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F323CE" w14:textId="77777777" w:rsidR="001B202F" w:rsidRPr="00764CDE" w:rsidRDefault="001B202F">
      <w:pPr>
        <w:pStyle w:val="6"/>
        <w:rPr>
          <w:color w:val="auto"/>
        </w:rPr>
      </w:pPr>
    </w:p>
    <w:tbl>
      <w:tblPr>
        <w:tblStyle w:val="a5"/>
        <w:tblW w:w="10172" w:type="dxa"/>
        <w:tblInd w:w="0" w:type="dxa"/>
        <w:tblLayout w:type="fixed"/>
        <w:tblLook w:val="0400" w:firstRow="0" w:lastRow="0" w:firstColumn="0" w:lastColumn="0" w:noHBand="0" w:noVBand="1"/>
      </w:tblPr>
      <w:tblGrid>
        <w:gridCol w:w="5319"/>
        <w:gridCol w:w="4853"/>
      </w:tblGrid>
      <w:tr w:rsidR="001B202F" w:rsidRPr="001161FE" w14:paraId="2854B990" w14:textId="77777777" w:rsidTr="0075353F">
        <w:tc>
          <w:tcPr>
            <w:tcW w:w="5319" w:type="dxa"/>
          </w:tcPr>
          <w:p w14:paraId="33B166AF" w14:textId="77777777" w:rsidR="001B202F" w:rsidRPr="001161FE" w:rsidRDefault="002A2A65">
            <w:r w:rsidRPr="001161FE">
              <w:t xml:space="preserve">ЗАТВЕРДЖЕНО     </w:t>
            </w:r>
          </w:p>
          <w:p w14:paraId="37BD210A" w14:textId="77777777" w:rsidR="001B202F" w:rsidRPr="001161FE" w:rsidRDefault="001B202F"/>
          <w:p w14:paraId="545C2C3C" w14:textId="77777777" w:rsidR="00B71241" w:rsidRDefault="002A2A65">
            <w:pPr>
              <w:tabs>
                <w:tab w:val="left" w:pos="5655"/>
              </w:tabs>
            </w:pPr>
            <w:r w:rsidRPr="001161FE">
              <w:t xml:space="preserve">Педагогічною радою </w:t>
            </w:r>
          </w:p>
          <w:p w14:paraId="6DA951D3" w14:textId="56F896C9" w:rsidR="001B202F" w:rsidRPr="001161FE" w:rsidRDefault="002A2A65">
            <w:pPr>
              <w:tabs>
                <w:tab w:val="left" w:pos="5655"/>
              </w:tabs>
            </w:pPr>
            <w:r w:rsidRPr="001161FE">
              <w:t>КЗПО “Дніпропетровський об</w:t>
            </w:r>
            <w:r w:rsidR="00B71241">
              <w:t xml:space="preserve">ласний центр науково-технічної </w:t>
            </w:r>
            <w:r w:rsidRPr="001161FE">
              <w:t>творчос</w:t>
            </w:r>
            <w:r w:rsidR="00B71241">
              <w:t xml:space="preserve">ті та інформаційних технологій </w:t>
            </w:r>
            <w:r w:rsidRPr="001161FE">
              <w:t xml:space="preserve">учнівської </w:t>
            </w:r>
            <w:proofErr w:type="spellStart"/>
            <w:r w:rsidRPr="001161FE">
              <w:t>молодіˮ</w:t>
            </w:r>
            <w:proofErr w:type="spellEnd"/>
            <w:r w:rsidRPr="001161FE">
              <w:t xml:space="preserve"> Дніпропетровської обласної </w:t>
            </w:r>
            <w:proofErr w:type="spellStart"/>
            <w:r w:rsidRPr="001161FE">
              <w:t>радиˮ</w:t>
            </w:r>
            <w:proofErr w:type="spellEnd"/>
            <w:r w:rsidR="00BB2639">
              <w:t xml:space="preserve"> </w:t>
            </w:r>
            <w:r w:rsidR="00BB2639">
              <w:br/>
              <w:t>протокол № ____ від ______2024</w:t>
            </w:r>
          </w:p>
          <w:p w14:paraId="13B4F9A6" w14:textId="77777777" w:rsidR="001B202F" w:rsidRPr="001161FE" w:rsidRDefault="001B202F">
            <w:pPr>
              <w:tabs>
                <w:tab w:val="left" w:pos="5655"/>
              </w:tabs>
            </w:pPr>
          </w:p>
          <w:p w14:paraId="20DA21A9" w14:textId="77777777" w:rsidR="001B202F" w:rsidRPr="001161FE" w:rsidRDefault="002A2A65">
            <w:pPr>
              <w:tabs>
                <w:tab w:val="left" w:pos="5655"/>
              </w:tabs>
            </w:pPr>
            <w:proofErr w:type="spellStart"/>
            <w:r w:rsidRPr="001161FE">
              <w:t>Директор______Людмила</w:t>
            </w:r>
            <w:proofErr w:type="spellEnd"/>
            <w:r w:rsidRPr="001161FE">
              <w:t xml:space="preserve"> ВОЛКОВА                                  </w:t>
            </w:r>
          </w:p>
          <w:p w14:paraId="6B4A0764" w14:textId="77777777" w:rsidR="001B202F" w:rsidRPr="001161FE" w:rsidRDefault="001B202F"/>
        </w:tc>
        <w:tc>
          <w:tcPr>
            <w:tcW w:w="4853" w:type="dxa"/>
          </w:tcPr>
          <w:p w14:paraId="120A6D9C" w14:textId="77777777" w:rsidR="001B202F" w:rsidRPr="001161FE" w:rsidRDefault="002A2A65">
            <w:r w:rsidRPr="001161FE">
              <w:t>УЗГОДЖЕНО</w:t>
            </w:r>
          </w:p>
          <w:p w14:paraId="351BAAE7" w14:textId="77777777" w:rsidR="001B202F" w:rsidRPr="001161FE" w:rsidRDefault="001B202F"/>
          <w:p w14:paraId="0178205C" w14:textId="4854DC4F" w:rsidR="001B202F" w:rsidRPr="001161FE" w:rsidRDefault="00B71241" w:rsidP="00B71241">
            <w:pPr>
              <w:tabs>
                <w:tab w:val="left" w:pos="5655"/>
              </w:tabs>
              <w:jc w:val="both"/>
            </w:pPr>
            <w:r>
              <w:t xml:space="preserve">Директор департаменту освіти </w:t>
            </w:r>
            <w:r w:rsidR="002A2A65" w:rsidRPr="001161FE">
              <w:t>і науки облдержадміністрації</w:t>
            </w:r>
          </w:p>
          <w:p w14:paraId="787E24FD" w14:textId="77777777" w:rsidR="001B202F" w:rsidRPr="001161FE" w:rsidRDefault="002A2A65">
            <w:pPr>
              <w:tabs>
                <w:tab w:val="left" w:pos="5655"/>
              </w:tabs>
            </w:pPr>
            <w:r w:rsidRPr="001161FE">
              <w:tab/>
              <w:t xml:space="preserve"> освіти і науки облдержадміністрації</w:t>
            </w:r>
          </w:p>
          <w:p w14:paraId="1A5DE743" w14:textId="77777777" w:rsidR="001B202F" w:rsidRPr="001161FE" w:rsidRDefault="001B202F"/>
          <w:p w14:paraId="1F7DC331" w14:textId="77777777" w:rsidR="001B202F" w:rsidRPr="001161FE" w:rsidRDefault="001B202F"/>
          <w:p w14:paraId="36B5FE13" w14:textId="77777777" w:rsidR="001B202F" w:rsidRPr="001161FE" w:rsidRDefault="001B202F"/>
          <w:p w14:paraId="7EE0FF7B" w14:textId="77777777" w:rsidR="00733B5B" w:rsidRPr="001161FE" w:rsidRDefault="00733B5B"/>
          <w:p w14:paraId="18B6170F" w14:textId="77777777" w:rsidR="00733B5B" w:rsidRPr="001161FE" w:rsidRDefault="00733B5B"/>
          <w:p w14:paraId="1C9F5A37" w14:textId="77777777" w:rsidR="001B202F" w:rsidRPr="001161FE" w:rsidRDefault="002A2A65">
            <w:r w:rsidRPr="001161FE">
              <w:t>________ Ольга ЛОЗОВА</w:t>
            </w:r>
          </w:p>
        </w:tc>
      </w:tr>
    </w:tbl>
    <w:p w14:paraId="555F8B06" w14:textId="77777777" w:rsidR="001B202F" w:rsidRPr="001161FE" w:rsidRDefault="001B202F">
      <w:pPr>
        <w:tabs>
          <w:tab w:val="left" w:pos="3615"/>
        </w:tabs>
        <w:spacing w:line="276" w:lineRule="auto"/>
        <w:jc w:val="center"/>
        <w:rPr>
          <w:b/>
          <w:sz w:val="80"/>
          <w:szCs w:val="80"/>
        </w:rPr>
      </w:pPr>
    </w:p>
    <w:p w14:paraId="4D654A7B" w14:textId="77777777" w:rsidR="001B202F" w:rsidRPr="001161FE" w:rsidRDefault="002A2A65">
      <w:pPr>
        <w:tabs>
          <w:tab w:val="left" w:pos="3615"/>
        </w:tabs>
        <w:spacing w:line="276" w:lineRule="auto"/>
        <w:jc w:val="center"/>
        <w:rPr>
          <w:b/>
          <w:sz w:val="80"/>
          <w:szCs w:val="80"/>
        </w:rPr>
      </w:pPr>
      <w:r w:rsidRPr="001161FE">
        <w:rPr>
          <w:b/>
          <w:sz w:val="80"/>
          <w:szCs w:val="80"/>
        </w:rPr>
        <w:t>ПЛАН</w:t>
      </w:r>
    </w:p>
    <w:p w14:paraId="41E740B4" w14:textId="77777777" w:rsidR="001B202F" w:rsidRPr="001161FE" w:rsidRDefault="002A2A65">
      <w:pPr>
        <w:tabs>
          <w:tab w:val="left" w:pos="3615"/>
        </w:tabs>
        <w:spacing w:line="276" w:lineRule="auto"/>
        <w:jc w:val="center"/>
        <w:rPr>
          <w:b/>
          <w:sz w:val="56"/>
          <w:szCs w:val="56"/>
        </w:rPr>
      </w:pPr>
      <w:r w:rsidRPr="001161FE">
        <w:rPr>
          <w:b/>
          <w:sz w:val="56"/>
          <w:szCs w:val="56"/>
        </w:rPr>
        <w:t>роботи комунального закладу позашкільної освіти</w:t>
      </w:r>
    </w:p>
    <w:p w14:paraId="5FAA0212" w14:textId="77777777" w:rsidR="001B202F" w:rsidRPr="001161FE" w:rsidRDefault="002A2A65">
      <w:pPr>
        <w:tabs>
          <w:tab w:val="left" w:pos="3615"/>
        </w:tabs>
        <w:spacing w:line="276" w:lineRule="auto"/>
        <w:jc w:val="center"/>
        <w:rPr>
          <w:b/>
          <w:sz w:val="56"/>
          <w:szCs w:val="56"/>
        </w:rPr>
      </w:pPr>
      <w:r w:rsidRPr="001161FE">
        <w:rPr>
          <w:b/>
          <w:sz w:val="56"/>
          <w:szCs w:val="56"/>
        </w:rPr>
        <w:t>“Дніпропетровський обласний центр</w:t>
      </w:r>
    </w:p>
    <w:p w14:paraId="181E4DB9" w14:textId="77777777" w:rsidR="001B202F" w:rsidRPr="001161FE" w:rsidRDefault="002A2A65">
      <w:pPr>
        <w:tabs>
          <w:tab w:val="left" w:pos="3615"/>
        </w:tabs>
        <w:spacing w:line="276" w:lineRule="auto"/>
        <w:jc w:val="center"/>
        <w:rPr>
          <w:b/>
          <w:sz w:val="56"/>
          <w:szCs w:val="56"/>
        </w:rPr>
      </w:pPr>
      <w:r w:rsidRPr="001161FE">
        <w:rPr>
          <w:b/>
          <w:sz w:val="56"/>
          <w:szCs w:val="56"/>
        </w:rPr>
        <w:t>науково-технічної творчості</w:t>
      </w:r>
    </w:p>
    <w:p w14:paraId="5D987C3C" w14:textId="77777777" w:rsidR="001B202F" w:rsidRPr="001161FE" w:rsidRDefault="002A2A65">
      <w:pPr>
        <w:tabs>
          <w:tab w:val="left" w:pos="3615"/>
        </w:tabs>
        <w:spacing w:line="276" w:lineRule="auto"/>
        <w:jc w:val="center"/>
        <w:rPr>
          <w:b/>
          <w:sz w:val="56"/>
          <w:szCs w:val="56"/>
        </w:rPr>
      </w:pPr>
      <w:r w:rsidRPr="001161FE">
        <w:rPr>
          <w:b/>
          <w:sz w:val="56"/>
          <w:szCs w:val="56"/>
        </w:rPr>
        <w:t>та інформаційних технологій</w:t>
      </w:r>
    </w:p>
    <w:p w14:paraId="3DE2F552" w14:textId="77777777" w:rsidR="001B202F" w:rsidRPr="001161FE" w:rsidRDefault="002A2A65">
      <w:pPr>
        <w:tabs>
          <w:tab w:val="left" w:pos="3615"/>
        </w:tabs>
        <w:spacing w:line="276" w:lineRule="auto"/>
        <w:jc w:val="center"/>
        <w:rPr>
          <w:b/>
          <w:sz w:val="56"/>
          <w:szCs w:val="56"/>
        </w:rPr>
      </w:pPr>
      <w:r w:rsidRPr="001161FE">
        <w:rPr>
          <w:b/>
          <w:sz w:val="56"/>
          <w:szCs w:val="56"/>
        </w:rPr>
        <w:t xml:space="preserve">учнівської </w:t>
      </w:r>
      <w:proofErr w:type="spellStart"/>
      <w:r w:rsidRPr="001161FE">
        <w:rPr>
          <w:b/>
          <w:sz w:val="56"/>
          <w:szCs w:val="56"/>
        </w:rPr>
        <w:t>молодіˮ</w:t>
      </w:r>
      <w:proofErr w:type="spellEnd"/>
      <w:r w:rsidRPr="001161FE">
        <w:rPr>
          <w:b/>
          <w:sz w:val="56"/>
          <w:szCs w:val="56"/>
        </w:rPr>
        <w:t xml:space="preserve"> </w:t>
      </w:r>
      <w:r w:rsidRPr="001161FE">
        <w:rPr>
          <w:b/>
          <w:sz w:val="56"/>
          <w:szCs w:val="56"/>
        </w:rPr>
        <w:br/>
        <w:t xml:space="preserve">Дніпропетровської обласної </w:t>
      </w:r>
      <w:proofErr w:type="spellStart"/>
      <w:r w:rsidRPr="001161FE">
        <w:rPr>
          <w:b/>
          <w:sz w:val="56"/>
          <w:szCs w:val="56"/>
        </w:rPr>
        <w:t>радиˮ</w:t>
      </w:r>
      <w:proofErr w:type="spellEnd"/>
    </w:p>
    <w:p w14:paraId="46EA175E" w14:textId="77777777" w:rsidR="001B202F" w:rsidRPr="001161FE" w:rsidRDefault="00BB2639">
      <w:pPr>
        <w:tabs>
          <w:tab w:val="left" w:pos="3615"/>
        </w:tabs>
        <w:spacing w:line="276" w:lineRule="auto"/>
        <w:jc w:val="center"/>
        <w:rPr>
          <w:b/>
          <w:sz w:val="56"/>
          <w:szCs w:val="56"/>
        </w:rPr>
      </w:pPr>
      <w:bookmarkStart w:id="0" w:name="_heading=h.30j0zll" w:colFirst="0" w:colLast="0"/>
      <w:bookmarkEnd w:id="0"/>
      <w:r>
        <w:rPr>
          <w:b/>
          <w:sz w:val="56"/>
          <w:szCs w:val="56"/>
        </w:rPr>
        <w:t>на 2025</w:t>
      </w:r>
      <w:r w:rsidR="002A2A65" w:rsidRPr="001161FE">
        <w:rPr>
          <w:b/>
          <w:sz w:val="56"/>
          <w:szCs w:val="56"/>
        </w:rPr>
        <w:t xml:space="preserve"> рік</w:t>
      </w:r>
    </w:p>
    <w:p w14:paraId="1D8F3D0E" w14:textId="77777777" w:rsidR="001B202F" w:rsidRPr="001161FE" w:rsidRDefault="001B202F">
      <w:pPr>
        <w:tabs>
          <w:tab w:val="left" w:pos="3615"/>
        </w:tabs>
        <w:jc w:val="center"/>
        <w:rPr>
          <w:b/>
          <w:sz w:val="40"/>
          <w:szCs w:val="40"/>
        </w:rPr>
      </w:pPr>
    </w:p>
    <w:p w14:paraId="1B25F5A4" w14:textId="77777777" w:rsidR="001B202F" w:rsidRPr="001161FE" w:rsidRDefault="001B202F">
      <w:pPr>
        <w:rPr>
          <w:sz w:val="20"/>
          <w:szCs w:val="20"/>
        </w:rPr>
      </w:pPr>
    </w:p>
    <w:p w14:paraId="1A4D46DC" w14:textId="77777777" w:rsidR="001B202F" w:rsidRPr="001161FE" w:rsidRDefault="001B202F">
      <w:pPr>
        <w:rPr>
          <w:sz w:val="40"/>
          <w:szCs w:val="40"/>
        </w:rPr>
      </w:pPr>
    </w:p>
    <w:p w14:paraId="2EBFD79E" w14:textId="77777777" w:rsidR="001B202F" w:rsidRPr="001161FE" w:rsidRDefault="001B202F">
      <w:pPr>
        <w:rPr>
          <w:sz w:val="40"/>
          <w:szCs w:val="40"/>
        </w:rPr>
      </w:pPr>
    </w:p>
    <w:p w14:paraId="10BF90A2" w14:textId="77777777" w:rsidR="001B202F" w:rsidRPr="001161FE" w:rsidRDefault="002A2A65">
      <w:pPr>
        <w:tabs>
          <w:tab w:val="left" w:pos="3630"/>
        </w:tabs>
        <w:jc w:val="center"/>
        <w:rPr>
          <w:sz w:val="28"/>
          <w:szCs w:val="28"/>
        </w:rPr>
      </w:pPr>
      <w:r w:rsidRPr="001161FE">
        <w:rPr>
          <w:sz w:val="28"/>
          <w:szCs w:val="28"/>
        </w:rPr>
        <w:t>м. Дніпро</w:t>
      </w:r>
    </w:p>
    <w:p w14:paraId="78F1C376" w14:textId="77777777" w:rsidR="001B202F" w:rsidRPr="001161FE" w:rsidRDefault="001B202F" w:rsidP="00D55ADC">
      <w:pPr>
        <w:tabs>
          <w:tab w:val="left" w:pos="3630"/>
        </w:tabs>
        <w:rPr>
          <w:b/>
          <w:sz w:val="32"/>
          <w:szCs w:val="32"/>
        </w:rPr>
      </w:pPr>
    </w:p>
    <w:p w14:paraId="6F8899DB" w14:textId="0FB4E1A5" w:rsidR="001B202F" w:rsidRPr="00D55ADC" w:rsidRDefault="002A2A65" w:rsidP="00171331">
      <w:pPr>
        <w:tabs>
          <w:tab w:val="left" w:pos="3630"/>
        </w:tabs>
        <w:jc w:val="center"/>
        <w:rPr>
          <w:b/>
          <w:sz w:val="32"/>
          <w:szCs w:val="32"/>
        </w:rPr>
      </w:pPr>
      <w:r w:rsidRPr="00D55ADC">
        <w:rPr>
          <w:b/>
          <w:sz w:val="32"/>
          <w:szCs w:val="32"/>
        </w:rPr>
        <w:lastRenderedPageBreak/>
        <w:t xml:space="preserve">ЗМІСТ </w:t>
      </w:r>
    </w:p>
    <w:tbl>
      <w:tblPr>
        <w:tblStyle w:val="a6"/>
        <w:tblW w:w="98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
        <w:gridCol w:w="8505"/>
        <w:gridCol w:w="762"/>
      </w:tblGrid>
      <w:tr w:rsidR="00BB2639" w:rsidRPr="00BB2639" w14:paraId="0C94E3C4" w14:textId="77777777" w:rsidTr="00171331">
        <w:trPr>
          <w:jc w:val="center"/>
        </w:trPr>
        <w:tc>
          <w:tcPr>
            <w:tcW w:w="622" w:type="dxa"/>
            <w:shd w:val="clear" w:color="auto" w:fill="auto"/>
          </w:tcPr>
          <w:p w14:paraId="66836868" w14:textId="77777777" w:rsidR="001B202F" w:rsidRPr="00D55ADC" w:rsidRDefault="002A2A65">
            <w:pPr>
              <w:tabs>
                <w:tab w:val="left" w:pos="3630"/>
              </w:tabs>
              <w:spacing w:line="276" w:lineRule="auto"/>
              <w:jc w:val="center"/>
            </w:pPr>
            <w:r w:rsidRPr="00D55ADC">
              <w:t>1.</w:t>
            </w:r>
          </w:p>
        </w:tc>
        <w:tc>
          <w:tcPr>
            <w:tcW w:w="8505" w:type="dxa"/>
            <w:shd w:val="clear" w:color="auto" w:fill="auto"/>
          </w:tcPr>
          <w:p w14:paraId="5A4955BD" w14:textId="77777777" w:rsidR="001B202F" w:rsidRPr="00D55ADC" w:rsidRDefault="002A2A65">
            <w:pPr>
              <w:tabs>
                <w:tab w:val="left" w:pos="3630"/>
              </w:tabs>
              <w:spacing w:line="276" w:lineRule="auto"/>
              <w:jc w:val="both"/>
            </w:pPr>
            <w:r w:rsidRPr="00D55ADC">
              <w:t>Вступ</w:t>
            </w:r>
          </w:p>
        </w:tc>
        <w:tc>
          <w:tcPr>
            <w:tcW w:w="762" w:type="dxa"/>
            <w:shd w:val="clear" w:color="auto" w:fill="auto"/>
          </w:tcPr>
          <w:p w14:paraId="4A6B2C72" w14:textId="43F99D0F" w:rsidR="001B202F" w:rsidRPr="00D55ADC" w:rsidRDefault="00171331">
            <w:pPr>
              <w:tabs>
                <w:tab w:val="left" w:pos="3630"/>
              </w:tabs>
              <w:spacing w:line="276" w:lineRule="auto"/>
              <w:jc w:val="center"/>
            </w:pPr>
            <w:r>
              <w:t>3</w:t>
            </w:r>
          </w:p>
        </w:tc>
      </w:tr>
      <w:tr w:rsidR="00EF52AE" w:rsidRPr="00BB2639" w14:paraId="49CE826C" w14:textId="77777777" w:rsidTr="00171331">
        <w:trPr>
          <w:jc w:val="center"/>
        </w:trPr>
        <w:tc>
          <w:tcPr>
            <w:tcW w:w="622" w:type="dxa"/>
            <w:shd w:val="clear" w:color="auto" w:fill="auto"/>
          </w:tcPr>
          <w:p w14:paraId="6CA587BE" w14:textId="126E550F" w:rsidR="00EF52AE" w:rsidRPr="00D55ADC" w:rsidRDefault="00EF52AE">
            <w:pPr>
              <w:tabs>
                <w:tab w:val="left" w:pos="3630"/>
              </w:tabs>
              <w:spacing w:line="276" w:lineRule="auto"/>
              <w:jc w:val="center"/>
            </w:pPr>
            <w:r>
              <w:t>2.</w:t>
            </w:r>
          </w:p>
        </w:tc>
        <w:tc>
          <w:tcPr>
            <w:tcW w:w="8505" w:type="dxa"/>
            <w:shd w:val="clear" w:color="auto" w:fill="auto"/>
          </w:tcPr>
          <w:p w14:paraId="2555649C" w14:textId="1AEF93A3" w:rsidR="00EF52AE" w:rsidRPr="00EF52AE" w:rsidRDefault="00EF52AE" w:rsidP="00EF52AE">
            <w:pPr>
              <w:rPr>
                <w:color w:val="FF0000"/>
              </w:rPr>
            </w:pPr>
            <w:r w:rsidRPr="00EF52AE">
              <w:t>Пріоритетні завдання у 2025 році:</w:t>
            </w:r>
          </w:p>
        </w:tc>
        <w:tc>
          <w:tcPr>
            <w:tcW w:w="762" w:type="dxa"/>
            <w:shd w:val="clear" w:color="auto" w:fill="auto"/>
          </w:tcPr>
          <w:p w14:paraId="58016D64" w14:textId="18165D80" w:rsidR="00EF52AE" w:rsidRDefault="00171331">
            <w:pPr>
              <w:tabs>
                <w:tab w:val="left" w:pos="3630"/>
              </w:tabs>
              <w:spacing w:line="276" w:lineRule="auto"/>
              <w:jc w:val="center"/>
            </w:pPr>
            <w:r>
              <w:t>24</w:t>
            </w:r>
          </w:p>
        </w:tc>
      </w:tr>
      <w:tr w:rsidR="00BB2639" w:rsidRPr="00D55ADC" w14:paraId="5A5B64DD" w14:textId="77777777" w:rsidTr="00171331">
        <w:trPr>
          <w:jc w:val="center"/>
        </w:trPr>
        <w:tc>
          <w:tcPr>
            <w:tcW w:w="622" w:type="dxa"/>
            <w:shd w:val="clear" w:color="auto" w:fill="auto"/>
          </w:tcPr>
          <w:p w14:paraId="46F27B38" w14:textId="72DCA28A" w:rsidR="001B202F" w:rsidRPr="00D55ADC" w:rsidRDefault="00EF52AE">
            <w:pPr>
              <w:tabs>
                <w:tab w:val="left" w:pos="3630"/>
              </w:tabs>
              <w:spacing w:line="276" w:lineRule="auto"/>
              <w:jc w:val="center"/>
            </w:pPr>
            <w:r>
              <w:t>3</w:t>
            </w:r>
            <w:r w:rsidR="002A2A65" w:rsidRPr="00D55ADC">
              <w:t>.</w:t>
            </w:r>
          </w:p>
        </w:tc>
        <w:tc>
          <w:tcPr>
            <w:tcW w:w="8505" w:type="dxa"/>
            <w:shd w:val="clear" w:color="auto" w:fill="auto"/>
          </w:tcPr>
          <w:p w14:paraId="5F6DE2D7" w14:textId="77777777" w:rsidR="001B202F" w:rsidRPr="00D55ADC" w:rsidRDefault="002A2A65">
            <w:pPr>
              <w:spacing w:line="276" w:lineRule="auto"/>
              <w:jc w:val="both"/>
            </w:pPr>
            <w:r w:rsidRPr="00D55ADC">
              <w:t>Розділ І. Педагогічна діяльність педагогічних працівників</w:t>
            </w:r>
          </w:p>
        </w:tc>
        <w:tc>
          <w:tcPr>
            <w:tcW w:w="762" w:type="dxa"/>
            <w:shd w:val="clear" w:color="auto" w:fill="auto"/>
          </w:tcPr>
          <w:p w14:paraId="15A44799" w14:textId="61CCA804" w:rsidR="001B202F" w:rsidRPr="00D55ADC" w:rsidRDefault="00171331">
            <w:pPr>
              <w:tabs>
                <w:tab w:val="left" w:pos="3630"/>
              </w:tabs>
              <w:spacing w:line="276" w:lineRule="auto"/>
              <w:jc w:val="center"/>
            </w:pPr>
            <w:r>
              <w:t>26</w:t>
            </w:r>
          </w:p>
        </w:tc>
      </w:tr>
      <w:tr w:rsidR="00BB2639" w:rsidRPr="00BB2639" w14:paraId="2283AC65" w14:textId="77777777" w:rsidTr="00171331">
        <w:trPr>
          <w:jc w:val="center"/>
        </w:trPr>
        <w:tc>
          <w:tcPr>
            <w:tcW w:w="622" w:type="dxa"/>
            <w:shd w:val="clear" w:color="auto" w:fill="auto"/>
          </w:tcPr>
          <w:p w14:paraId="7F395988" w14:textId="17365BC1" w:rsidR="001B202F" w:rsidRPr="00EF52AE" w:rsidRDefault="00EF52AE">
            <w:pPr>
              <w:tabs>
                <w:tab w:val="left" w:pos="3630"/>
              </w:tabs>
              <w:spacing w:line="276" w:lineRule="auto"/>
              <w:jc w:val="center"/>
            </w:pPr>
            <w:r>
              <w:t>4.</w:t>
            </w:r>
          </w:p>
        </w:tc>
        <w:tc>
          <w:tcPr>
            <w:tcW w:w="8505" w:type="dxa"/>
            <w:shd w:val="clear" w:color="auto" w:fill="auto"/>
          </w:tcPr>
          <w:p w14:paraId="562CC226" w14:textId="77777777" w:rsidR="001B202F" w:rsidRPr="00EF52AE" w:rsidRDefault="002A2A65">
            <w:pPr>
              <w:tabs>
                <w:tab w:val="left" w:pos="3630"/>
              </w:tabs>
              <w:spacing w:line="276" w:lineRule="auto"/>
              <w:jc w:val="both"/>
            </w:pPr>
            <w:r w:rsidRPr="00EF52AE">
              <w:t>1.1. Методичне забезпечення освітнього процесу</w:t>
            </w:r>
          </w:p>
        </w:tc>
        <w:tc>
          <w:tcPr>
            <w:tcW w:w="762" w:type="dxa"/>
            <w:shd w:val="clear" w:color="auto" w:fill="auto"/>
          </w:tcPr>
          <w:p w14:paraId="0E20FC81" w14:textId="3F172E8C" w:rsidR="001B202F" w:rsidRPr="00EF52AE" w:rsidRDefault="00171331">
            <w:pPr>
              <w:tabs>
                <w:tab w:val="left" w:pos="3630"/>
              </w:tabs>
              <w:spacing w:line="276" w:lineRule="auto"/>
              <w:jc w:val="center"/>
            </w:pPr>
            <w:r>
              <w:t>26</w:t>
            </w:r>
          </w:p>
        </w:tc>
      </w:tr>
      <w:tr w:rsidR="00BB2639" w:rsidRPr="00BB2639" w14:paraId="6C7D782C" w14:textId="77777777" w:rsidTr="00171331">
        <w:trPr>
          <w:jc w:val="center"/>
        </w:trPr>
        <w:tc>
          <w:tcPr>
            <w:tcW w:w="622" w:type="dxa"/>
            <w:shd w:val="clear" w:color="auto" w:fill="auto"/>
          </w:tcPr>
          <w:p w14:paraId="307955C4" w14:textId="2EEFC18B" w:rsidR="001B202F" w:rsidRPr="00E263AB" w:rsidRDefault="00E263AB">
            <w:pPr>
              <w:tabs>
                <w:tab w:val="left" w:pos="3630"/>
              </w:tabs>
              <w:spacing w:line="276" w:lineRule="auto"/>
              <w:jc w:val="center"/>
            </w:pPr>
            <w:r w:rsidRPr="00E263AB">
              <w:t>5</w:t>
            </w:r>
            <w:r w:rsidR="002A2A65" w:rsidRPr="00E263AB">
              <w:t>.</w:t>
            </w:r>
          </w:p>
        </w:tc>
        <w:tc>
          <w:tcPr>
            <w:tcW w:w="8505" w:type="dxa"/>
            <w:shd w:val="clear" w:color="auto" w:fill="auto"/>
          </w:tcPr>
          <w:p w14:paraId="39DC0716" w14:textId="77777777" w:rsidR="001B202F" w:rsidRPr="00E263AB" w:rsidRDefault="002A2A65">
            <w:pPr>
              <w:spacing w:line="276" w:lineRule="auto"/>
              <w:jc w:val="both"/>
            </w:pPr>
            <w:r w:rsidRPr="00E263AB">
              <w:t>1.2. Підвищення науково-теоретичного рівня і ділової кваліфікації педагогічних кадрів</w:t>
            </w:r>
          </w:p>
        </w:tc>
        <w:tc>
          <w:tcPr>
            <w:tcW w:w="762" w:type="dxa"/>
            <w:shd w:val="clear" w:color="auto" w:fill="auto"/>
          </w:tcPr>
          <w:p w14:paraId="4908AA63" w14:textId="5C9430A7" w:rsidR="001B202F" w:rsidRPr="00E263AB" w:rsidRDefault="00171331">
            <w:pPr>
              <w:tabs>
                <w:tab w:val="left" w:pos="3630"/>
              </w:tabs>
              <w:spacing w:line="276" w:lineRule="auto"/>
              <w:jc w:val="center"/>
            </w:pPr>
            <w:r>
              <w:t>32</w:t>
            </w:r>
          </w:p>
        </w:tc>
      </w:tr>
      <w:tr w:rsidR="00BB2639" w:rsidRPr="008E4AC0" w14:paraId="3DF60622" w14:textId="77777777" w:rsidTr="00171331">
        <w:trPr>
          <w:jc w:val="center"/>
        </w:trPr>
        <w:tc>
          <w:tcPr>
            <w:tcW w:w="622" w:type="dxa"/>
            <w:shd w:val="clear" w:color="auto" w:fill="auto"/>
          </w:tcPr>
          <w:p w14:paraId="24781284" w14:textId="03405495" w:rsidR="001B202F" w:rsidRPr="008E4AC0" w:rsidRDefault="008E4AC0">
            <w:pPr>
              <w:tabs>
                <w:tab w:val="left" w:pos="3630"/>
              </w:tabs>
              <w:spacing w:line="276" w:lineRule="auto"/>
              <w:jc w:val="center"/>
            </w:pPr>
            <w:r w:rsidRPr="008E4AC0">
              <w:t>6</w:t>
            </w:r>
            <w:r w:rsidR="002A2A65" w:rsidRPr="008E4AC0">
              <w:t>.</w:t>
            </w:r>
          </w:p>
        </w:tc>
        <w:tc>
          <w:tcPr>
            <w:tcW w:w="8505" w:type="dxa"/>
            <w:shd w:val="clear" w:color="auto" w:fill="auto"/>
          </w:tcPr>
          <w:p w14:paraId="2D6B2666" w14:textId="77777777" w:rsidR="001B202F" w:rsidRPr="008E4AC0" w:rsidRDefault="002A2A65">
            <w:pPr>
              <w:tabs>
                <w:tab w:val="left" w:pos="3630"/>
              </w:tabs>
              <w:spacing w:line="276" w:lineRule="auto"/>
              <w:jc w:val="both"/>
            </w:pPr>
            <w:r w:rsidRPr="008E4AC0">
              <w:t>1.3. Організація і проведення методичних конкурсів</w:t>
            </w:r>
          </w:p>
        </w:tc>
        <w:tc>
          <w:tcPr>
            <w:tcW w:w="762" w:type="dxa"/>
            <w:shd w:val="clear" w:color="auto" w:fill="auto"/>
          </w:tcPr>
          <w:p w14:paraId="02ACE5BC" w14:textId="2E79C87E" w:rsidR="001B202F" w:rsidRPr="008E4AC0" w:rsidRDefault="00171331">
            <w:pPr>
              <w:tabs>
                <w:tab w:val="left" w:pos="3630"/>
              </w:tabs>
              <w:spacing w:line="276" w:lineRule="auto"/>
              <w:jc w:val="center"/>
            </w:pPr>
            <w:r>
              <w:t>34</w:t>
            </w:r>
          </w:p>
        </w:tc>
      </w:tr>
      <w:tr w:rsidR="00BB2639" w:rsidRPr="00BB2639" w14:paraId="53F13062" w14:textId="77777777" w:rsidTr="00171331">
        <w:trPr>
          <w:jc w:val="center"/>
        </w:trPr>
        <w:tc>
          <w:tcPr>
            <w:tcW w:w="622" w:type="dxa"/>
            <w:shd w:val="clear" w:color="auto" w:fill="auto"/>
          </w:tcPr>
          <w:p w14:paraId="22561FF8" w14:textId="10F2B321" w:rsidR="001B202F" w:rsidRPr="008E4AC0" w:rsidRDefault="008E4AC0">
            <w:pPr>
              <w:tabs>
                <w:tab w:val="left" w:pos="3630"/>
              </w:tabs>
              <w:spacing w:line="276" w:lineRule="auto"/>
              <w:jc w:val="center"/>
            </w:pPr>
            <w:r w:rsidRPr="008E4AC0">
              <w:t>7</w:t>
            </w:r>
            <w:r w:rsidR="002A2A65" w:rsidRPr="008E4AC0">
              <w:t>.</w:t>
            </w:r>
          </w:p>
        </w:tc>
        <w:tc>
          <w:tcPr>
            <w:tcW w:w="8505" w:type="dxa"/>
            <w:shd w:val="clear" w:color="auto" w:fill="auto"/>
          </w:tcPr>
          <w:p w14:paraId="5D1540DD" w14:textId="77777777" w:rsidR="001B202F" w:rsidRPr="008E4AC0" w:rsidRDefault="002A2A65">
            <w:pPr>
              <w:tabs>
                <w:tab w:val="left" w:pos="3630"/>
              </w:tabs>
              <w:spacing w:line="276" w:lineRule="auto"/>
              <w:jc w:val="both"/>
            </w:pPr>
            <w:r w:rsidRPr="008E4AC0">
              <w:t>1.4. Кадрове забезпечення</w:t>
            </w:r>
          </w:p>
        </w:tc>
        <w:tc>
          <w:tcPr>
            <w:tcW w:w="762" w:type="dxa"/>
            <w:shd w:val="clear" w:color="auto" w:fill="auto"/>
          </w:tcPr>
          <w:p w14:paraId="13663AF9" w14:textId="73602109" w:rsidR="001B202F" w:rsidRPr="008E4AC0" w:rsidRDefault="00171331">
            <w:pPr>
              <w:tabs>
                <w:tab w:val="left" w:pos="3630"/>
              </w:tabs>
              <w:spacing w:line="276" w:lineRule="auto"/>
              <w:jc w:val="center"/>
            </w:pPr>
            <w:r>
              <w:t>34</w:t>
            </w:r>
          </w:p>
        </w:tc>
      </w:tr>
      <w:tr w:rsidR="00BB2639" w:rsidRPr="00BB2639" w14:paraId="69235912" w14:textId="77777777" w:rsidTr="00171331">
        <w:trPr>
          <w:jc w:val="center"/>
        </w:trPr>
        <w:tc>
          <w:tcPr>
            <w:tcW w:w="622" w:type="dxa"/>
            <w:shd w:val="clear" w:color="auto" w:fill="auto"/>
          </w:tcPr>
          <w:p w14:paraId="66D9F5D8" w14:textId="023FDD74" w:rsidR="001B202F" w:rsidRPr="00754891" w:rsidRDefault="008E4AC0">
            <w:pPr>
              <w:tabs>
                <w:tab w:val="left" w:pos="3630"/>
              </w:tabs>
              <w:spacing w:line="276" w:lineRule="auto"/>
              <w:jc w:val="center"/>
            </w:pPr>
            <w:r w:rsidRPr="00754891">
              <w:t>8</w:t>
            </w:r>
            <w:r w:rsidR="002A2A65" w:rsidRPr="00754891">
              <w:t>.</w:t>
            </w:r>
          </w:p>
        </w:tc>
        <w:tc>
          <w:tcPr>
            <w:tcW w:w="8505" w:type="dxa"/>
            <w:shd w:val="clear" w:color="auto" w:fill="auto"/>
          </w:tcPr>
          <w:p w14:paraId="52B93BEE" w14:textId="77777777" w:rsidR="001B202F" w:rsidRPr="00754891" w:rsidRDefault="002A2A65">
            <w:pPr>
              <w:tabs>
                <w:tab w:val="left" w:pos="3630"/>
              </w:tabs>
              <w:spacing w:line="276" w:lineRule="auto"/>
              <w:jc w:val="both"/>
            </w:pPr>
            <w:r w:rsidRPr="00754891">
              <w:t>1.5. Атестація та курсова перепідготовка</w:t>
            </w:r>
          </w:p>
        </w:tc>
        <w:tc>
          <w:tcPr>
            <w:tcW w:w="762" w:type="dxa"/>
            <w:shd w:val="clear" w:color="auto" w:fill="auto"/>
          </w:tcPr>
          <w:p w14:paraId="273CF8D9" w14:textId="2B7E7DA9" w:rsidR="001B202F" w:rsidRPr="00754891" w:rsidRDefault="00171331">
            <w:pPr>
              <w:tabs>
                <w:tab w:val="left" w:pos="3630"/>
              </w:tabs>
              <w:spacing w:line="276" w:lineRule="auto"/>
              <w:jc w:val="center"/>
            </w:pPr>
            <w:r>
              <w:t>36</w:t>
            </w:r>
          </w:p>
        </w:tc>
      </w:tr>
      <w:tr w:rsidR="00BB2639" w:rsidRPr="00BB2639" w14:paraId="4C5B165E" w14:textId="77777777" w:rsidTr="00171331">
        <w:trPr>
          <w:jc w:val="center"/>
        </w:trPr>
        <w:tc>
          <w:tcPr>
            <w:tcW w:w="622" w:type="dxa"/>
            <w:shd w:val="clear" w:color="auto" w:fill="auto"/>
          </w:tcPr>
          <w:p w14:paraId="0C1D093E" w14:textId="367867DD" w:rsidR="001B202F" w:rsidRPr="008E4AC0" w:rsidRDefault="008E4AC0">
            <w:pPr>
              <w:tabs>
                <w:tab w:val="left" w:pos="3630"/>
              </w:tabs>
              <w:spacing w:line="276" w:lineRule="auto"/>
              <w:jc w:val="center"/>
            </w:pPr>
            <w:r w:rsidRPr="008E4AC0">
              <w:t>9</w:t>
            </w:r>
            <w:r w:rsidR="002A2A65" w:rsidRPr="008E4AC0">
              <w:t>.</w:t>
            </w:r>
          </w:p>
        </w:tc>
        <w:tc>
          <w:tcPr>
            <w:tcW w:w="8505" w:type="dxa"/>
            <w:shd w:val="clear" w:color="auto" w:fill="auto"/>
          </w:tcPr>
          <w:p w14:paraId="50F8531C" w14:textId="77777777" w:rsidR="001B202F" w:rsidRPr="008E4AC0" w:rsidRDefault="002A2A65">
            <w:pPr>
              <w:tabs>
                <w:tab w:val="left" w:pos="3630"/>
              </w:tabs>
              <w:spacing w:line="276" w:lineRule="auto"/>
              <w:jc w:val="both"/>
            </w:pPr>
            <w:r w:rsidRPr="008E4AC0">
              <w:t>1.6. Вивчення, узагальнення та поширення перспективного педагогічного досвіду</w:t>
            </w:r>
          </w:p>
        </w:tc>
        <w:tc>
          <w:tcPr>
            <w:tcW w:w="762" w:type="dxa"/>
            <w:shd w:val="clear" w:color="auto" w:fill="auto"/>
          </w:tcPr>
          <w:p w14:paraId="61992CDD" w14:textId="03CB62ED" w:rsidR="001B202F" w:rsidRPr="008E4AC0" w:rsidRDefault="00171331">
            <w:pPr>
              <w:tabs>
                <w:tab w:val="left" w:pos="3630"/>
              </w:tabs>
              <w:spacing w:line="276" w:lineRule="auto"/>
              <w:jc w:val="center"/>
            </w:pPr>
            <w:r>
              <w:t>37</w:t>
            </w:r>
          </w:p>
        </w:tc>
      </w:tr>
      <w:tr w:rsidR="00BB2639" w:rsidRPr="00BB2639" w14:paraId="77EEF473" w14:textId="77777777" w:rsidTr="00171331">
        <w:trPr>
          <w:jc w:val="center"/>
        </w:trPr>
        <w:tc>
          <w:tcPr>
            <w:tcW w:w="622" w:type="dxa"/>
            <w:shd w:val="clear" w:color="auto" w:fill="auto"/>
          </w:tcPr>
          <w:p w14:paraId="5D75E632" w14:textId="12E3A140" w:rsidR="001B202F" w:rsidRPr="008E4AC0" w:rsidRDefault="008E4AC0">
            <w:pPr>
              <w:tabs>
                <w:tab w:val="left" w:pos="3630"/>
              </w:tabs>
              <w:spacing w:line="276" w:lineRule="auto"/>
              <w:jc w:val="center"/>
            </w:pPr>
            <w:r w:rsidRPr="008E4AC0">
              <w:t>10</w:t>
            </w:r>
            <w:r w:rsidR="002A2A65" w:rsidRPr="008E4AC0">
              <w:t>.</w:t>
            </w:r>
          </w:p>
        </w:tc>
        <w:tc>
          <w:tcPr>
            <w:tcW w:w="8505" w:type="dxa"/>
            <w:shd w:val="clear" w:color="auto" w:fill="auto"/>
          </w:tcPr>
          <w:p w14:paraId="0F0CE209" w14:textId="77777777" w:rsidR="001B202F" w:rsidRPr="008E4AC0" w:rsidRDefault="002A2A65">
            <w:pPr>
              <w:tabs>
                <w:tab w:val="left" w:pos="3630"/>
              </w:tabs>
              <w:spacing w:line="276" w:lineRule="auto"/>
              <w:jc w:val="both"/>
            </w:pPr>
            <w:r w:rsidRPr="008E4AC0">
              <w:t>1.7. Робота з методико-педагогічною, технічною інформацією</w:t>
            </w:r>
          </w:p>
        </w:tc>
        <w:tc>
          <w:tcPr>
            <w:tcW w:w="762" w:type="dxa"/>
            <w:shd w:val="clear" w:color="auto" w:fill="auto"/>
          </w:tcPr>
          <w:p w14:paraId="7C482CE3" w14:textId="5313D5D2" w:rsidR="001B202F" w:rsidRPr="008E4AC0" w:rsidRDefault="00171331">
            <w:pPr>
              <w:tabs>
                <w:tab w:val="left" w:pos="3630"/>
              </w:tabs>
              <w:spacing w:line="276" w:lineRule="auto"/>
              <w:jc w:val="center"/>
            </w:pPr>
            <w:r>
              <w:t>38</w:t>
            </w:r>
          </w:p>
        </w:tc>
      </w:tr>
      <w:tr w:rsidR="00BB2639" w:rsidRPr="00BB2639" w14:paraId="5C75F00C" w14:textId="77777777" w:rsidTr="00171331">
        <w:trPr>
          <w:jc w:val="center"/>
        </w:trPr>
        <w:tc>
          <w:tcPr>
            <w:tcW w:w="622" w:type="dxa"/>
            <w:shd w:val="clear" w:color="auto" w:fill="auto"/>
          </w:tcPr>
          <w:p w14:paraId="2524E6E0" w14:textId="2ED94BF2" w:rsidR="001B202F" w:rsidRPr="00754891" w:rsidRDefault="00754891">
            <w:pPr>
              <w:tabs>
                <w:tab w:val="left" w:pos="3630"/>
              </w:tabs>
              <w:spacing w:line="276" w:lineRule="auto"/>
              <w:jc w:val="center"/>
            </w:pPr>
            <w:r w:rsidRPr="00754891">
              <w:t>11</w:t>
            </w:r>
            <w:r w:rsidR="002A2A65" w:rsidRPr="00754891">
              <w:t>.</w:t>
            </w:r>
          </w:p>
        </w:tc>
        <w:tc>
          <w:tcPr>
            <w:tcW w:w="8505" w:type="dxa"/>
            <w:shd w:val="clear" w:color="auto" w:fill="auto"/>
          </w:tcPr>
          <w:p w14:paraId="13B9E609" w14:textId="77777777" w:rsidR="001B202F" w:rsidRPr="00754891" w:rsidRDefault="002A2A65">
            <w:pPr>
              <w:tabs>
                <w:tab w:val="left" w:pos="3630"/>
              </w:tabs>
              <w:spacing w:line="276" w:lineRule="auto"/>
              <w:jc w:val="both"/>
            </w:pPr>
            <w:r w:rsidRPr="00754891">
              <w:t>Розділ ІІ. Освітнє середовище закладу позашкільної освіти</w:t>
            </w:r>
          </w:p>
        </w:tc>
        <w:tc>
          <w:tcPr>
            <w:tcW w:w="762" w:type="dxa"/>
            <w:shd w:val="clear" w:color="auto" w:fill="auto"/>
          </w:tcPr>
          <w:p w14:paraId="5DBAA5C2" w14:textId="1D9E4568" w:rsidR="001B202F" w:rsidRPr="00754891" w:rsidRDefault="00171331">
            <w:pPr>
              <w:tabs>
                <w:tab w:val="left" w:pos="3630"/>
              </w:tabs>
              <w:spacing w:line="276" w:lineRule="auto"/>
              <w:jc w:val="center"/>
            </w:pPr>
            <w:r>
              <w:t>46</w:t>
            </w:r>
          </w:p>
        </w:tc>
      </w:tr>
      <w:tr w:rsidR="00BB2639" w:rsidRPr="00BB2639" w14:paraId="6C4BE713" w14:textId="77777777" w:rsidTr="00171331">
        <w:trPr>
          <w:jc w:val="center"/>
        </w:trPr>
        <w:tc>
          <w:tcPr>
            <w:tcW w:w="622" w:type="dxa"/>
            <w:shd w:val="clear" w:color="auto" w:fill="auto"/>
          </w:tcPr>
          <w:p w14:paraId="3386DDC4" w14:textId="0D810110" w:rsidR="001B202F" w:rsidRPr="00CE2006" w:rsidRDefault="00CE2006">
            <w:pPr>
              <w:tabs>
                <w:tab w:val="left" w:pos="3630"/>
              </w:tabs>
              <w:spacing w:line="276" w:lineRule="auto"/>
              <w:jc w:val="center"/>
            </w:pPr>
            <w:r w:rsidRPr="00CE2006">
              <w:t>12</w:t>
            </w:r>
            <w:r w:rsidR="002A2A65" w:rsidRPr="00CE2006">
              <w:t>.</w:t>
            </w:r>
          </w:p>
        </w:tc>
        <w:tc>
          <w:tcPr>
            <w:tcW w:w="8505" w:type="dxa"/>
            <w:shd w:val="clear" w:color="auto" w:fill="auto"/>
          </w:tcPr>
          <w:p w14:paraId="57F68723" w14:textId="77777777" w:rsidR="001B202F" w:rsidRPr="00CE2006" w:rsidRDefault="002A2A65">
            <w:pPr>
              <w:spacing w:line="276" w:lineRule="auto"/>
            </w:pPr>
            <w:r w:rsidRPr="00CE2006">
              <w:t>2.1. Навчально-виховна робота</w:t>
            </w:r>
          </w:p>
        </w:tc>
        <w:tc>
          <w:tcPr>
            <w:tcW w:w="762" w:type="dxa"/>
            <w:shd w:val="clear" w:color="auto" w:fill="auto"/>
          </w:tcPr>
          <w:p w14:paraId="27AB28E0" w14:textId="52C708B4" w:rsidR="001B202F" w:rsidRPr="00CE2006" w:rsidRDefault="00171331">
            <w:pPr>
              <w:tabs>
                <w:tab w:val="left" w:pos="3630"/>
              </w:tabs>
              <w:spacing w:line="276" w:lineRule="auto"/>
              <w:jc w:val="center"/>
            </w:pPr>
            <w:r>
              <w:t>46</w:t>
            </w:r>
          </w:p>
        </w:tc>
      </w:tr>
      <w:tr w:rsidR="00BB2639" w:rsidRPr="00BB2639" w14:paraId="11C8B5D3" w14:textId="77777777" w:rsidTr="00171331">
        <w:trPr>
          <w:trHeight w:val="314"/>
          <w:jc w:val="center"/>
        </w:trPr>
        <w:tc>
          <w:tcPr>
            <w:tcW w:w="622" w:type="dxa"/>
            <w:shd w:val="clear" w:color="auto" w:fill="auto"/>
          </w:tcPr>
          <w:p w14:paraId="36ECAB9B" w14:textId="6F739E0F" w:rsidR="001B202F" w:rsidRPr="00CE2006" w:rsidRDefault="00CE2006">
            <w:pPr>
              <w:tabs>
                <w:tab w:val="left" w:pos="3630"/>
              </w:tabs>
              <w:spacing w:line="276" w:lineRule="auto"/>
              <w:jc w:val="center"/>
            </w:pPr>
            <w:r w:rsidRPr="00CE2006">
              <w:t>13</w:t>
            </w:r>
            <w:r w:rsidR="002A2A65" w:rsidRPr="00CE2006">
              <w:t>.</w:t>
            </w:r>
          </w:p>
        </w:tc>
        <w:tc>
          <w:tcPr>
            <w:tcW w:w="8505" w:type="dxa"/>
            <w:shd w:val="clear" w:color="auto" w:fill="auto"/>
          </w:tcPr>
          <w:p w14:paraId="30801BC5" w14:textId="77777777" w:rsidR="001B202F" w:rsidRPr="00CE2006" w:rsidRDefault="002A2A65">
            <w:pPr>
              <w:tabs>
                <w:tab w:val="left" w:pos="3630"/>
              </w:tabs>
              <w:spacing w:line="276" w:lineRule="auto"/>
              <w:jc w:val="both"/>
            </w:pPr>
            <w:r w:rsidRPr="00CE2006">
              <w:t>2.2. Організаційно-масова робота</w:t>
            </w:r>
          </w:p>
        </w:tc>
        <w:tc>
          <w:tcPr>
            <w:tcW w:w="762" w:type="dxa"/>
            <w:shd w:val="clear" w:color="auto" w:fill="auto"/>
          </w:tcPr>
          <w:p w14:paraId="3DB632D4" w14:textId="04FBE429" w:rsidR="001B202F" w:rsidRPr="00CE2006" w:rsidRDefault="00171331">
            <w:pPr>
              <w:tabs>
                <w:tab w:val="left" w:pos="3630"/>
              </w:tabs>
              <w:spacing w:line="276" w:lineRule="auto"/>
              <w:jc w:val="center"/>
            </w:pPr>
            <w:r>
              <w:t>52</w:t>
            </w:r>
          </w:p>
        </w:tc>
      </w:tr>
      <w:tr w:rsidR="00BB2639" w:rsidRPr="00CE2006" w14:paraId="6B5AB6C3" w14:textId="77777777" w:rsidTr="00171331">
        <w:trPr>
          <w:jc w:val="center"/>
        </w:trPr>
        <w:tc>
          <w:tcPr>
            <w:tcW w:w="622" w:type="dxa"/>
            <w:shd w:val="clear" w:color="auto" w:fill="auto"/>
          </w:tcPr>
          <w:p w14:paraId="5BF42C14" w14:textId="4355A5E7" w:rsidR="001B202F" w:rsidRPr="00CE2006" w:rsidRDefault="00CE2006">
            <w:pPr>
              <w:tabs>
                <w:tab w:val="left" w:pos="3630"/>
              </w:tabs>
              <w:spacing w:line="276" w:lineRule="auto"/>
              <w:jc w:val="center"/>
            </w:pPr>
            <w:r w:rsidRPr="00CE2006">
              <w:t>14</w:t>
            </w:r>
            <w:r w:rsidR="002A2A65" w:rsidRPr="00CE2006">
              <w:t>.</w:t>
            </w:r>
          </w:p>
        </w:tc>
        <w:tc>
          <w:tcPr>
            <w:tcW w:w="8505" w:type="dxa"/>
            <w:shd w:val="clear" w:color="auto" w:fill="auto"/>
          </w:tcPr>
          <w:p w14:paraId="414BDF98" w14:textId="77777777" w:rsidR="001B202F" w:rsidRPr="00CE2006" w:rsidRDefault="002A2A65">
            <w:pPr>
              <w:tabs>
                <w:tab w:val="left" w:pos="3630"/>
              </w:tabs>
              <w:spacing w:line="276" w:lineRule="auto"/>
              <w:jc w:val="both"/>
            </w:pPr>
            <w:r w:rsidRPr="00CE2006">
              <w:t>2.3. Заходи щодо збереження і зміцнення здоров’я, охорони праці, безпеки життєдіяльності гуртківців і працівників закладу</w:t>
            </w:r>
          </w:p>
        </w:tc>
        <w:tc>
          <w:tcPr>
            <w:tcW w:w="762" w:type="dxa"/>
            <w:shd w:val="clear" w:color="auto" w:fill="auto"/>
          </w:tcPr>
          <w:p w14:paraId="16CDAC61" w14:textId="51BC042D" w:rsidR="001B202F" w:rsidRPr="00CE2006" w:rsidRDefault="00171331">
            <w:pPr>
              <w:tabs>
                <w:tab w:val="left" w:pos="3630"/>
              </w:tabs>
              <w:spacing w:line="276" w:lineRule="auto"/>
              <w:jc w:val="center"/>
            </w:pPr>
            <w:r>
              <w:t>55</w:t>
            </w:r>
          </w:p>
        </w:tc>
      </w:tr>
      <w:tr w:rsidR="00BB2639" w:rsidRPr="00BB2639" w14:paraId="33C0DD82" w14:textId="77777777" w:rsidTr="00171331">
        <w:trPr>
          <w:jc w:val="center"/>
        </w:trPr>
        <w:tc>
          <w:tcPr>
            <w:tcW w:w="622" w:type="dxa"/>
            <w:shd w:val="clear" w:color="auto" w:fill="auto"/>
          </w:tcPr>
          <w:p w14:paraId="12225985" w14:textId="31451A98" w:rsidR="001B202F" w:rsidRPr="00CE2006" w:rsidRDefault="00CE2006">
            <w:pPr>
              <w:tabs>
                <w:tab w:val="left" w:pos="3630"/>
              </w:tabs>
              <w:spacing w:line="276" w:lineRule="auto"/>
              <w:jc w:val="center"/>
            </w:pPr>
            <w:r w:rsidRPr="00CE2006">
              <w:t>15</w:t>
            </w:r>
            <w:r w:rsidR="002A2A65" w:rsidRPr="00CE2006">
              <w:t>.</w:t>
            </w:r>
          </w:p>
        </w:tc>
        <w:tc>
          <w:tcPr>
            <w:tcW w:w="8505" w:type="dxa"/>
            <w:shd w:val="clear" w:color="auto" w:fill="auto"/>
          </w:tcPr>
          <w:p w14:paraId="4AD0EE66" w14:textId="77777777" w:rsidR="001B202F" w:rsidRPr="00CE2006" w:rsidRDefault="002A2A65">
            <w:pPr>
              <w:tabs>
                <w:tab w:val="left" w:pos="3630"/>
              </w:tabs>
              <w:spacing w:line="276" w:lineRule="auto"/>
              <w:jc w:val="both"/>
            </w:pPr>
            <w:r w:rsidRPr="00CE2006">
              <w:t>Розділ ІІІ. Фінансово-господарська діяльність</w:t>
            </w:r>
          </w:p>
        </w:tc>
        <w:tc>
          <w:tcPr>
            <w:tcW w:w="762" w:type="dxa"/>
            <w:shd w:val="clear" w:color="auto" w:fill="auto"/>
          </w:tcPr>
          <w:p w14:paraId="4C56A9E7" w14:textId="3D68F61C" w:rsidR="001B202F" w:rsidRPr="00CE2006" w:rsidRDefault="00171331">
            <w:pPr>
              <w:tabs>
                <w:tab w:val="left" w:pos="3630"/>
              </w:tabs>
              <w:spacing w:line="276" w:lineRule="auto"/>
              <w:jc w:val="center"/>
            </w:pPr>
            <w:r>
              <w:t>57</w:t>
            </w:r>
          </w:p>
        </w:tc>
      </w:tr>
      <w:tr w:rsidR="00BB2639" w:rsidRPr="00A8145A" w14:paraId="652300C5" w14:textId="77777777" w:rsidTr="00171331">
        <w:trPr>
          <w:jc w:val="center"/>
        </w:trPr>
        <w:tc>
          <w:tcPr>
            <w:tcW w:w="622" w:type="dxa"/>
            <w:shd w:val="clear" w:color="auto" w:fill="auto"/>
          </w:tcPr>
          <w:p w14:paraId="08FE8EDC" w14:textId="779EBAC2" w:rsidR="001B202F" w:rsidRPr="00A8145A" w:rsidRDefault="00A8145A">
            <w:pPr>
              <w:tabs>
                <w:tab w:val="left" w:pos="3630"/>
              </w:tabs>
              <w:spacing w:line="276" w:lineRule="auto"/>
              <w:jc w:val="center"/>
            </w:pPr>
            <w:r w:rsidRPr="00A8145A">
              <w:t>16</w:t>
            </w:r>
            <w:r w:rsidR="002A2A65" w:rsidRPr="00A8145A">
              <w:t>.</w:t>
            </w:r>
          </w:p>
        </w:tc>
        <w:tc>
          <w:tcPr>
            <w:tcW w:w="8505" w:type="dxa"/>
            <w:shd w:val="clear" w:color="auto" w:fill="auto"/>
          </w:tcPr>
          <w:p w14:paraId="28BB3E1A" w14:textId="77777777" w:rsidR="001B202F" w:rsidRPr="00A8145A" w:rsidRDefault="002A2A65">
            <w:pPr>
              <w:tabs>
                <w:tab w:val="left" w:pos="3630"/>
              </w:tabs>
              <w:spacing w:line="276" w:lineRule="auto"/>
              <w:jc w:val="both"/>
            </w:pPr>
            <w:r w:rsidRPr="00A8145A">
              <w:t>Розділ ІV. Управлінські процеси</w:t>
            </w:r>
          </w:p>
        </w:tc>
        <w:tc>
          <w:tcPr>
            <w:tcW w:w="762" w:type="dxa"/>
            <w:shd w:val="clear" w:color="auto" w:fill="auto"/>
          </w:tcPr>
          <w:p w14:paraId="324A3D6B" w14:textId="7510E8EB" w:rsidR="001B202F" w:rsidRPr="00A8145A" w:rsidRDefault="00171331">
            <w:pPr>
              <w:tabs>
                <w:tab w:val="left" w:pos="3630"/>
              </w:tabs>
              <w:spacing w:line="276" w:lineRule="auto"/>
              <w:jc w:val="center"/>
            </w:pPr>
            <w:r>
              <w:t>66</w:t>
            </w:r>
          </w:p>
        </w:tc>
      </w:tr>
      <w:tr w:rsidR="00BB2639" w:rsidRPr="00BB2639" w14:paraId="65AC4469" w14:textId="77777777" w:rsidTr="00171331">
        <w:trPr>
          <w:jc w:val="center"/>
        </w:trPr>
        <w:tc>
          <w:tcPr>
            <w:tcW w:w="622" w:type="dxa"/>
            <w:shd w:val="clear" w:color="auto" w:fill="auto"/>
          </w:tcPr>
          <w:p w14:paraId="0AE169AD" w14:textId="174BCD1D" w:rsidR="001B202F" w:rsidRPr="00A8145A" w:rsidRDefault="00A8145A">
            <w:pPr>
              <w:tabs>
                <w:tab w:val="left" w:pos="3630"/>
              </w:tabs>
              <w:spacing w:line="276" w:lineRule="auto"/>
              <w:jc w:val="center"/>
            </w:pPr>
            <w:r w:rsidRPr="00A8145A">
              <w:t>17</w:t>
            </w:r>
            <w:r w:rsidR="002A2A65" w:rsidRPr="00A8145A">
              <w:t>.</w:t>
            </w:r>
          </w:p>
        </w:tc>
        <w:tc>
          <w:tcPr>
            <w:tcW w:w="8505" w:type="dxa"/>
            <w:shd w:val="clear" w:color="auto" w:fill="auto"/>
          </w:tcPr>
          <w:p w14:paraId="049FB8BD" w14:textId="3B80EFC2" w:rsidR="001B202F" w:rsidRPr="00A8145A" w:rsidRDefault="002A2A65">
            <w:pPr>
              <w:tabs>
                <w:tab w:val="left" w:pos="3630"/>
              </w:tabs>
              <w:spacing w:line="276" w:lineRule="auto"/>
              <w:jc w:val="both"/>
            </w:pPr>
            <w:r w:rsidRPr="00A8145A">
              <w:t>Додаток 1. План семінарів-практикумів (обласних та всеукраїнських) для педагогічних працівників закл</w:t>
            </w:r>
            <w:r w:rsidR="00A8145A">
              <w:t>адів позашкільної освіти на 2025</w:t>
            </w:r>
            <w:r w:rsidRPr="00A8145A">
              <w:t xml:space="preserve"> рік</w:t>
            </w:r>
          </w:p>
        </w:tc>
        <w:tc>
          <w:tcPr>
            <w:tcW w:w="762" w:type="dxa"/>
            <w:shd w:val="clear" w:color="auto" w:fill="auto"/>
          </w:tcPr>
          <w:p w14:paraId="7E7EE88C" w14:textId="0B0CE4B0" w:rsidR="001B202F" w:rsidRPr="00A8145A" w:rsidRDefault="00171331">
            <w:pPr>
              <w:tabs>
                <w:tab w:val="left" w:pos="3630"/>
              </w:tabs>
              <w:spacing w:line="276" w:lineRule="auto"/>
              <w:jc w:val="center"/>
            </w:pPr>
            <w:r>
              <w:t>72</w:t>
            </w:r>
          </w:p>
        </w:tc>
      </w:tr>
      <w:tr w:rsidR="00BB2639" w:rsidRPr="00BB2639" w14:paraId="558DF3AE" w14:textId="77777777" w:rsidTr="00171331">
        <w:trPr>
          <w:jc w:val="center"/>
        </w:trPr>
        <w:tc>
          <w:tcPr>
            <w:tcW w:w="622" w:type="dxa"/>
            <w:shd w:val="clear" w:color="auto" w:fill="auto"/>
          </w:tcPr>
          <w:p w14:paraId="1CC94C3C" w14:textId="58E0302A" w:rsidR="001B202F" w:rsidRPr="00171331" w:rsidRDefault="00044BE6">
            <w:pPr>
              <w:tabs>
                <w:tab w:val="left" w:pos="3630"/>
              </w:tabs>
              <w:spacing w:line="276" w:lineRule="auto"/>
              <w:jc w:val="center"/>
            </w:pPr>
            <w:r w:rsidRPr="00171331">
              <w:t>18</w:t>
            </w:r>
            <w:r w:rsidR="002A2A65" w:rsidRPr="00171331">
              <w:t>.</w:t>
            </w:r>
          </w:p>
        </w:tc>
        <w:tc>
          <w:tcPr>
            <w:tcW w:w="8505" w:type="dxa"/>
            <w:shd w:val="clear" w:color="auto" w:fill="auto"/>
          </w:tcPr>
          <w:p w14:paraId="717E5656" w14:textId="6D614590" w:rsidR="001B202F" w:rsidRPr="00171331" w:rsidRDefault="002A2A65">
            <w:pPr>
              <w:tabs>
                <w:tab w:val="left" w:pos="3630"/>
              </w:tabs>
              <w:spacing w:line="276" w:lineRule="auto"/>
              <w:jc w:val="both"/>
            </w:pPr>
            <w:r w:rsidRPr="00171331">
              <w:t>Додаток 2. План обласних та участі у всеукраїнських, міжнародних організаційно-масових заходах ді</w:t>
            </w:r>
            <w:r w:rsidR="00044BE6" w:rsidRPr="00171331">
              <w:t>тей та учнівської молоді на 2025</w:t>
            </w:r>
            <w:r w:rsidRPr="00171331">
              <w:t xml:space="preserve"> рік (за основними напрямами позашкільної освіти)</w:t>
            </w:r>
          </w:p>
        </w:tc>
        <w:tc>
          <w:tcPr>
            <w:tcW w:w="762" w:type="dxa"/>
            <w:shd w:val="clear" w:color="auto" w:fill="auto"/>
          </w:tcPr>
          <w:p w14:paraId="16C31875" w14:textId="130EA403" w:rsidR="001B202F" w:rsidRPr="00171331" w:rsidRDefault="00171331">
            <w:pPr>
              <w:tabs>
                <w:tab w:val="left" w:pos="3630"/>
              </w:tabs>
              <w:spacing w:line="276" w:lineRule="auto"/>
              <w:jc w:val="center"/>
            </w:pPr>
            <w:r>
              <w:t>74</w:t>
            </w:r>
          </w:p>
        </w:tc>
      </w:tr>
      <w:tr w:rsidR="00BB2639" w:rsidRPr="00BB2639" w14:paraId="00BF1E25" w14:textId="77777777" w:rsidTr="00171331">
        <w:trPr>
          <w:jc w:val="center"/>
        </w:trPr>
        <w:tc>
          <w:tcPr>
            <w:tcW w:w="622" w:type="dxa"/>
            <w:shd w:val="clear" w:color="auto" w:fill="auto"/>
          </w:tcPr>
          <w:p w14:paraId="41CA365F" w14:textId="71EC4235" w:rsidR="001B202F" w:rsidRPr="00171331" w:rsidRDefault="00171331">
            <w:pPr>
              <w:tabs>
                <w:tab w:val="left" w:pos="3630"/>
              </w:tabs>
              <w:spacing w:line="276" w:lineRule="auto"/>
              <w:jc w:val="center"/>
            </w:pPr>
            <w:r w:rsidRPr="00171331">
              <w:t>19</w:t>
            </w:r>
            <w:r w:rsidR="002A2A65" w:rsidRPr="00171331">
              <w:t>.</w:t>
            </w:r>
          </w:p>
        </w:tc>
        <w:tc>
          <w:tcPr>
            <w:tcW w:w="8505" w:type="dxa"/>
            <w:shd w:val="clear" w:color="auto" w:fill="auto"/>
          </w:tcPr>
          <w:p w14:paraId="0594C464" w14:textId="77777777" w:rsidR="001B202F" w:rsidRPr="00171331" w:rsidRDefault="002A2A65">
            <w:pPr>
              <w:tabs>
                <w:tab w:val="left" w:pos="3630"/>
              </w:tabs>
              <w:spacing w:line="276" w:lineRule="auto"/>
              <w:jc w:val="both"/>
            </w:pPr>
            <w:r w:rsidRPr="00171331">
              <w:t>Додаток 3. Календар відзначення свят, подій, ювілейних та пам’ятних дат</w:t>
            </w:r>
          </w:p>
        </w:tc>
        <w:tc>
          <w:tcPr>
            <w:tcW w:w="762" w:type="dxa"/>
            <w:shd w:val="clear" w:color="auto" w:fill="auto"/>
          </w:tcPr>
          <w:p w14:paraId="373ED6B1" w14:textId="2457A734" w:rsidR="001B202F" w:rsidRPr="00171331" w:rsidRDefault="00171331">
            <w:pPr>
              <w:tabs>
                <w:tab w:val="left" w:pos="3630"/>
              </w:tabs>
              <w:spacing w:line="276" w:lineRule="auto"/>
              <w:jc w:val="center"/>
            </w:pPr>
            <w:r>
              <w:t>82</w:t>
            </w:r>
          </w:p>
        </w:tc>
      </w:tr>
      <w:tr w:rsidR="00BB2639" w:rsidRPr="00511809" w14:paraId="59B4324D" w14:textId="77777777" w:rsidTr="00171331">
        <w:trPr>
          <w:jc w:val="center"/>
        </w:trPr>
        <w:tc>
          <w:tcPr>
            <w:tcW w:w="622" w:type="dxa"/>
            <w:shd w:val="clear" w:color="auto" w:fill="auto"/>
          </w:tcPr>
          <w:p w14:paraId="3EF41CC0" w14:textId="06DA77DD" w:rsidR="001B202F" w:rsidRPr="00511809" w:rsidRDefault="00511809">
            <w:pPr>
              <w:tabs>
                <w:tab w:val="left" w:pos="3630"/>
              </w:tabs>
              <w:spacing w:line="276" w:lineRule="auto"/>
              <w:jc w:val="center"/>
            </w:pPr>
            <w:r w:rsidRPr="00511809">
              <w:t>20</w:t>
            </w:r>
            <w:r w:rsidR="002A2A65" w:rsidRPr="00511809">
              <w:t>.</w:t>
            </w:r>
          </w:p>
        </w:tc>
        <w:tc>
          <w:tcPr>
            <w:tcW w:w="8505" w:type="dxa"/>
            <w:shd w:val="clear" w:color="auto" w:fill="auto"/>
          </w:tcPr>
          <w:p w14:paraId="35FFCB24" w14:textId="3E0CC1F3" w:rsidR="001B202F" w:rsidRPr="00511809" w:rsidRDefault="002A2A65">
            <w:pPr>
              <w:spacing w:line="276" w:lineRule="auto"/>
              <w:jc w:val="both"/>
            </w:pPr>
            <w:r w:rsidRPr="00511809">
              <w:t>Додаток 4. Т</w:t>
            </w:r>
            <w:r w:rsidR="00B26CE0" w:rsidRPr="00511809">
              <w:t>ематика педагогічних рад на 2025</w:t>
            </w:r>
            <w:r w:rsidRPr="00511809">
              <w:t xml:space="preserve"> рік</w:t>
            </w:r>
          </w:p>
        </w:tc>
        <w:tc>
          <w:tcPr>
            <w:tcW w:w="762" w:type="dxa"/>
            <w:shd w:val="clear" w:color="auto" w:fill="auto"/>
          </w:tcPr>
          <w:p w14:paraId="3120FDC5" w14:textId="1F23D8FB" w:rsidR="001B202F" w:rsidRPr="00511809" w:rsidRDefault="00511809">
            <w:pPr>
              <w:tabs>
                <w:tab w:val="left" w:pos="3630"/>
              </w:tabs>
              <w:spacing w:line="276" w:lineRule="auto"/>
              <w:jc w:val="center"/>
            </w:pPr>
            <w:r w:rsidRPr="00511809">
              <w:t>85</w:t>
            </w:r>
          </w:p>
        </w:tc>
      </w:tr>
      <w:tr w:rsidR="00BB2639" w:rsidRPr="00511809" w14:paraId="4352D57E" w14:textId="77777777" w:rsidTr="00171331">
        <w:trPr>
          <w:jc w:val="center"/>
        </w:trPr>
        <w:tc>
          <w:tcPr>
            <w:tcW w:w="622" w:type="dxa"/>
            <w:shd w:val="clear" w:color="auto" w:fill="auto"/>
          </w:tcPr>
          <w:p w14:paraId="70FA959A" w14:textId="050B8FF4" w:rsidR="001B202F" w:rsidRPr="00511809" w:rsidRDefault="00511809">
            <w:pPr>
              <w:tabs>
                <w:tab w:val="left" w:pos="3630"/>
              </w:tabs>
              <w:spacing w:line="276" w:lineRule="auto"/>
              <w:jc w:val="center"/>
            </w:pPr>
            <w:r w:rsidRPr="00511809">
              <w:t>21</w:t>
            </w:r>
            <w:r w:rsidR="002A2A65" w:rsidRPr="00511809">
              <w:t>.</w:t>
            </w:r>
          </w:p>
        </w:tc>
        <w:tc>
          <w:tcPr>
            <w:tcW w:w="8505" w:type="dxa"/>
            <w:shd w:val="clear" w:color="auto" w:fill="auto"/>
          </w:tcPr>
          <w:p w14:paraId="584A28C9" w14:textId="09E3FB93" w:rsidR="001B202F" w:rsidRPr="00511809" w:rsidRDefault="002A2A65">
            <w:pPr>
              <w:spacing w:line="276" w:lineRule="auto"/>
              <w:jc w:val="both"/>
            </w:pPr>
            <w:r w:rsidRPr="00511809">
              <w:t>Додаток 5.</w:t>
            </w:r>
            <w:r w:rsidR="00B26CE0" w:rsidRPr="00511809">
              <w:t xml:space="preserve"> Тематика методичних рад на 2025</w:t>
            </w:r>
            <w:r w:rsidRPr="00511809">
              <w:t xml:space="preserve"> рік</w:t>
            </w:r>
          </w:p>
        </w:tc>
        <w:tc>
          <w:tcPr>
            <w:tcW w:w="762" w:type="dxa"/>
            <w:shd w:val="clear" w:color="auto" w:fill="auto"/>
          </w:tcPr>
          <w:p w14:paraId="300B79F7" w14:textId="26D11C69" w:rsidR="001B202F" w:rsidRPr="00511809" w:rsidRDefault="00511809">
            <w:pPr>
              <w:tabs>
                <w:tab w:val="left" w:pos="3630"/>
              </w:tabs>
              <w:spacing w:line="276" w:lineRule="auto"/>
              <w:jc w:val="center"/>
            </w:pPr>
            <w:r w:rsidRPr="00511809">
              <w:t>87</w:t>
            </w:r>
          </w:p>
        </w:tc>
      </w:tr>
      <w:tr w:rsidR="00BB2639" w:rsidRPr="00511809" w14:paraId="376BC549" w14:textId="77777777" w:rsidTr="00171331">
        <w:trPr>
          <w:jc w:val="center"/>
        </w:trPr>
        <w:tc>
          <w:tcPr>
            <w:tcW w:w="622" w:type="dxa"/>
            <w:shd w:val="clear" w:color="auto" w:fill="auto"/>
          </w:tcPr>
          <w:p w14:paraId="5BD517AA" w14:textId="43C1FF3A" w:rsidR="001B202F" w:rsidRPr="00511809" w:rsidRDefault="00511809">
            <w:pPr>
              <w:tabs>
                <w:tab w:val="left" w:pos="3630"/>
              </w:tabs>
              <w:spacing w:line="276" w:lineRule="auto"/>
              <w:jc w:val="center"/>
            </w:pPr>
            <w:r w:rsidRPr="00511809">
              <w:t>22</w:t>
            </w:r>
            <w:r w:rsidR="002A2A65" w:rsidRPr="00511809">
              <w:t>.</w:t>
            </w:r>
          </w:p>
        </w:tc>
        <w:tc>
          <w:tcPr>
            <w:tcW w:w="8505" w:type="dxa"/>
            <w:shd w:val="clear" w:color="auto" w:fill="auto"/>
          </w:tcPr>
          <w:p w14:paraId="18F9CD3F" w14:textId="77777777" w:rsidR="001B202F" w:rsidRPr="00511809" w:rsidRDefault="002A2A65">
            <w:pPr>
              <w:spacing w:line="276" w:lineRule="auto"/>
              <w:jc w:val="both"/>
            </w:pPr>
            <w:r w:rsidRPr="00511809">
              <w:t>Додаток 6. Нормативно-правова база з позашкільної освіти та виховної роботи</w:t>
            </w:r>
          </w:p>
        </w:tc>
        <w:tc>
          <w:tcPr>
            <w:tcW w:w="762" w:type="dxa"/>
            <w:shd w:val="clear" w:color="auto" w:fill="auto"/>
          </w:tcPr>
          <w:p w14:paraId="4243A05C" w14:textId="70126ECC" w:rsidR="001B202F" w:rsidRPr="00511809" w:rsidRDefault="00511809">
            <w:pPr>
              <w:tabs>
                <w:tab w:val="left" w:pos="3630"/>
              </w:tabs>
              <w:spacing w:line="276" w:lineRule="auto"/>
              <w:jc w:val="center"/>
            </w:pPr>
            <w:r w:rsidRPr="00511809">
              <w:t>8</w:t>
            </w:r>
            <w:r w:rsidR="005D5165" w:rsidRPr="00511809">
              <w:t>9</w:t>
            </w:r>
          </w:p>
        </w:tc>
      </w:tr>
    </w:tbl>
    <w:p w14:paraId="3C7C4F85" w14:textId="77777777" w:rsidR="001B202F" w:rsidRPr="005873E6" w:rsidRDefault="002A2A65" w:rsidP="00171331">
      <w:pPr>
        <w:tabs>
          <w:tab w:val="left" w:pos="0"/>
        </w:tabs>
        <w:spacing w:line="276" w:lineRule="auto"/>
        <w:jc w:val="center"/>
        <w:rPr>
          <w:b/>
          <w:sz w:val="28"/>
          <w:szCs w:val="28"/>
        </w:rPr>
      </w:pPr>
      <w:r w:rsidRPr="005873E6">
        <w:rPr>
          <w:b/>
          <w:sz w:val="28"/>
          <w:szCs w:val="28"/>
        </w:rPr>
        <w:lastRenderedPageBreak/>
        <w:t>ВСТУП</w:t>
      </w:r>
    </w:p>
    <w:p w14:paraId="08037E88" w14:textId="77777777" w:rsidR="0075353F" w:rsidRPr="005873E6" w:rsidRDefault="0075353F" w:rsidP="00886EA9">
      <w:pPr>
        <w:tabs>
          <w:tab w:val="left" w:pos="0"/>
        </w:tabs>
        <w:spacing w:line="276" w:lineRule="auto"/>
        <w:jc w:val="center"/>
        <w:rPr>
          <w:sz w:val="28"/>
          <w:szCs w:val="28"/>
        </w:rPr>
      </w:pPr>
    </w:p>
    <w:p w14:paraId="0919D963" w14:textId="713E1F4D" w:rsidR="0075353F" w:rsidRPr="005873E6" w:rsidRDefault="002A2A65" w:rsidP="0075353F">
      <w:pPr>
        <w:spacing w:line="276" w:lineRule="auto"/>
        <w:ind w:firstLine="708"/>
        <w:jc w:val="both"/>
        <w:rPr>
          <w:sz w:val="28"/>
          <w:szCs w:val="28"/>
        </w:rPr>
      </w:pPr>
      <w:r w:rsidRPr="005873E6">
        <w:rPr>
          <w:sz w:val="28"/>
          <w:szCs w:val="28"/>
        </w:rPr>
        <w:tab/>
      </w:r>
      <w:r w:rsidR="005873E6" w:rsidRPr="005873E6">
        <w:rPr>
          <w:sz w:val="28"/>
          <w:szCs w:val="28"/>
        </w:rPr>
        <w:t>Керуючись Законами</w:t>
      </w:r>
      <w:r w:rsidR="0075353F" w:rsidRPr="005873E6">
        <w:rPr>
          <w:sz w:val="28"/>
          <w:szCs w:val="28"/>
        </w:rPr>
        <w:t xml:space="preserve"> України “Про освіту”, “Про позашкільну освіту”, Положення</w:t>
      </w:r>
      <w:r w:rsidR="005873E6" w:rsidRPr="005873E6">
        <w:rPr>
          <w:sz w:val="28"/>
          <w:szCs w:val="28"/>
        </w:rPr>
        <w:t>м</w:t>
      </w:r>
      <w:r w:rsidR="0075353F" w:rsidRPr="005873E6">
        <w:rPr>
          <w:sz w:val="28"/>
          <w:szCs w:val="28"/>
        </w:rPr>
        <w:t xml:space="preserve"> про позашкі</w:t>
      </w:r>
      <w:r w:rsidR="005873E6" w:rsidRPr="005873E6">
        <w:rPr>
          <w:sz w:val="28"/>
          <w:szCs w:val="28"/>
        </w:rPr>
        <w:t>льний навчальний заклад, наказами</w:t>
      </w:r>
      <w:r w:rsidR="0075353F" w:rsidRPr="005873E6">
        <w:rPr>
          <w:sz w:val="28"/>
          <w:szCs w:val="28"/>
        </w:rPr>
        <w:t xml:space="preserve"> Міністерства освіти і науки України, департаменту освіти і науки облдержадміністрації та Українського державного центру позашкільної освіти, враховуючи рекомендації щодо діяльності закладів освіти в умовах правового режиму воєнного стану в Україні, забезпечивши безпе</w:t>
      </w:r>
      <w:r w:rsidR="005873E6" w:rsidRPr="005873E6">
        <w:rPr>
          <w:sz w:val="28"/>
          <w:szCs w:val="28"/>
        </w:rPr>
        <w:t>ку учасників освітнього процесу колектив комунального закладу позашкільної освіти “Дніпропетровський обласний центр науково-технічної творчості та інформаційних технологій учнівської молоді” Дніпропетровської обласної ради” (далі – КЗПО “ДОЦНТТ та ІТУМ” ДОР”) організував свою діяльність у 2024 році.</w:t>
      </w:r>
    </w:p>
    <w:p w14:paraId="3FB5645C" w14:textId="1B99D4FE" w:rsidR="001B202F" w:rsidRPr="00646609" w:rsidRDefault="0075353F">
      <w:pPr>
        <w:tabs>
          <w:tab w:val="left" w:pos="0"/>
        </w:tabs>
        <w:spacing w:line="276" w:lineRule="auto"/>
        <w:jc w:val="both"/>
        <w:rPr>
          <w:sz w:val="28"/>
          <w:szCs w:val="28"/>
        </w:rPr>
      </w:pPr>
      <w:r w:rsidRPr="00BB2639">
        <w:rPr>
          <w:color w:val="FF0000"/>
          <w:sz w:val="28"/>
          <w:szCs w:val="28"/>
        </w:rPr>
        <w:tab/>
      </w:r>
      <w:r w:rsidR="00D664FA" w:rsidRPr="00646609">
        <w:rPr>
          <w:sz w:val="28"/>
          <w:szCs w:val="28"/>
        </w:rPr>
        <w:t xml:space="preserve">Метою </w:t>
      </w:r>
      <w:r w:rsidR="009116DD">
        <w:rPr>
          <w:sz w:val="28"/>
          <w:szCs w:val="28"/>
        </w:rPr>
        <w:t xml:space="preserve">роботи </w:t>
      </w:r>
      <w:r w:rsidR="00D664FA" w:rsidRPr="00646609">
        <w:rPr>
          <w:sz w:val="28"/>
          <w:szCs w:val="28"/>
        </w:rPr>
        <w:t>КЗПО “ДОЦНТТ та ІТУМ” ДОР”</w:t>
      </w:r>
      <w:r w:rsidR="002A2A65" w:rsidRPr="00646609">
        <w:rPr>
          <w:sz w:val="28"/>
          <w:szCs w:val="28"/>
        </w:rPr>
        <w:t xml:space="preserve"> </w:t>
      </w:r>
      <w:r w:rsidR="00D664FA" w:rsidRPr="00646609">
        <w:rPr>
          <w:sz w:val="28"/>
          <w:szCs w:val="28"/>
        </w:rPr>
        <w:t>є</w:t>
      </w:r>
      <w:r w:rsidR="002A2A65" w:rsidRPr="00646609">
        <w:rPr>
          <w:sz w:val="28"/>
          <w:szCs w:val="28"/>
          <w:highlight w:val="white"/>
        </w:rPr>
        <w:t xml:space="preserve"> створення сприятливих умов для всебічного розвитку особистості вихованців, як найвищої цінності суспільства, </w:t>
      </w:r>
      <w:r w:rsidR="002A2A65" w:rsidRPr="00646609">
        <w:rPr>
          <w:sz w:val="28"/>
          <w:szCs w:val="28"/>
        </w:rPr>
        <w:t xml:space="preserve">розвиток їх талантів, розумових і фізичних здібностей, </w:t>
      </w:r>
      <w:r w:rsidR="002A2A65" w:rsidRPr="00646609">
        <w:rPr>
          <w:sz w:val="28"/>
          <w:szCs w:val="28"/>
          <w:highlight w:val="white"/>
        </w:rPr>
        <w:t>їх творчу самореалізацію, організацію змістовного дозвілля дітей</w:t>
      </w:r>
      <w:r w:rsidR="002A2A65" w:rsidRPr="00646609">
        <w:rPr>
          <w:sz w:val="28"/>
          <w:szCs w:val="28"/>
        </w:rPr>
        <w:t xml:space="preserve">, </w:t>
      </w:r>
      <w:r w:rsidR="002A2A65" w:rsidRPr="00646609">
        <w:rPr>
          <w:sz w:val="28"/>
          <w:szCs w:val="28"/>
          <w:highlight w:val="white"/>
        </w:rPr>
        <w:t xml:space="preserve">підготовку до активної професійної та громадської діяльності, </w:t>
      </w:r>
      <w:r w:rsidR="002A2A65" w:rsidRPr="00646609">
        <w:rPr>
          <w:sz w:val="28"/>
          <w:szCs w:val="28"/>
        </w:rPr>
        <w:t>виховання високих моральних якостей, національних та загальнолюдських цінностей, особистісних якостей, що притаманні громадянину України.</w:t>
      </w:r>
    </w:p>
    <w:p w14:paraId="5443EFD2" w14:textId="77777777" w:rsidR="009116DD" w:rsidRPr="009116DD" w:rsidRDefault="002A2A65" w:rsidP="009116DD">
      <w:pPr>
        <w:tabs>
          <w:tab w:val="left" w:pos="0"/>
        </w:tabs>
        <w:spacing w:line="276" w:lineRule="auto"/>
        <w:jc w:val="both"/>
        <w:rPr>
          <w:b/>
          <w:color w:val="FF0000"/>
          <w:sz w:val="32"/>
          <w:szCs w:val="32"/>
        </w:rPr>
      </w:pPr>
      <w:r w:rsidRPr="00BB2639">
        <w:rPr>
          <w:color w:val="FF0000"/>
          <w:sz w:val="28"/>
          <w:szCs w:val="28"/>
        </w:rPr>
        <w:tab/>
      </w:r>
      <w:r w:rsidR="009116DD" w:rsidRPr="009116DD">
        <w:rPr>
          <w:sz w:val="28"/>
          <w:szCs w:val="28"/>
        </w:rPr>
        <w:t>Основним напрямом діяльності КЗПО “ДОЦНТТ та ІТУМ” ДОР” є науково-технічний, що передбачає залучення вихованців до продуктивної творчої діяльності і спрямований на ознайомлення вихованців із різноманітним світом науки і техніки, розвитком їхніх здібностей, формуванням готовності до самостійної пізнавальної та дослідницької роботи. Він забезпечує набуття вихованцями ключових компетенцій та передбачає оволодіння учнями сучасною технікою та технологіями, підготовку до науково-дослідницької роботи, формування позитивних емоційно-вольових якостей як самостійність, наполегливість, працелюбство.</w:t>
      </w:r>
    </w:p>
    <w:p w14:paraId="74FECDF5" w14:textId="7814E28B" w:rsidR="001B202F" w:rsidRPr="00BB2639" w:rsidRDefault="002A2A65" w:rsidP="009116DD">
      <w:pPr>
        <w:tabs>
          <w:tab w:val="left" w:pos="0"/>
        </w:tabs>
        <w:spacing w:line="276" w:lineRule="auto"/>
        <w:jc w:val="both"/>
        <w:rPr>
          <w:color w:val="FF0000"/>
          <w:sz w:val="28"/>
          <w:szCs w:val="28"/>
        </w:rPr>
      </w:pPr>
      <w:r w:rsidRPr="00BB2639">
        <w:rPr>
          <w:color w:val="FF0000"/>
          <w:sz w:val="28"/>
          <w:szCs w:val="28"/>
        </w:rPr>
        <w:tab/>
      </w:r>
      <w:r w:rsidRPr="0084234E">
        <w:rPr>
          <w:sz w:val="28"/>
          <w:szCs w:val="28"/>
        </w:rPr>
        <w:t xml:space="preserve">У </w:t>
      </w:r>
      <w:r w:rsidR="00760618" w:rsidRPr="0084234E">
        <w:rPr>
          <w:sz w:val="28"/>
          <w:szCs w:val="28"/>
        </w:rPr>
        <w:t>Дніпропетровській області у 2024</w:t>
      </w:r>
      <w:r w:rsidRPr="0084234E">
        <w:rPr>
          <w:sz w:val="28"/>
          <w:szCs w:val="28"/>
        </w:rPr>
        <w:t xml:space="preserve"> році функціонувало 13 профільних закладів позашкільної освіти науково-технічного напрямку: 6 станцій юних техніків, 5 центрів науково-технічної творчості, 1 клуб юних техніків, єдиний в області клуб “Юний авіатор”, 1 “Флотилія юних моряків і річковиків” та 41 комплексних закладів, що мають у своєму складі технічні відділи – це </w:t>
      </w:r>
      <w:r w:rsidR="00DC1BC8">
        <w:rPr>
          <w:sz w:val="28"/>
          <w:szCs w:val="28"/>
        </w:rPr>
        <w:t xml:space="preserve">близько </w:t>
      </w:r>
      <w:r w:rsidR="00DC1BC8" w:rsidRPr="00DC1BC8">
        <w:rPr>
          <w:sz w:val="28"/>
          <w:szCs w:val="28"/>
        </w:rPr>
        <w:t>17000</w:t>
      </w:r>
      <w:r w:rsidRPr="00DC1BC8">
        <w:rPr>
          <w:sz w:val="28"/>
          <w:szCs w:val="28"/>
        </w:rPr>
        <w:t xml:space="preserve"> вихованців науково-технічного напряму закладів позашкільної освіти області.</w:t>
      </w:r>
    </w:p>
    <w:p w14:paraId="193615B3" w14:textId="77777777" w:rsidR="00DC1BC8" w:rsidRPr="00DC1BC8" w:rsidRDefault="002A2A65" w:rsidP="00452225">
      <w:pPr>
        <w:spacing w:line="276" w:lineRule="auto"/>
        <w:ind w:firstLine="708"/>
        <w:jc w:val="both"/>
        <w:rPr>
          <w:rFonts w:eastAsia="Calibri"/>
          <w:sz w:val="28"/>
          <w:szCs w:val="28"/>
        </w:rPr>
      </w:pPr>
      <w:r w:rsidRPr="00BB2639">
        <w:rPr>
          <w:color w:val="FF0000"/>
          <w:sz w:val="28"/>
          <w:szCs w:val="28"/>
        </w:rPr>
        <w:tab/>
      </w:r>
      <w:r w:rsidR="00DC1BC8" w:rsidRPr="00DC1BC8">
        <w:rPr>
          <w:rFonts w:eastAsia="Calibri"/>
          <w:sz w:val="28"/>
          <w:szCs w:val="28"/>
        </w:rPr>
        <w:t xml:space="preserve">З метою збільшення охоплення гуртковою роботою учнівської молоді заклади позашкільної освіти області розширюють сферу освітніх послуг, покращують якість освіти закладу, що дає можливість збільшити кількісний склад дітей, які здобувають освіту за інтересами, формують власні навички, розвивають </w:t>
      </w:r>
      <w:r w:rsidR="00DC1BC8" w:rsidRPr="00DC1BC8">
        <w:rPr>
          <w:rFonts w:eastAsia="Calibri"/>
          <w:sz w:val="28"/>
          <w:szCs w:val="28"/>
        </w:rPr>
        <w:lastRenderedPageBreak/>
        <w:t xml:space="preserve">професійні вміння. Відпрацьовано та впроваджено систему дистанційного навчання для вихованців. </w:t>
      </w:r>
    </w:p>
    <w:p w14:paraId="660B044A" w14:textId="77777777" w:rsidR="00452225" w:rsidRDefault="00452225" w:rsidP="00452225">
      <w:pPr>
        <w:spacing w:line="276" w:lineRule="auto"/>
        <w:ind w:firstLine="708"/>
        <w:jc w:val="both"/>
        <w:rPr>
          <w:sz w:val="28"/>
          <w:szCs w:val="28"/>
          <w:lang w:val="en-US"/>
        </w:rPr>
      </w:pPr>
      <w:r w:rsidRPr="00646609">
        <w:rPr>
          <w:sz w:val="28"/>
          <w:szCs w:val="28"/>
          <w:highlight w:val="white"/>
        </w:rPr>
        <w:t>Але все ж нагальною проблемою залишається матеріально-технічне забезпечення гурткової роботи з дітьми, спостерігається відсутність педагогічних кадрів науково-технічного спрямування.</w:t>
      </w:r>
    </w:p>
    <w:p w14:paraId="42FEE52C" w14:textId="639F828C" w:rsidR="001B202F" w:rsidRPr="00452225" w:rsidRDefault="00DC1BC8" w:rsidP="00452225">
      <w:pPr>
        <w:spacing w:line="276" w:lineRule="auto"/>
        <w:ind w:firstLine="708"/>
        <w:jc w:val="both"/>
        <w:rPr>
          <w:sz w:val="28"/>
          <w:szCs w:val="28"/>
        </w:rPr>
      </w:pPr>
      <w:r w:rsidRPr="00DC1BC8">
        <w:rPr>
          <w:sz w:val="28"/>
          <w:szCs w:val="28"/>
        </w:rPr>
        <w:t xml:space="preserve">Формуючи у дітей та молоді почуття вірності, любові до Батьківщини, турботи про благо свого народу, готовності до виконання громадського і конституційного обов’язку із захисту національних інтересів, цілісності, незалежності України протягом 2023/2024 навчального року проведено заходи з питань національно-патріотичного виховання: відзначення знаменних дат, вшанування пам’яті видатних подій та видатних діячів українського суспільства, тренінгів, майстер-класів, семінарів, масових заходів в очному та дистанційному форматі. </w:t>
      </w:r>
    </w:p>
    <w:p w14:paraId="0AAEE202" w14:textId="31DE92BD" w:rsidR="00BA681A" w:rsidRPr="00BA681A" w:rsidRDefault="002A2A65" w:rsidP="00452225">
      <w:pPr>
        <w:tabs>
          <w:tab w:val="left" w:pos="709"/>
        </w:tabs>
        <w:spacing w:line="276" w:lineRule="auto"/>
        <w:jc w:val="both"/>
        <w:rPr>
          <w:color w:val="FF0000"/>
          <w:sz w:val="28"/>
          <w:szCs w:val="28"/>
        </w:rPr>
      </w:pPr>
      <w:r w:rsidRPr="00BB2639">
        <w:rPr>
          <w:color w:val="FF0000"/>
          <w:sz w:val="28"/>
          <w:szCs w:val="28"/>
        </w:rPr>
        <w:tab/>
      </w:r>
      <w:r w:rsidR="00BA681A" w:rsidRPr="00BA681A">
        <w:rPr>
          <w:sz w:val="28"/>
          <w:szCs w:val="28"/>
        </w:rPr>
        <w:t>Одним із актуальних напрямів інноваційного розвитку освіти є система навчання STEM. Впровадження STEM-освіти в освітній процес сприяє удосконаленню системи ранньої профорієнтації учнівської молоді та її подальшій мотивації до вибору інженерної спеціальності.</w:t>
      </w:r>
      <w:r w:rsidR="00BA681A" w:rsidRPr="00BA681A">
        <w:rPr>
          <w:rFonts w:eastAsia="Calibri"/>
          <w:sz w:val="28"/>
          <w:szCs w:val="28"/>
        </w:rPr>
        <w:t xml:space="preserve"> Цього навчального року завершено третій етап та розпочато реалізацію четвертого етапу дослідно-експериментальної роботи з теми “Розроблення та впровадження навчально-методичного забезпечення STEM-освіти в умовах реформування освітньої галузі” </w:t>
      </w:r>
      <w:r w:rsidR="00452225">
        <w:rPr>
          <w:rFonts w:eastAsia="Calibri"/>
          <w:sz w:val="28"/>
          <w:szCs w:val="28"/>
        </w:rPr>
        <w:t>у закладах</w:t>
      </w:r>
      <w:r w:rsidR="00BA681A" w:rsidRPr="00BA681A">
        <w:rPr>
          <w:rFonts w:eastAsia="Calibri"/>
          <w:sz w:val="28"/>
          <w:szCs w:val="28"/>
        </w:rPr>
        <w:t xml:space="preserve"> позашкільної освіти:</w:t>
      </w:r>
      <w:r w:rsidR="00BA681A" w:rsidRPr="00BA681A">
        <w:rPr>
          <w:sz w:val="28"/>
          <w:szCs w:val="28"/>
        </w:rPr>
        <w:t xml:space="preserve"> КЗПО “ДОЦНТТ та ІТУМ” ДОР”, комунальний заклад позашкільної освіти “Центр розвитку учнівської молоді “</w:t>
      </w:r>
      <w:proofErr w:type="spellStart"/>
      <w:r w:rsidR="00BA681A" w:rsidRPr="00BA681A">
        <w:rPr>
          <w:sz w:val="28"/>
          <w:szCs w:val="28"/>
        </w:rPr>
        <w:t>СтартУм</w:t>
      </w:r>
      <w:proofErr w:type="spellEnd"/>
      <w:r w:rsidR="00BA681A" w:rsidRPr="00BA681A">
        <w:rPr>
          <w:sz w:val="28"/>
          <w:szCs w:val="28"/>
        </w:rPr>
        <w:t xml:space="preserve">” Дніпровської міської ради, комунальний заклад позашкільної освіти </w:t>
      </w:r>
      <w:r w:rsidR="00BA681A" w:rsidRPr="00BA681A">
        <w:rPr>
          <w:rFonts w:eastAsia="Calibri"/>
          <w:sz w:val="28"/>
          <w:szCs w:val="28"/>
        </w:rPr>
        <w:t xml:space="preserve">центр дитячої та юнацької творчості </w:t>
      </w:r>
      <w:proofErr w:type="spellStart"/>
      <w:r w:rsidR="00BA681A" w:rsidRPr="00BA681A">
        <w:rPr>
          <w:rFonts w:eastAsia="Calibri"/>
          <w:sz w:val="28"/>
          <w:szCs w:val="28"/>
        </w:rPr>
        <w:t>Жовтоводської</w:t>
      </w:r>
      <w:proofErr w:type="spellEnd"/>
      <w:r w:rsidR="00BA681A" w:rsidRPr="00BA681A">
        <w:rPr>
          <w:rFonts w:eastAsia="Calibri"/>
          <w:sz w:val="28"/>
          <w:szCs w:val="28"/>
        </w:rPr>
        <w:t xml:space="preserve"> міської ради, комунальний позашкільний навчальний заклад </w:t>
      </w:r>
      <w:r w:rsidR="00BA681A" w:rsidRPr="00BA681A">
        <w:rPr>
          <w:sz w:val="28"/>
          <w:szCs w:val="28"/>
        </w:rPr>
        <w:t>“</w:t>
      </w:r>
      <w:r w:rsidR="00BA681A" w:rsidRPr="00BA681A">
        <w:rPr>
          <w:rFonts w:eastAsia="Calibri"/>
          <w:sz w:val="28"/>
          <w:szCs w:val="28"/>
        </w:rPr>
        <w:t>Станція юних техніків Саксаганського району” Криворізької міської ради,</w:t>
      </w:r>
      <w:r w:rsidR="00BA681A" w:rsidRPr="00BA681A">
        <w:rPr>
          <w:rFonts w:eastAsia="Calibri"/>
          <w:sz w:val="32"/>
          <w:szCs w:val="28"/>
        </w:rPr>
        <w:t xml:space="preserve"> </w:t>
      </w:r>
      <w:r w:rsidR="00BA681A" w:rsidRPr="00BA681A">
        <w:rPr>
          <w:rFonts w:eastAsia="Calibri"/>
          <w:sz w:val="28"/>
          <w:szCs w:val="28"/>
        </w:rPr>
        <w:t xml:space="preserve">комунальний позашкільний навчальний заклад “Станція юних техніків Покровського району” Криворізької міської ради, комунальний позашкільний навчальний заклад освіти </w:t>
      </w:r>
      <w:r w:rsidR="00BA681A" w:rsidRPr="00BA681A">
        <w:rPr>
          <w:sz w:val="28"/>
          <w:szCs w:val="28"/>
        </w:rPr>
        <w:t>“</w:t>
      </w:r>
      <w:r w:rsidR="00BA681A" w:rsidRPr="00BA681A">
        <w:rPr>
          <w:rFonts w:eastAsia="Calibri"/>
          <w:sz w:val="28"/>
          <w:szCs w:val="28"/>
        </w:rPr>
        <w:t>Нікопольський міжшкільний центр трудового навчання та технічної творчості”. Протягом року було проведено</w:t>
      </w:r>
      <w:r w:rsidR="00BA681A" w:rsidRPr="00BA681A">
        <w:rPr>
          <w:sz w:val="28"/>
          <w:szCs w:val="28"/>
        </w:rPr>
        <w:t xml:space="preserve"> ряд тематичних заходів</w:t>
      </w:r>
      <w:r w:rsidR="00BA681A" w:rsidRPr="00BA681A">
        <w:rPr>
          <w:rFonts w:eastAsia="Calibri"/>
          <w:sz w:val="28"/>
          <w:szCs w:val="28"/>
        </w:rPr>
        <w:t>.</w:t>
      </w:r>
    </w:p>
    <w:p w14:paraId="7B120DAE" w14:textId="717A45F5" w:rsidR="00BA681A" w:rsidRPr="005A4023" w:rsidRDefault="00BA681A" w:rsidP="005A4023">
      <w:pPr>
        <w:tabs>
          <w:tab w:val="left" w:pos="709"/>
        </w:tabs>
        <w:spacing w:line="276" w:lineRule="auto"/>
        <w:jc w:val="both"/>
        <w:rPr>
          <w:rFonts w:eastAsia="Calibri"/>
          <w:sz w:val="28"/>
          <w:szCs w:val="28"/>
        </w:rPr>
      </w:pPr>
      <w:r w:rsidRPr="00BA681A">
        <w:rPr>
          <w:rFonts w:eastAsia="Calibri"/>
          <w:color w:val="FF0000"/>
          <w:sz w:val="28"/>
          <w:szCs w:val="28"/>
        </w:rPr>
        <w:tab/>
      </w:r>
      <w:r w:rsidRPr="00BA681A">
        <w:rPr>
          <w:rFonts w:eastAsia="Calibri"/>
          <w:sz w:val="28"/>
          <w:szCs w:val="28"/>
        </w:rPr>
        <w:t xml:space="preserve">З метою підвищення професійних якостей педагогів позашкільної освіти, всебічного і якісного підвищення їх інноваційного творчого потенціалу </w:t>
      </w:r>
      <w:r w:rsidR="00452225">
        <w:rPr>
          <w:rFonts w:eastAsia="Calibri"/>
          <w:sz w:val="28"/>
          <w:szCs w:val="28"/>
        </w:rPr>
        <w:br/>
      </w:r>
      <w:r w:rsidRPr="00BA681A">
        <w:rPr>
          <w:sz w:val="28"/>
          <w:szCs w:val="28"/>
        </w:rPr>
        <w:t>КЗПО “ДОЦНТТ та ІТУМ” ДОР”</w:t>
      </w:r>
      <w:r w:rsidRPr="00BA681A">
        <w:rPr>
          <w:rFonts w:eastAsia="Calibri"/>
          <w:sz w:val="28"/>
          <w:szCs w:val="28"/>
        </w:rPr>
        <w:t xml:space="preserve"> було проведено в режимі онлайн обласні семінари-практикуми, засідання обласної методичної ради для директорів, заступників директорів, методистів центрів науково-технічної творчості, станцій </w:t>
      </w:r>
      <w:r w:rsidR="00452225">
        <w:rPr>
          <w:rFonts w:eastAsia="Calibri"/>
          <w:sz w:val="28"/>
          <w:szCs w:val="28"/>
        </w:rPr>
        <w:t>юних техніків, обласні семінари-практикуми</w:t>
      </w:r>
      <w:r w:rsidRPr="00BA681A">
        <w:rPr>
          <w:rFonts w:eastAsia="Calibri"/>
          <w:sz w:val="28"/>
          <w:szCs w:val="28"/>
        </w:rPr>
        <w:t xml:space="preserve"> для керівників гуртків науково-технічної творчості, вебінари </w:t>
      </w:r>
      <w:r w:rsidRPr="00BA681A">
        <w:rPr>
          <w:rFonts w:eastAsia="Calibri"/>
          <w:sz w:val="28"/>
          <w:szCs w:val="28"/>
          <w:lang w:eastAsia="uk-UA"/>
        </w:rPr>
        <w:t>для керівників гуртків інформаційних технологій, для керівників гуртків робототехніки та</w:t>
      </w:r>
      <w:r w:rsidRPr="00BA681A">
        <w:rPr>
          <w:rFonts w:eastAsia="Calibri"/>
          <w:sz w:val="28"/>
          <w:szCs w:val="28"/>
        </w:rPr>
        <w:t xml:space="preserve"> обласні вебінари для слухачів у рамках </w:t>
      </w:r>
      <w:r w:rsidR="005A4023">
        <w:rPr>
          <w:rFonts w:eastAsia="Calibri"/>
          <w:sz w:val="28"/>
          <w:szCs w:val="28"/>
        </w:rPr>
        <w:t xml:space="preserve">Віртуальної аерокосмічної школи, у яких </w:t>
      </w:r>
      <w:r w:rsidRPr="00BA681A">
        <w:rPr>
          <w:sz w:val="28"/>
        </w:rPr>
        <w:t xml:space="preserve">взяли участь </w:t>
      </w:r>
      <w:r w:rsidRPr="00BA681A">
        <w:rPr>
          <w:sz w:val="28"/>
          <w:szCs w:val="28"/>
        </w:rPr>
        <w:t xml:space="preserve">педагогічні працівники закладів освіти з міських територіальних громад: Дніпровської, Криворізької, </w:t>
      </w:r>
      <w:proofErr w:type="spellStart"/>
      <w:r w:rsidRPr="00BA681A">
        <w:rPr>
          <w:sz w:val="28"/>
          <w:szCs w:val="28"/>
        </w:rPr>
        <w:lastRenderedPageBreak/>
        <w:t>Кам’янської</w:t>
      </w:r>
      <w:proofErr w:type="spellEnd"/>
      <w:r w:rsidRPr="00BA681A">
        <w:rPr>
          <w:sz w:val="28"/>
          <w:szCs w:val="28"/>
        </w:rPr>
        <w:t xml:space="preserve">, </w:t>
      </w:r>
      <w:proofErr w:type="spellStart"/>
      <w:r w:rsidRPr="00BA681A">
        <w:rPr>
          <w:sz w:val="28"/>
          <w:szCs w:val="28"/>
        </w:rPr>
        <w:t>Жовтоводської</w:t>
      </w:r>
      <w:proofErr w:type="spellEnd"/>
      <w:r w:rsidRPr="00BA681A">
        <w:rPr>
          <w:sz w:val="28"/>
          <w:szCs w:val="28"/>
        </w:rPr>
        <w:t xml:space="preserve">, </w:t>
      </w:r>
      <w:proofErr w:type="spellStart"/>
      <w:r w:rsidRPr="00BA681A">
        <w:rPr>
          <w:sz w:val="28"/>
          <w:szCs w:val="28"/>
        </w:rPr>
        <w:t>Марганецької</w:t>
      </w:r>
      <w:proofErr w:type="spellEnd"/>
      <w:r w:rsidRPr="00BA681A">
        <w:rPr>
          <w:sz w:val="28"/>
          <w:szCs w:val="28"/>
        </w:rPr>
        <w:t>, Нікопольської, Новомосковської, Покровської, Павлоградської; сільських, селищних територіальних громад:</w:t>
      </w:r>
      <w:r w:rsidRPr="00BA681A">
        <w:rPr>
          <w:color w:val="FF0000"/>
          <w:sz w:val="28"/>
          <w:szCs w:val="28"/>
        </w:rPr>
        <w:t xml:space="preserve"> </w:t>
      </w:r>
      <w:proofErr w:type="spellStart"/>
      <w:r w:rsidRPr="00BA681A">
        <w:rPr>
          <w:sz w:val="28"/>
          <w:szCs w:val="28"/>
        </w:rPr>
        <w:t>Солонянської</w:t>
      </w:r>
      <w:proofErr w:type="spellEnd"/>
      <w:r w:rsidRPr="00BA681A">
        <w:rPr>
          <w:sz w:val="28"/>
          <w:szCs w:val="28"/>
        </w:rPr>
        <w:t xml:space="preserve">, </w:t>
      </w:r>
      <w:proofErr w:type="spellStart"/>
      <w:r w:rsidRPr="00BA681A">
        <w:rPr>
          <w:sz w:val="28"/>
          <w:szCs w:val="28"/>
        </w:rPr>
        <w:t>Софіївської</w:t>
      </w:r>
      <w:proofErr w:type="spellEnd"/>
      <w:r w:rsidRPr="00BA681A">
        <w:rPr>
          <w:sz w:val="28"/>
          <w:szCs w:val="28"/>
        </w:rPr>
        <w:t xml:space="preserve">, </w:t>
      </w:r>
      <w:proofErr w:type="spellStart"/>
      <w:r w:rsidRPr="00BA681A">
        <w:rPr>
          <w:sz w:val="28"/>
          <w:szCs w:val="28"/>
        </w:rPr>
        <w:t>Томаківської</w:t>
      </w:r>
      <w:proofErr w:type="spellEnd"/>
      <w:r w:rsidRPr="00BA681A">
        <w:rPr>
          <w:sz w:val="28"/>
          <w:szCs w:val="28"/>
        </w:rPr>
        <w:t xml:space="preserve">, </w:t>
      </w:r>
      <w:proofErr w:type="spellStart"/>
      <w:r w:rsidRPr="00BA681A">
        <w:rPr>
          <w:sz w:val="28"/>
          <w:szCs w:val="28"/>
        </w:rPr>
        <w:t>Царичанської</w:t>
      </w:r>
      <w:proofErr w:type="spellEnd"/>
      <w:r w:rsidRPr="00BA681A">
        <w:rPr>
          <w:sz w:val="28"/>
          <w:szCs w:val="28"/>
        </w:rPr>
        <w:t xml:space="preserve">, </w:t>
      </w:r>
      <w:proofErr w:type="spellStart"/>
      <w:r w:rsidRPr="00BA681A">
        <w:rPr>
          <w:sz w:val="28"/>
          <w:szCs w:val="28"/>
        </w:rPr>
        <w:t>Магдалинівської</w:t>
      </w:r>
      <w:proofErr w:type="spellEnd"/>
      <w:r w:rsidRPr="00BA681A">
        <w:rPr>
          <w:sz w:val="28"/>
          <w:szCs w:val="28"/>
        </w:rPr>
        <w:t xml:space="preserve">, </w:t>
      </w:r>
      <w:proofErr w:type="spellStart"/>
      <w:r w:rsidRPr="00BA681A">
        <w:rPr>
          <w:sz w:val="28"/>
          <w:szCs w:val="28"/>
        </w:rPr>
        <w:t>Апостолівської</w:t>
      </w:r>
      <w:proofErr w:type="spellEnd"/>
      <w:r w:rsidRPr="00BA681A">
        <w:rPr>
          <w:sz w:val="28"/>
          <w:szCs w:val="28"/>
        </w:rPr>
        <w:t xml:space="preserve">, Верхньодніпровської, </w:t>
      </w:r>
      <w:proofErr w:type="spellStart"/>
      <w:r w:rsidRPr="00BA681A">
        <w:rPr>
          <w:sz w:val="28"/>
          <w:szCs w:val="28"/>
        </w:rPr>
        <w:t>Широківської</w:t>
      </w:r>
      <w:proofErr w:type="spellEnd"/>
      <w:r w:rsidRPr="00BA681A">
        <w:rPr>
          <w:sz w:val="28"/>
          <w:szCs w:val="28"/>
        </w:rPr>
        <w:t xml:space="preserve">, </w:t>
      </w:r>
      <w:proofErr w:type="spellStart"/>
      <w:r w:rsidRPr="00BA681A">
        <w:rPr>
          <w:sz w:val="28"/>
          <w:szCs w:val="28"/>
        </w:rPr>
        <w:t>Юр’ївської</w:t>
      </w:r>
      <w:proofErr w:type="spellEnd"/>
      <w:r w:rsidRPr="00BA681A">
        <w:rPr>
          <w:sz w:val="28"/>
          <w:szCs w:val="28"/>
        </w:rPr>
        <w:t>, Покровської (сільської). Також долучилися заклади позашкільної освіти інших областей України: Київської, Харківської, Одеської, Чернівецької, Запорізької, Полтавської, Кропивницької, Тернопільської, Рівненської, Донецької.</w:t>
      </w:r>
    </w:p>
    <w:p w14:paraId="7EA3B9FA" w14:textId="12F22E6E" w:rsidR="00BA681A" w:rsidRPr="00BA681A" w:rsidRDefault="005A4023" w:rsidP="00D55ADC">
      <w:pPr>
        <w:spacing w:line="276" w:lineRule="auto"/>
        <w:ind w:right="-2" w:firstLine="708"/>
        <w:jc w:val="both"/>
        <w:rPr>
          <w:sz w:val="28"/>
          <w:szCs w:val="28"/>
        </w:rPr>
      </w:pPr>
      <w:r>
        <w:rPr>
          <w:sz w:val="28"/>
          <w:szCs w:val="28"/>
        </w:rPr>
        <w:t>У 2024</w:t>
      </w:r>
      <w:r w:rsidR="00BA681A" w:rsidRPr="00BA681A">
        <w:rPr>
          <w:sz w:val="28"/>
          <w:szCs w:val="28"/>
        </w:rPr>
        <w:t xml:space="preserve"> році КЗПО “ДОЦНТТ та ІТУМ” ДОР” було проведено методичні ради за темами “Проєктна діяльність закладу позашкільної освіти”, “Освітній простір під час воєнного стану” для закладів позашкільної освіти науково-технічного напряму; наради та інформаційні сесії для закладів позашкільної освіти області всіх напрямів з питань участі закладів у міжнародних, всеукраїнських та обласних заходах, плануванні та звітності роботи ЗПО.</w:t>
      </w:r>
    </w:p>
    <w:p w14:paraId="6A22B011" w14:textId="6BA2DD29" w:rsidR="00BA681A" w:rsidRPr="00BA681A" w:rsidRDefault="005A4023" w:rsidP="00D55ADC">
      <w:pPr>
        <w:spacing w:line="276" w:lineRule="auto"/>
        <w:ind w:firstLine="708"/>
        <w:jc w:val="both"/>
        <w:rPr>
          <w:rFonts w:eastAsia="Batang"/>
          <w:sz w:val="28"/>
          <w:szCs w:val="28"/>
          <w:lang w:eastAsia="uk-UA"/>
        </w:rPr>
      </w:pPr>
      <w:r>
        <w:rPr>
          <w:rFonts w:eastAsia="Calibri"/>
          <w:sz w:val="28"/>
          <w:szCs w:val="28"/>
        </w:rPr>
        <w:t>О</w:t>
      </w:r>
      <w:r w:rsidR="00BA681A" w:rsidRPr="00BA681A">
        <w:rPr>
          <w:rFonts w:eastAsia="Calibri"/>
          <w:sz w:val="28"/>
          <w:szCs w:val="28"/>
        </w:rPr>
        <w:t>бласний конкурс на кращу методичну розробку з науково-технічної творчості серед педагогів закладів позашкільної освіти області</w:t>
      </w:r>
      <w:r w:rsidRPr="005A4023">
        <w:rPr>
          <w:rFonts w:eastAsia="Calibri"/>
          <w:sz w:val="28"/>
          <w:szCs w:val="28"/>
        </w:rPr>
        <w:t xml:space="preserve"> </w:t>
      </w:r>
      <w:r>
        <w:rPr>
          <w:rFonts w:eastAsia="Calibri"/>
          <w:sz w:val="28"/>
          <w:szCs w:val="28"/>
        </w:rPr>
        <w:t xml:space="preserve">було </w:t>
      </w:r>
      <w:r w:rsidRPr="00BA681A">
        <w:rPr>
          <w:rFonts w:eastAsia="Calibri"/>
          <w:sz w:val="28"/>
          <w:szCs w:val="28"/>
        </w:rPr>
        <w:t xml:space="preserve">проведено </w:t>
      </w:r>
      <w:r>
        <w:rPr>
          <w:rFonts w:eastAsia="Calibri"/>
          <w:sz w:val="28"/>
          <w:szCs w:val="28"/>
        </w:rPr>
        <w:t>п</w:t>
      </w:r>
      <w:r w:rsidRPr="00BA681A">
        <w:rPr>
          <w:rFonts w:eastAsia="Calibri"/>
          <w:sz w:val="28"/>
          <w:szCs w:val="28"/>
        </w:rPr>
        <w:t>ротяг</w:t>
      </w:r>
      <w:r>
        <w:rPr>
          <w:rFonts w:eastAsia="Calibri"/>
          <w:sz w:val="28"/>
          <w:szCs w:val="28"/>
        </w:rPr>
        <w:t>ом лютого-березня 2024 року</w:t>
      </w:r>
      <w:r w:rsidR="00BA681A" w:rsidRPr="00BA681A">
        <w:rPr>
          <w:rFonts w:eastAsia="Calibri"/>
          <w:sz w:val="28"/>
          <w:szCs w:val="28"/>
        </w:rPr>
        <w:t xml:space="preserve">. </w:t>
      </w:r>
      <w:r w:rsidR="00BA681A" w:rsidRPr="00BA681A">
        <w:rPr>
          <w:rFonts w:eastAsia="Batang"/>
          <w:sz w:val="28"/>
          <w:szCs w:val="28"/>
          <w:lang w:eastAsia="uk-UA"/>
        </w:rPr>
        <w:t xml:space="preserve">На Конкурс надано 63 роботи з 26 закладів освіти області з міських територіальних громад: Дніпровська, Криворізька, </w:t>
      </w:r>
      <w:proofErr w:type="spellStart"/>
      <w:r w:rsidR="00BA681A" w:rsidRPr="00BA681A">
        <w:rPr>
          <w:rFonts w:eastAsia="Batang"/>
          <w:sz w:val="28"/>
          <w:szCs w:val="28"/>
          <w:lang w:eastAsia="uk-UA"/>
        </w:rPr>
        <w:t>Кам’янська</w:t>
      </w:r>
      <w:proofErr w:type="spellEnd"/>
      <w:r w:rsidR="00BA681A" w:rsidRPr="00BA681A">
        <w:rPr>
          <w:rFonts w:eastAsia="Batang"/>
          <w:sz w:val="28"/>
          <w:szCs w:val="28"/>
          <w:lang w:eastAsia="uk-UA"/>
        </w:rPr>
        <w:t xml:space="preserve">, Нікопольська, Павлоградська, Покровська, </w:t>
      </w:r>
      <w:proofErr w:type="spellStart"/>
      <w:r w:rsidR="00BA681A" w:rsidRPr="00BA681A">
        <w:rPr>
          <w:rFonts w:eastAsia="Batang"/>
          <w:sz w:val="28"/>
          <w:szCs w:val="28"/>
          <w:lang w:eastAsia="uk-UA"/>
        </w:rPr>
        <w:t>Жовтоводська</w:t>
      </w:r>
      <w:proofErr w:type="spellEnd"/>
      <w:r w:rsidR="00A66040">
        <w:rPr>
          <w:rFonts w:eastAsia="Batang"/>
          <w:sz w:val="28"/>
          <w:szCs w:val="28"/>
          <w:lang w:eastAsia="uk-UA"/>
        </w:rPr>
        <w:t xml:space="preserve">, </w:t>
      </w:r>
      <w:proofErr w:type="spellStart"/>
      <w:r w:rsidR="00A66040">
        <w:rPr>
          <w:rFonts w:eastAsia="Batang"/>
          <w:sz w:val="28"/>
          <w:szCs w:val="28"/>
          <w:lang w:eastAsia="uk-UA"/>
        </w:rPr>
        <w:t>Марганецька</w:t>
      </w:r>
      <w:proofErr w:type="spellEnd"/>
      <w:r w:rsidR="00A66040">
        <w:rPr>
          <w:rFonts w:eastAsia="Batang"/>
          <w:sz w:val="28"/>
          <w:szCs w:val="28"/>
          <w:lang w:eastAsia="uk-UA"/>
        </w:rPr>
        <w:t xml:space="preserve">, Новомосковська, </w:t>
      </w:r>
      <w:proofErr w:type="spellStart"/>
      <w:r w:rsidR="00A66040">
        <w:rPr>
          <w:rFonts w:eastAsia="Batang"/>
          <w:sz w:val="28"/>
          <w:szCs w:val="28"/>
          <w:lang w:eastAsia="uk-UA"/>
        </w:rPr>
        <w:t>Т</w:t>
      </w:r>
      <w:r w:rsidR="00BA681A" w:rsidRPr="00BA681A">
        <w:rPr>
          <w:rFonts w:eastAsia="Batang"/>
          <w:sz w:val="28"/>
          <w:szCs w:val="28"/>
          <w:lang w:eastAsia="uk-UA"/>
        </w:rPr>
        <w:t>ернівська</w:t>
      </w:r>
      <w:proofErr w:type="spellEnd"/>
      <w:r w:rsidR="00BA681A" w:rsidRPr="00BA681A">
        <w:rPr>
          <w:rFonts w:eastAsia="Batang"/>
          <w:sz w:val="28"/>
          <w:szCs w:val="28"/>
          <w:lang w:eastAsia="uk-UA"/>
        </w:rPr>
        <w:t xml:space="preserve">, Вільногірська та сільських територіальних громад: </w:t>
      </w:r>
      <w:proofErr w:type="spellStart"/>
      <w:r w:rsidR="00BA681A" w:rsidRPr="00BA681A">
        <w:rPr>
          <w:rFonts w:eastAsia="Batang"/>
          <w:sz w:val="28"/>
          <w:szCs w:val="28"/>
          <w:lang w:eastAsia="uk-UA"/>
        </w:rPr>
        <w:t>Богданівська</w:t>
      </w:r>
      <w:proofErr w:type="spellEnd"/>
      <w:r>
        <w:rPr>
          <w:rFonts w:eastAsia="Batang"/>
          <w:sz w:val="28"/>
          <w:szCs w:val="28"/>
          <w:lang w:eastAsia="uk-UA"/>
        </w:rPr>
        <w:t xml:space="preserve">, </w:t>
      </w:r>
      <w:proofErr w:type="spellStart"/>
      <w:r>
        <w:rPr>
          <w:rFonts w:eastAsia="Batang"/>
          <w:sz w:val="28"/>
          <w:szCs w:val="28"/>
          <w:lang w:eastAsia="uk-UA"/>
        </w:rPr>
        <w:t>Вербківська</w:t>
      </w:r>
      <w:proofErr w:type="spellEnd"/>
      <w:r>
        <w:rPr>
          <w:rFonts w:eastAsia="Batang"/>
          <w:sz w:val="28"/>
          <w:szCs w:val="28"/>
          <w:lang w:eastAsia="uk-UA"/>
        </w:rPr>
        <w:t xml:space="preserve"> та </w:t>
      </w:r>
      <w:proofErr w:type="spellStart"/>
      <w:r>
        <w:rPr>
          <w:rFonts w:eastAsia="Batang"/>
          <w:sz w:val="28"/>
          <w:szCs w:val="28"/>
          <w:lang w:eastAsia="uk-UA"/>
        </w:rPr>
        <w:t>Межівська</w:t>
      </w:r>
      <w:proofErr w:type="spellEnd"/>
      <w:r>
        <w:rPr>
          <w:rFonts w:eastAsia="Batang"/>
          <w:sz w:val="28"/>
          <w:szCs w:val="28"/>
          <w:lang w:eastAsia="uk-UA"/>
        </w:rPr>
        <w:t xml:space="preserve"> </w:t>
      </w:r>
      <w:r w:rsidR="00BA681A" w:rsidRPr="00BA681A">
        <w:rPr>
          <w:rFonts w:eastAsia="Batang"/>
          <w:sz w:val="28"/>
          <w:szCs w:val="28"/>
          <w:lang w:eastAsia="uk-UA"/>
        </w:rPr>
        <w:t xml:space="preserve"> </w:t>
      </w:r>
      <w:r>
        <w:rPr>
          <w:rFonts w:eastAsia="Batang"/>
          <w:sz w:val="28"/>
          <w:szCs w:val="28"/>
          <w:lang w:eastAsia="uk-UA"/>
        </w:rPr>
        <w:t>(</w:t>
      </w:r>
      <w:r w:rsidR="00BA681A" w:rsidRPr="00BA681A">
        <w:rPr>
          <w:rFonts w:eastAsia="Batang"/>
          <w:sz w:val="28"/>
          <w:szCs w:val="28"/>
          <w:lang w:eastAsia="uk-UA"/>
        </w:rPr>
        <w:t>І місце – 17 робіт, ІІ місце –</w:t>
      </w:r>
      <w:r>
        <w:rPr>
          <w:rFonts w:eastAsia="Batang"/>
          <w:sz w:val="28"/>
          <w:szCs w:val="28"/>
          <w:lang w:eastAsia="uk-UA"/>
        </w:rPr>
        <w:t xml:space="preserve"> 20 робіт, ІІІ місце – 17 робіт).</w:t>
      </w:r>
    </w:p>
    <w:p w14:paraId="19DA5218" w14:textId="0DFA4299" w:rsidR="00BA7E96" w:rsidRPr="00DA6BEA" w:rsidRDefault="00BA681A" w:rsidP="00D55ADC">
      <w:pPr>
        <w:spacing w:line="276" w:lineRule="auto"/>
        <w:ind w:firstLine="708"/>
        <w:jc w:val="both"/>
        <w:rPr>
          <w:rFonts w:eastAsia="Batang"/>
          <w:sz w:val="28"/>
          <w:szCs w:val="28"/>
          <w:lang w:eastAsia="uk-UA"/>
        </w:rPr>
      </w:pPr>
      <w:r w:rsidRPr="00BA681A">
        <w:rPr>
          <w:rFonts w:eastAsia="Batang"/>
          <w:sz w:val="28"/>
          <w:szCs w:val="28"/>
          <w:lang w:eastAsia="uk-UA"/>
        </w:rPr>
        <w:t xml:space="preserve">З метою підвищення якості та удосконалення змісту позашкільної освіти, підтримки талановитих педагогів закладів позашкільної освіти науково-технічного напряму, сприяння їх самореалізації було підведено </w:t>
      </w:r>
      <w:r w:rsidR="00DA6BEA">
        <w:rPr>
          <w:rFonts w:eastAsia="Batang"/>
          <w:sz w:val="28"/>
          <w:szCs w:val="28"/>
          <w:lang w:eastAsia="uk-UA"/>
        </w:rPr>
        <w:t>ІІ (обласний) етап</w:t>
      </w:r>
      <w:r w:rsidRPr="00BA681A">
        <w:rPr>
          <w:rFonts w:eastAsia="Batang"/>
          <w:sz w:val="28"/>
          <w:szCs w:val="28"/>
          <w:lang w:eastAsia="uk-UA"/>
        </w:rPr>
        <w:t xml:space="preserve"> Всеукраїнського конкурсу майстерності педагогічних працівників закладів позашкільної освіти “Джерело творчості” у 2023/2024 навчальному році за науково-технічним напрямом </w:t>
      </w:r>
      <w:r w:rsidR="00DA6BEA">
        <w:rPr>
          <w:rFonts w:eastAsia="Batang"/>
          <w:sz w:val="28"/>
          <w:szCs w:val="28"/>
          <w:lang w:eastAsia="uk-UA"/>
        </w:rPr>
        <w:t>інформаційно-технічного профілю, в якому переможцем визнано</w:t>
      </w:r>
      <w:r w:rsidRPr="00BA681A">
        <w:rPr>
          <w:rFonts w:eastAsia="Batang"/>
          <w:sz w:val="28"/>
          <w:szCs w:val="28"/>
          <w:lang w:eastAsia="uk-UA"/>
        </w:rPr>
        <w:t xml:space="preserve"> </w:t>
      </w:r>
      <w:proofErr w:type="spellStart"/>
      <w:r w:rsidR="00DA6BEA">
        <w:rPr>
          <w:rFonts w:eastAsia="Calibri"/>
          <w:sz w:val="28"/>
          <w:szCs w:val="28"/>
        </w:rPr>
        <w:t>Коробську</w:t>
      </w:r>
      <w:proofErr w:type="spellEnd"/>
      <w:r w:rsidR="00DA6BEA">
        <w:rPr>
          <w:rFonts w:eastAsia="Calibri"/>
          <w:sz w:val="28"/>
          <w:szCs w:val="28"/>
        </w:rPr>
        <w:t xml:space="preserve"> Світлану Володимирівну</w:t>
      </w:r>
      <w:r w:rsidR="00DA6BEA">
        <w:rPr>
          <w:rFonts w:eastAsia="Batang"/>
          <w:sz w:val="28"/>
          <w:szCs w:val="28"/>
          <w:lang w:eastAsia="uk-UA"/>
        </w:rPr>
        <w:t>, керівника гуртка</w:t>
      </w:r>
      <w:r w:rsidRPr="00BA681A">
        <w:rPr>
          <w:rFonts w:eastAsia="Batang"/>
          <w:sz w:val="28"/>
          <w:szCs w:val="28"/>
          <w:lang w:eastAsia="uk-UA"/>
        </w:rPr>
        <w:t xml:space="preserve"> </w:t>
      </w:r>
      <w:r w:rsidRPr="00BA681A">
        <w:rPr>
          <w:rFonts w:eastAsia="Calibri"/>
          <w:sz w:val="28"/>
          <w:szCs w:val="28"/>
          <w:lang w:eastAsia="en-US"/>
        </w:rPr>
        <w:t xml:space="preserve">комунального закладу “Станція юних техніків” Кам’янської міської ради. </w:t>
      </w:r>
      <w:r w:rsidR="00BA7E96" w:rsidRPr="00BA7E96">
        <w:rPr>
          <w:rFonts w:eastAsia="Calibri"/>
          <w:sz w:val="28"/>
          <w:szCs w:val="28"/>
        </w:rPr>
        <w:t>За підсумками Всеукраїнського конкурсу «Джерело творчості» Світлана Володимирівна була нагороджена дипломом ІІ ступеню.</w:t>
      </w:r>
    </w:p>
    <w:p w14:paraId="30909C8F" w14:textId="77777777" w:rsidR="00BA681A" w:rsidRPr="00BA681A" w:rsidRDefault="00BA681A" w:rsidP="00D55ADC">
      <w:pPr>
        <w:spacing w:line="276" w:lineRule="auto"/>
        <w:ind w:firstLine="708"/>
        <w:jc w:val="both"/>
        <w:rPr>
          <w:rFonts w:eastAsia="Calibri"/>
          <w:sz w:val="28"/>
          <w:szCs w:val="28"/>
          <w:lang w:eastAsia="en-US"/>
        </w:rPr>
      </w:pPr>
      <w:r w:rsidRPr="00BA681A">
        <w:rPr>
          <w:rFonts w:eastAsia="Calibri"/>
          <w:sz w:val="28"/>
          <w:szCs w:val="28"/>
          <w:lang w:eastAsia="en-US"/>
        </w:rPr>
        <w:t>Педагогічні працівники закладів позашкільної освіти області взяли участь в</w:t>
      </w:r>
      <w:r w:rsidRPr="00BA681A">
        <w:rPr>
          <w:rFonts w:eastAsia="Calibri"/>
          <w:i/>
          <w:sz w:val="28"/>
          <w:szCs w:val="28"/>
          <w:lang w:eastAsia="en-US"/>
        </w:rPr>
        <w:t xml:space="preserve"> </w:t>
      </w:r>
      <w:r w:rsidRPr="00BA681A">
        <w:rPr>
          <w:rFonts w:eastAsia="Calibri"/>
          <w:sz w:val="28"/>
          <w:szCs w:val="28"/>
          <w:lang w:eastAsia="en-US"/>
        </w:rPr>
        <w:t>онлайн-трансляціях методологічних семінарів, Всеукраїнських науково-практичних конференцій</w:t>
      </w:r>
      <w:r w:rsidRPr="00BA681A">
        <w:rPr>
          <w:rFonts w:eastAsia="Calibri"/>
          <w:i/>
          <w:sz w:val="28"/>
          <w:szCs w:val="28"/>
          <w:lang w:eastAsia="en-US"/>
        </w:rPr>
        <w:t xml:space="preserve">, </w:t>
      </w:r>
      <w:r w:rsidRPr="00BA681A">
        <w:rPr>
          <w:rFonts w:eastAsia="Calibri"/>
          <w:sz w:val="28"/>
          <w:szCs w:val="28"/>
          <w:lang w:eastAsia="en-US"/>
        </w:rPr>
        <w:t>круглих столів,</w:t>
      </w:r>
      <w:r w:rsidRPr="00BA681A">
        <w:rPr>
          <w:rFonts w:eastAsia="Calibri"/>
          <w:i/>
          <w:sz w:val="28"/>
          <w:szCs w:val="28"/>
          <w:lang w:eastAsia="en-US"/>
        </w:rPr>
        <w:t xml:space="preserve"> </w:t>
      </w:r>
      <w:r w:rsidRPr="00BA681A">
        <w:rPr>
          <w:rFonts w:eastAsia="Calibri"/>
          <w:sz w:val="28"/>
          <w:szCs w:val="28"/>
          <w:lang w:eastAsia="en-US"/>
        </w:rPr>
        <w:t>онлайн опитувань,</w:t>
      </w:r>
      <w:r w:rsidRPr="00BA681A">
        <w:rPr>
          <w:rFonts w:eastAsia="Calibri"/>
          <w:i/>
          <w:sz w:val="28"/>
          <w:szCs w:val="28"/>
          <w:lang w:eastAsia="en-US"/>
        </w:rPr>
        <w:t xml:space="preserve"> </w:t>
      </w:r>
      <w:r w:rsidRPr="00BA681A">
        <w:rPr>
          <w:rFonts w:eastAsia="Calibri"/>
          <w:sz w:val="28"/>
          <w:szCs w:val="28"/>
          <w:lang w:eastAsia="en-US"/>
        </w:rPr>
        <w:t>міжнародних проєктів, за підсумками яких отримано сертифікати.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
        <w:gridCol w:w="7772"/>
        <w:gridCol w:w="1560"/>
      </w:tblGrid>
      <w:tr w:rsidR="00BA681A" w:rsidRPr="00BA681A" w14:paraId="0E8DAE1B" w14:textId="77777777" w:rsidTr="007C1365">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14:paraId="36D2E7CD" w14:textId="77777777" w:rsidR="00BA681A" w:rsidRPr="00BA681A" w:rsidRDefault="00BA681A" w:rsidP="00BA681A">
            <w:pPr>
              <w:jc w:val="center"/>
              <w:rPr>
                <w:b/>
                <w:lang w:eastAsia="en-US"/>
              </w:rPr>
            </w:pPr>
            <w:r w:rsidRPr="00BA681A">
              <w:rPr>
                <w:b/>
                <w:lang w:eastAsia="en-US"/>
              </w:rPr>
              <w:t>№ з/п</w:t>
            </w:r>
          </w:p>
        </w:tc>
        <w:tc>
          <w:tcPr>
            <w:tcW w:w="7772" w:type="dxa"/>
            <w:tcBorders>
              <w:top w:val="single" w:sz="4" w:space="0" w:color="auto"/>
              <w:left w:val="single" w:sz="4" w:space="0" w:color="auto"/>
              <w:bottom w:val="single" w:sz="4" w:space="0" w:color="auto"/>
              <w:right w:val="single" w:sz="4" w:space="0" w:color="auto"/>
            </w:tcBorders>
            <w:vAlign w:val="center"/>
            <w:hideMark/>
          </w:tcPr>
          <w:p w14:paraId="541372BF" w14:textId="77777777" w:rsidR="00BA681A" w:rsidRPr="00BA681A" w:rsidRDefault="00BA681A" w:rsidP="00BA681A">
            <w:pPr>
              <w:jc w:val="center"/>
              <w:rPr>
                <w:b/>
                <w:bCs/>
                <w:lang w:eastAsia="uk-UA"/>
              </w:rPr>
            </w:pPr>
            <w:r w:rsidRPr="00BA681A">
              <w:rPr>
                <w:b/>
              </w:rPr>
              <w:t xml:space="preserve">Заходи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25E9F9" w14:textId="77777777" w:rsidR="00BA681A" w:rsidRPr="00BA681A" w:rsidRDefault="00BA681A" w:rsidP="00BA681A">
            <w:pPr>
              <w:jc w:val="center"/>
              <w:rPr>
                <w:b/>
                <w:lang w:eastAsia="en-US"/>
              </w:rPr>
            </w:pPr>
            <w:r w:rsidRPr="00BA681A">
              <w:rPr>
                <w:b/>
                <w:lang w:eastAsia="en-US"/>
              </w:rPr>
              <w:t>Кількість, одиниць</w:t>
            </w:r>
          </w:p>
        </w:tc>
      </w:tr>
      <w:tr w:rsidR="00BA681A" w:rsidRPr="00BA681A" w14:paraId="47AD6F48" w14:textId="77777777" w:rsidTr="007C1365">
        <w:trPr>
          <w:trHeight w:val="510"/>
        </w:trPr>
        <w:tc>
          <w:tcPr>
            <w:tcW w:w="733" w:type="dxa"/>
            <w:tcBorders>
              <w:top w:val="single" w:sz="4" w:space="0" w:color="auto"/>
              <w:left w:val="single" w:sz="4" w:space="0" w:color="auto"/>
              <w:bottom w:val="single" w:sz="4" w:space="0" w:color="auto"/>
              <w:right w:val="single" w:sz="4" w:space="0" w:color="auto"/>
            </w:tcBorders>
            <w:vAlign w:val="center"/>
            <w:hideMark/>
          </w:tcPr>
          <w:p w14:paraId="6C5D0192" w14:textId="77777777" w:rsidR="00BA681A" w:rsidRPr="00BA681A" w:rsidRDefault="00BA681A" w:rsidP="00BA681A">
            <w:pPr>
              <w:jc w:val="center"/>
              <w:rPr>
                <w:b/>
              </w:rPr>
            </w:pPr>
            <w:r w:rsidRPr="00BA681A">
              <w:rPr>
                <w:b/>
              </w:rPr>
              <w:t>1.</w:t>
            </w:r>
          </w:p>
        </w:tc>
        <w:tc>
          <w:tcPr>
            <w:tcW w:w="7772" w:type="dxa"/>
            <w:tcBorders>
              <w:top w:val="single" w:sz="4" w:space="0" w:color="auto"/>
              <w:left w:val="single" w:sz="4" w:space="0" w:color="auto"/>
              <w:bottom w:val="single" w:sz="4" w:space="0" w:color="auto"/>
              <w:right w:val="single" w:sz="4" w:space="0" w:color="auto"/>
            </w:tcBorders>
            <w:vAlign w:val="center"/>
            <w:hideMark/>
          </w:tcPr>
          <w:p w14:paraId="47122DFB" w14:textId="77777777" w:rsidR="00BA681A" w:rsidRPr="00BA681A" w:rsidRDefault="00BA681A" w:rsidP="00BA681A">
            <w:pPr>
              <w:rPr>
                <w:b/>
              </w:rPr>
            </w:pPr>
            <w:r w:rsidRPr="00BA681A">
              <w:rPr>
                <w:b/>
              </w:rPr>
              <w:t xml:space="preserve">Проведено наукових, методичних заходів для педагогів, усього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F7ADE43" w14:textId="77777777" w:rsidR="00BA681A" w:rsidRPr="00BA681A" w:rsidRDefault="00BA681A" w:rsidP="00BA681A">
            <w:pPr>
              <w:jc w:val="center"/>
              <w:rPr>
                <w:b/>
              </w:rPr>
            </w:pPr>
            <w:r w:rsidRPr="00BA681A">
              <w:rPr>
                <w:b/>
              </w:rPr>
              <w:t>77</w:t>
            </w:r>
          </w:p>
        </w:tc>
      </w:tr>
      <w:tr w:rsidR="00BA681A" w:rsidRPr="00BA681A" w14:paraId="607D39EF" w14:textId="77777777" w:rsidTr="007C1365">
        <w:trPr>
          <w:trHeight w:val="749"/>
        </w:trPr>
        <w:tc>
          <w:tcPr>
            <w:tcW w:w="733" w:type="dxa"/>
            <w:tcBorders>
              <w:top w:val="single" w:sz="4" w:space="0" w:color="auto"/>
              <w:left w:val="single" w:sz="4" w:space="0" w:color="auto"/>
              <w:bottom w:val="single" w:sz="4" w:space="0" w:color="auto"/>
              <w:right w:val="single" w:sz="4" w:space="0" w:color="auto"/>
            </w:tcBorders>
            <w:vAlign w:val="center"/>
            <w:hideMark/>
          </w:tcPr>
          <w:p w14:paraId="6392E6CF" w14:textId="77777777" w:rsidR="00BA681A" w:rsidRPr="00BA681A" w:rsidRDefault="00BA681A" w:rsidP="00BA681A">
            <w:pPr>
              <w:jc w:val="center"/>
              <w:rPr>
                <w:b/>
              </w:rPr>
            </w:pPr>
            <w:r w:rsidRPr="00BA681A">
              <w:rPr>
                <w:b/>
              </w:rPr>
              <w:lastRenderedPageBreak/>
              <w:t>1.1.</w:t>
            </w:r>
          </w:p>
        </w:tc>
        <w:tc>
          <w:tcPr>
            <w:tcW w:w="7772" w:type="dxa"/>
            <w:tcBorders>
              <w:top w:val="single" w:sz="4" w:space="0" w:color="auto"/>
              <w:left w:val="single" w:sz="4" w:space="0" w:color="auto"/>
              <w:bottom w:val="single" w:sz="4" w:space="0" w:color="auto"/>
              <w:right w:val="single" w:sz="4" w:space="0" w:color="auto"/>
            </w:tcBorders>
            <w:vAlign w:val="center"/>
            <w:hideMark/>
          </w:tcPr>
          <w:p w14:paraId="15AD823F" w14:textId="77777777" w:rsidR="00BA681A" w:rsidRPr="00BA681A" w:rsidRDefault="00BA681A" w:rsidP="00BA681A">
            <w:pPr>
              <w:rPr>
                <w:bCs/>
                <w:lang w:eastAsia="uk-UA"/>
              </w:rPr>
            </w:pPr>
            <w:r w:rsidRPr="00BA681A">
              <w:rPr>
                <w:bCs/>
                <w:lang w:eastAsia="uk-UA"/>
              </w:rPr>
              <w:t>Науково-практичних семінарів:</w:t>
            </w:r>
          </w:p>
          <w:p w14:paraId="3C6A65B5" w14:textId="77777777" w:rsidR="00BA681A" w:rsidRPr="00BA681A" w:rsidRDefault="00BA681A" w:rsidP="00BA681A">
            <w:pPr>
              <w:rPr>
                <w:bCs/>
                <w:lang w:eastAsia="uk-UA"/>
              </w:rPr>
            </w:pPr>
            <w:r w:rsidRPr="00BA681A">
              <w:rPr>
                <w:bCs/>
                <w:lang w:eastAsia="uk-UA"/>
              </w:rPr>
              <w:t>національних</w:t>
            </w:r>
          </w:p>
          <w:p w14:paraId="58CC9AC8" w14:textId="77777777" w:rsidR="00BA681A" w:rsidRPr="00BA681A" w:rsidRDefault="00BA681A" w:rsidP="00BA681A">
            <w:pPr>
              <w:rPr>
                <w:bCs/>
                <w:lang w:eastAsia="uk-UA"/>
              </w:rPr>
            </w:pPr>
            <w:r w:rsidRPr="00BA681A">
              <w:rPr>
                <w:bCs/>
                <w:lang w:eastAsia="uk-UA"/>
              </w:rPr>
              <w:t>регіональних</w:t>
            </w:r>
          </w:p>
        </w:tc>
        <w:tc>
          <w:tcPr>
            <w:tcW w:w="1560" w:type="dxa"/>
            <w:tcBorders>
              <w:top w:val="single" w:sz="4" w:space="0" w:color="auto"/>
              <w:left w:val="single" w:sz="4" w:space="0" w:color="auto"/>
              <w:bottom w:val="single" w:sz="4" w:space="0" w:color="auto"/>
              <w:right w:val="single" w:sz="4" w:space="0" w:color="auto"/>
            </w:tcBorders>
            <w:vAlign w:val="center"/>
          </w:tcPr>
          <w:p w14:paraId="3C5AD62E" w14:textId="77777777" w:rsidR="00BA681A" w:rsidRPr="00BA681A" w:rsidRDefault="00BA681A" w:rsidP="00BA681A">
            <w:pPr>
              <w:jc w:val="center"/>
              <w:rPr>
                <w:b/>
              </w:rPr>
            </w:pPr>
          </w:p>
          <w:p w14:paraId="03D76F4B" w14:textId="77777777" w:rsidR="00BA681A" w:rsidRPr="00BA681A" w:rsidRDefault="00BA681A" w:rsidP="00BA681A">
            <w:pPr>
              <w:jc w:val="center"/>
              <w:rPr>
                <w:b/>
              </w:rPr>
            </w:pPr>
            <w:r w:rsidRPr="00BA681A">
              <w:rPr>
                <w:b/>
              </w:rPr>
              <w:t>4</w:t>
            </w:r>
          </w:p>
          <w:p w14:paraId="7AD535C8" w14:textId="77777777" w:rsidR="00BA681A" w:rsidRPr="00BA681A" w:rsidRDefault="00BA681A" w:rsidP="00BA681A">
            <w:pPr>
              <w:jc w:val="center"/>
              <w:rPr>
                <w:b/>
              </w:rPr>
            </w:pPr>
            <w:r w:rsidRPr="00BA681A">
              <w:rPr>
                <w:b/>
              </w:rPr>
              <w:t>11</w:t>
            </w:r>
          </w:p>
        </w:tc>
      </w:tr>
      <w:tr w:rsidR="00BA681A" w:rsidRPr="00BA681A" w14:paraId="6F54447A" w14:textId="77777777" w:rsidTr="007C1365">
        <w:trPr>
          <w:trHeight w:val="518"/>
        </w:trPr>
        <w:tc>
          <w:tcPr>
            <w:tcW w:w="733" w:type="dxa"/>
            <w:tcBorders>
              <w:top w:val="single" w:sz="4" w:space="0" w:color="auto"/>
              <w:left w:val="single" w:sz="4" w:space="0" w:color="auto"/>
              <w:bottom w:val="single" w:sz="4" w:space="0" w:color="auto"/>
              <w:right w:val="single" w:sz="4" w:space="0" w:color="auto"/>
            </w:tcBorders>
            <w:vAlign w:val="center"/>
            <w:hideMark/>
          </w:tcPr>
          <w:p w14:paraId="3F245E77" w14:textId="77777777" w:rsidR="00BA681A" w:rsidRPr="00BA681A" w:rsidRDefault="00BA681A" w:rsidP="00BA681A">
            <w:pPr>
              <w:jc w:val="center"/>
              <w:rPr>
                <w:b/>
              </w:rPr>
            </w:pPr>
            <w:r w:rsidRPr="00BA681A">
              <w:rPr>
                <w:b/>
              </w:rPr>
              <w:t>1.2.</w:t>
            </w:r>
          </w:p>
        </w:tc>
        <w:tc>
          <w:tcPr>
            <w:tcW w:w="7772" w:type="dxa"/>
            <w:tcBorders>
              <w:top w:val="single" w:sz="4" w:space="0" w:color="auto"/>
              <w:left w:val="single" w:sz="4" w:space="0" w:color="auto"/>
              <w:bottom w:val="single" w:sz="4" w:space="0" w:color="auto"/>
              <w:right w:val="single" w:sz="4" w:space="0" w:color="auto"/>
            </w:tcBorders>
            <w:vAlign w:val="center"/>
            <w:hideMark/>
          </w:tcPr>
          <w:p w14:paraId="7148D07F" w14:textId="77777777" w:rsidR="00BA681A" w:rsidRPr="00BA681A" w:rsidRDefault="00BA681A" w:rsidP="00BA681A">
            <w:pPr>
              <w:rPr>
                <w:bCs/>
                <w:lang w:eastAsia="uk-UA"/>
              </w:rPr>
            </w:pPr>
            <w:r w:rsidRPr="00BA681A">
              <w:rPr>
                <w:bCs/>
                <w:lang w:eastAsia="uk-UA"/>
              </w:rPr>
              <w:t xml:space="preserve">Методичних заходів: майстер-клас, </w:t>
            </w:r>
            <w:proofErr w:type="spellStart"/>
            <w:r w:rsidRPr="00BA681A">
              <w:rPr>
                <w:bCs/>
                <w:lang w:eastAsia="uk-UA"/>
              </w:rPr>
              <w:t>хакатон</w:t>
            </w:r>
            <w:proofErr w:type="spellEnd"/>
            <w:r w:rsidRPr="00BA681A">
              <w:rPr>
                <w:bCs/>
                <w:lang w:eastAsia="uk-UA"/>
              </w:rPr>
              <w:t xml:space="preserve">, тренінг, марафон, тощо) </w:t>
            </w:r>
          </w:p>
          <w:p w14:paraId="11738D1A" w14:textId="77777777" w:rsidR="00BA681A" w:rsidRPr="00BA681A" w:rsidRDefault="00BA681A" w:rsidP="00BA681A">
            <w:pPr>
              <w:rPr>
                <w:bCs/>
                <w:lang w:eastAsia="uk-UA"/>
              </w:rPr>
            </w:pPr>
            <w:r w:rsidRPr="00BA681A">
              <w:rPr>
                <w:bCs/>
                <w:lang w:eastAsia="uk-UA"/>
              </w:rPr>
              <w:t>національних</w:t>
            </w:r>
          </w:p>
          <w:p w14:paraId="18F8E6C1" w14:textId="77777777" w:rsidR="00BA681A" w:rsidRPr="00BA681A" w:rsidRDefault="00BA681A" w:rsidP="00BA681A">
            <w:pPr>
              <w:rPr>
                <w:bCs/>
                <w:lang w:eastAsia="uk-UA"/>
              </w:rPr>
            </w:pPr>
            <w:r w:rsidRPr="00BA681A">
              <w:rPr>
                <w:bCs/>
                <w:lang w:eastAsia="uk-UA"/>
              </w:rPr>
              <w:t>регіональних</w:t>
            </w:r>
          </w:p>
        </w:tc>
        <w:tc>
          <w:tcPr>
            <w:tcW w:w="1560" w:type="dxa"/>
            <w:tcBorders>
              <w:top w:val="single" w:sz="4" w:space="0" w:color="auto"/>
              <w:left w:val="single" w:sz="4" w:space="0" w:color="auto"/>
              <w:bottom w:val="single" w:sz="4" w:space="0" w:color="auto"/>
              <w:right w:val="single" w:sz="4" w:space="0" w:color="auto"/>
            </w:tcBorders>
            <w:vAlign w:val="center"/>
          </w:tcPr>
          <w:p w14:paraId="1FB93875" w14:textId="77777777" w:rsidR="00BA681A" w:rsidRPr="00BA681A" w:rsidRDefault="00BA681A" w:rsidP="00BA681A">
            <w:pPr>
              <w:jc w:val="center"/>
              <w:rPr>
                <w:b/>
              </w:rPr>
            </w:pPr>
          </w:p>
          <w:p w14:paraId="1FB798C7" w14:textId="77777777" w:rsidR="00BA681A" w:rsidRPr="00BA681A" w:rsidRDefault="00BA681A" w:rsidP="00BA681A">
            <w:pPr>
              <w:jc w:val="center"/>
              <w:rPr>
                <w:b/>
              </w:rPr>
            </w:pPr>
          </w:p>
          <w:p w14:paraId="616CCD94" w14:textId="77777777" w:rsidR="00BA681A" w:rsidRPr="00BA681A" w:rsidRDefault="00BA681A" w:rsidP="00BA681A">
            <w:pPr>
              <w:jc w:val="center"/>
              <w:rPr>
                <w:b/>
              </w:rPr>
            </w:pPr>
            <w:r w:rsidRPr="00BA681A">
              <w:rPr>
                <w:b/>
              </w:rPr>
              <w:t>8</w:t>
            </w:r>
          </w:p>
          <w:p w14:paraId="261784F4" w14:textId="77777777" w:rsidR="00BA681A" w:rsidRPr="00BA681A" w:rsidRDefault="00BA681A" w:rsidP="00BA681A">
            <w:pPr>
              <w:jc w:val="center"/>
              <w:rPr>
                <w:b/>
              </w:rPr>
            </w:pPr>
            <w:r w:rsidRPr="00BA681A">
              <w:rPr>
                <w:b/>
              </w:rPr>
              <w:t>31</w:t>
            </w:r>
          </w:p>
        </w:tc>
      </w:tr>
      <w:tr w:rsidR="00BA681A" w:rsidRPr="00BA681A" w14:paraId="7D5B6AF6" w14:textId="77777777" w:rsidTr="007C1365">
        <w:trPr>
          <w:trHeight w:val="448"/>
        </w:trPr>
        <w:tc>
          <w:tcPr>
            <w:tcW w:w="733" w:type="dxa"/>
            <w:tcBorders>
              <w:top w:val="single" w:sz="4" w:space="0" w:color="auto"/>
              <w:left w:val="single" w:sz="4" w:space="0" w:color="auto"/>
              <w:bottom w:val="single" w:sz="4" w:space="0" w:color="auto"/>
              <w:right w:val="single" w:sz="4" w:space="0" w:color="auto"/>
            </w:tcBorders>
            <w:vAlign w:val="center"/>
            <w:hideMark/>
          </w:tcPr>
          <w:p w14:paraId="0ED3F33C" w14:textId="77777777" w:rsidR="00BA681A" w:rsidRPr="00BA681A" w:rsidRDefault="00BA681A" w:rsidP="00BA681A">
            <w:pPr>
              <w:jc w:val="center"/>
              <w:rPr>
                <w:b/>
              </w:rPr>
            </w:pPr>
            <w:r w:rsidRPr="00BA681A">
              <w:rPr>
                <w:b/>
              </w:rPr>
              <w:t>1.3</w:t>
            </w:r>
          </w:p>
        </w:tc>
        <w:tc>
          <w:tcPr>
            <w:tcW w:w="7772" w:type="dxa"/>
            <w:tcBorders>
              <w:top w:val="single" w:sz="4" w:space="0" w:color="auto"/>
              <w:left w:val="single" w:sz="4" w:space="0" w:color="auto"/>
              <w:bottom w:val="single" w:sz="4" w:space="0" w:color="auto"/>
              <w:right w:val="single" w:sz="4" w:space="0" w:color="auto"/>
            </w:tcBorders>
            <w:vAlign w:val="center"/>
            <w:hideMark/>
          </w:tcPr>
          <w:p w14:paraId="74270276" w14:textId="77777777" w:rsidR="00BA681A" w:rsidRPr="00BA681A" w:rsidRDefault="00BA681A" w:rsidP="00BA681A">
            <w:pPr>
              <w:rPr>
                <w:bCs/>
                <w:lang w:eastAsia="uk-UA"/>
              </w:rPr>
            </w:pPr>
            <w:r w:rsidRPr="00BA681A">
              <w:rPr>
                <w:bCs/>
                <w:lang w:eastAsia="uk-UA"/>
              </w:rPr>
              <w:t>Засідання методичних рад та робочих нарад</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7965584" w14:textId="77777777" w:rsidR="00BA681A" w:rsidRPr="00BA681A" w:rsidRDefault="00BA681A" w:rsidP="00BA681A">
            <w:pPr>
              <w:jc w:val="center"/>
              <w:rPr>
                <w:b/>
              </w:rPr>
            </w:pPr>
            <w:r w:rsidRPr="00BA681A">
              <w:rPr>
                <w:b/>
              </w:rPr>
              <w:t>6</w:t>
            </w:r>
          </w:p>
        </w:tc>
      </w:tr>
      <w:tr w:rsidR="00BA681A" w:rsidRPr="00BA681A" w14:paraId="54BE3C16" w14:textId="77777777" w:rsidTr="007C1365">
        <w:trPr>
          <w:trHeight w:val="412"/>
        </w:trPr>
        <w:tc>
          <w:tcPr>
            <w:tcW w:w="733" w:type="dxa"/>
            <w:tcBorders>
              <w:top w:val="single" w:sz="4" w:space="0" w:color="auto"/>
              <w:left w:val="single" w:sz="4" w:space="0" w:color="auto"/>
              <w:bottom w:val="single" w:sz="4" w:space="0" w:color="auto"/>
              <w:right w:val="single" w:sz="4" w:space="0" w:color="auto"/>
            </w:tcBorders>
            <w:vAlign w:val="center"/>
            <w:hideMark/>
          </w:tcPr>
          <w:p w14:paraId="3723608B" w14:textId="77777777" w:rsidR="00BA681A" w:rsidRPr="00BA681A" w:rsidRDefault="00BA681A" w:rsidP="00BA681A">
            <w:pPr>
              <w:jc w:val="center"/>
              <w:rPr>
                <w:b/>
              </w:rPr>
            </w:pPr>
            <w:r w:rsidRPr="00BA681A">
              <w:rPr>
                <w:b/>
              </w:rPr>
              <w:t>1.4.</w:t>
            </w:r>
          </w:p>
        </w:tc>
        <w:tc>
          <w:tcPr>
            <w:tcW w:w="7772" w:type="dxa"/>
            <w:tcBorders>
              <w:top w:val="single" w:sz="4" w:space="0" w:color="auto"/>
              <w:left w:val="single" w:sz="4" w:space="0" w:color="auto"/>
              <w:bottom w:val="single" w:sz="4" w:space="0" w:color="auto"/>
              <w:right w:val="single" w:sz="4" w:space="0" w:color="auto"/>
            </w:tcBorders>
            <w:vAlign w:val="center"/>
            <w:hideMark/>
          </w:tcPr>
          <w:p w14:paraId="633B9407" w14:textId="77777777" w:rsidR="00BA681A" w:rsidRPr="00BA681A" w:rsidRDefault="00BA681A" w:rsidP="00BA681A">
            <w:pPr>
              <w:rPr>
                <w:bCs/>
                <w:lang w:eastAsia="uk-UA"/>
              </w:rPr>
            </w:pPr>
            <w:r w:rsidRPr="00BA681A">
              <w:rPr>
                <w:bCs/>
                <w:lang w:eastAsia="uk-UA"/>
              </w:rPr>
              <w:t>Інших</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FAAC115" w14:textId="77777777" w:rsidR="00BA681A" w:rsidRPr="00BA681A" w:rsidRDefault="00BA681A" w:rsidP="00BA681A">
            <w:pPr>
              <w:jc w:val="center"/>
              <w:rPr>
                <w:b/>
              </w:rPr>
            </w:pPr>
            <w:r w:rsidRPr="00BA681A">
              <w:rPr>
                <w:b/>
              </w:rPr>
              <w:t>17</w:t>
            </w:r>
          </w:p>
        </w:tc>
      </w:tr>
      <w:tr w:rsidR="00BA681A" w:rsidRPr="00BA681A" w14:paraId="486D2A96" w14:textId="77777777" w:rsidTr="007C1365">
        <w:trPr>
          <w:trHeight w:val="403"/>
        </w:trPr>
        <w:tc>
          <w:tcPr>
            <w:tcW w:w="733" w:type="dxa"/>
            <w:tcBorders>
              <w:top w:val="single" w:sz="4" w:space="0" w:color="auto"/>
              <w:left w:val="single" w:sz="4" w:space="0" w:color="auto"/>
              <w:bottom w:val="single" w:sz="4" w:space="0" w:color="auto"/>
              <w:right w:val="single" w:sz="4" w:space="0" w:color="auto"/>
            </w:tcBorders>
            <w:vAlign w:val="center"/>
            <w:hideMark/>
          </w:tcPr>
          <w:p w14:paraId="211402C4" w14:textId="77777777" w:rsidR="00BA681A" w:rsidRPr="00BA681A" w:rsidRDefault="00BA681A" w:rsidP="00BA681A">
            <w:pPr>
              <w:jc w:val="center"/>
              <w:rPr>
                <w:b/>
              </w:rPr>
            </w:pPr>
            <w:r w:rsidRPr="00BA681A">
              <w:rPr>
                <w:b/>
              </w:rPr>
              <w:t>2</w:t>
            </w:r>
          </w:p>
        </w:tc>
        <w:tc>
          <w:tcPr>
            <w:tcW w:w="7772" w:type="dxa"/>
            <w:tcBorders>
              <w:top w:val="single" w:sz="4" w:space="0" w:color="auto"/>
              <w:left w:val="single" w:sz="4" w:space="0" w:color="auto"/>
              <w:bottom w:val="single" w:sz="4" w:space="0" w:color="auto"/>
              <w:right w:val="single" w:sz="4" w:space="0" w:color="auto"/>
            </w:tcBorders>
            <w:vAlign w:val="center"/>
            <w:hideMark/>
          </w:tcPr>
          <w:p w14:paraId="17BAECD3" w14:textId="77777777" w:rsidR="00BA681A" w:rsidRPr="00BA681A" w:rsidRDefault="00BA681A" w:rsidP="00BA681A">
            <w:pPr>
              <w:rPr>
                <w:b/>
              </w:rPr>
            </w:pPr>
            <w:r w:rsidRPr="00BA681A">
              <w:rPr>
                <w:b/>
              </w:rPr>
              <w:t>Участь в спеціалізованих виставках, ярмарках, форумах</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91C2966" w14:textId="77777777" w:rsidR="00BA681A" w:rsidRPr="00BA681A" w:rsidRDefault="00BA681A" w:rsidP="00BA681A">
            <w:pPr>
              <w:jc w:val="center"/>
              <w:rPr>
                <w:b/>
              </w:rPr>
            </w:pPr>
            <w:r w:rsidRPr="00BA681A">
              <w:rPr>
                <w:b/>
              </w:rPr>
              <w:t>18</w:t>
            </w:r>
          </w:p>
        </w:tc>
      </w:tr>
      <w:tr w:rsidR="00BA681A" w:rsidRPr="00BA681A" w14:paraId="038A6781" w14:textId="77777777" w:rsidTr="007C1365">
        <w:trPr>
          <w:trHeight w:val="437"/>
        </w:trPr>
        <w:tc>
          <w:tcPr>
            <w:tcW w:w="733" w:type="dxa"/>
            <w:tcBorders>
              <w:top w:val="single" w:sz="4" w:space="0" w:color="auto"/>
              <w:left w:val="single" w:sz="4" w:space="0" w:color="auto"/>
              <w:bottom w:val="single" w:sz="4" w:space="0" w:color="auto"/>
              <w:right w:val="single" w:sz="4" w:space="0" w:color="auto"/>
            </w:tcBorders>
            <w:vAlign w:val="center"/>
            <w:hideMark/>
          </w:tcPr>
          <w:p w14:paraId="1F0791FD" w14:textId="77777777" w:rsidR="00BA681A" w:rsidRPr="00BA681A" w:rsidRDefault="00BA681A" w:rsidP="00BA681A">
            <w:pPr>
              <w:jc w:val="center"/>
              <w:rPr>
                <w:b/>
              </w:rPr>
            </w:pPr>
            <w:r w:rsidRPr="00BA681A">
              <w:rPr>
                <w:b/>
              </w:rPr>
              <w:t>2.1.</w:t>
            </w:r>
          </w:p>
        </w:tc>
        <w:tc>
          <w:tcPr>
            <w:tcW w:w="7772" w:type="dxa"/>
            <w:tcBorders>
              <w:top w:val="single" w:sz="4" w:space="0" w:color="auto"/>
              <w:left w:val="single" w:sz="4" w:space="0" w:color="auto"/>
              <w:bottom w:val="single" w:sz="4" w:space="0" w:color="auto"/>
              <w:right w:val="single" w:sz="4" w:space="0" w:color="auto"/>
            </w:tcBorders>
            <w:vAlign w:val="center"/>
            <w:hideMark/>
          </w:tcPr>
          <w:p w14:paraId="0078540E" w14:textId="77777777" w:rsidR="00BA681A" w:rsidRPr="00BA681A" w:rsidRDefault="00BA681A" w:rsidP="00BA681A">
            <w:r w:rsidRPr="00BA681A">
              <w:t xml:space="preserve">Міжнародних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3D58F5" w14:textId="77777777" w:rsidR="00BA681A" w:rsidRPr="00BA681A" w:rsidRDefault="00BA681A" w:rsidP="00BA681A">
            <w:pPr>
              <w:jc w:val="center"/>
              <w:rPr>
                <w:b/>
              </w:rPr>
            </w:pPr>
            <w:r w:rsidRPr="00BA681A">
              <w:rPr>
                <w:b/>
              </w:rPr>
              <w:t>3</w:t>
            </w:r>
          </w:p>
        </w:tc>
      </w:tr>
      <w:tr w:rsidR="00BA681A" w:rsidRPr="00BA681A" w14:paraId="3D2A16E6" w14:textId="77777777" w:rsidTr="007C1365">
        <w:trPr>
          <w:trHeight w:val="401"/>
        </w:trPr>
        <w:tc>
          <w:tcPr>
            <w:tcW w:w="733" w:type="dxa"/>
            <w:tcBorders>
              <w:top w:val="single" w:sz="4" w:space="0" w:color="auto"/>
              <w:left w:val="single" w:sz="4" w:space="0" w:color="auto"/>
              <w:bottom w:val="single" w:sz="4" w:space="0" w:color="auto"/>
              <w:right w:val="single" w:sz="4" w:space="0" w:color="auto"/>
            </w:tcBorders>
            <w:vAlign w:val="center"/>
            <w:hideMark/>
          </w:tcPr>
          <w:p w14:paraId="6FB17D31" w14:textId="77777777" w:rsidR="00BA681A" w:rsidRPr="00BA681A" w:rsidRDefault="00BA681A" w:rsidP="00BA681A">
            <w:pPr>
              <w:jc w:val="center"/>
              <w:rPr>
                <w:b/>
              </w:rPr>
            </w:pPr>
            <w:r w:rsidRPr="00BA681A">
              <w:rPr>
                <w:b/>
              </w:rPr>
              <w:t>2.2.</w:t>
            </w:r>
          </w:p>
        </w:tc>
        <w:tc>
          <w:tcPr>
            <w:tcW w:w="7772" w:type="dxa"/>
            <w:tcBorders>
              <w:top w:val="single" w:sz="4" w:space="0" w:color="auto"/>
              <w:left w:val="single" w:sz="4" w:space="0" w:color="auto"/>
              <w:bottom w:val="single" w:sz="4" w:space="0" w:color="auto"/>
              <w:right w:val="single" w:sz="4" w:space="0" w:color="auto"/>
            </w:tcBorders>
            <w:vAlign w:val="center"/>
            <w:hideMark/>
          </w:tcPr>
          <w:p w14:paraId="071CA146" w14:textId="77777777" w:rsidR="00BA681A" w:rsidRPr="00BA681A" w:rsidRDefault="00BA681A" w:rsidP="00BA681A">
            <w:r w:rsidRPr="00BA681A">
              <w:t xml:space="preserve">Національних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063BBD7" w14:textId="77777777" w:rsidR="00BA681A" w:rsidRPr="00BA681A" w:rsidRDefault="00BA681A" w:rsidP="00BA681A">
            <w:pPr>
              <w:jc w:val="center"/>
              <w:rPr>
                <w:b/>
              </w:rPr>
            </w:pPr>
            <w:r w:rsidRPr="00BA681A">
              <w:rPr>
                <w:b/>
              </w:rPr>
              <w:t>2</w:t>
            </w:r>
          </w:p>
        </w:tc>
      </w:tr>
      <w:tr w:rsidR="00BA681A" w:rsidRPr="00BA681A" w14:paraId="5356F162" w14:textId="77777777" w:rsidTr="007C1365">
        <w:trPr>
          <w:trHeight w:val="407"/>
        </w:trPr>
        <w:tc>
          <w:tcPr>
            <w:tcW w:w="733" w:type="dxa"/>
            <w:tcBorders>
              <w:top w:val="single" w:sz="4" w:space="0" w:color="auto"/>
              <w:left w:val="single" w:sz="4" w:space="0" w:color="auto"/>
              <w:bottom w:val="single" w:sz="4" w:space="0" w:color="auto"/>
              <w:right w:val="single" w:sz="4" w:space="0" w:color="auto"/>
            </w:tcBorders>
            <w:vAlign w:val="center"/>
            <w:hideMark/>
          </w:tcPr>
          <w:p w14:paraId="12BD4FB2" w14:textId="77777777" w:rsidR="00BA681A" w:rsidRPr="00BA681A" w:rsidRDefault="00BA681A" w:rsidP="00BA681A">
            <w:pPr>
              <w:jc w:val="center"/>
              <w:rPr>
                <w:b/>
              </w:rPr>
            </w:pPr>
            <w:r w:rsidRPr="00BA681A">
              <w:rPr>
                <w:b/>
              </w:rPr>
              <w:t>2.4.</w:t>
            </w:r>
          </w:p>
        </w:tc>
        <w:tc>
          <w:tcPr>
            <w:tcW w:w="7772" w:type="dxa"/>
            <w:tcBorders>
              <w:top w:val="single" w:sz="4" w:space="0" w:color="auto"/>
              <w:left w:val="single" w:sz="4" w:space="0" w:color="auto"/>
              <w:bottom w:val="single" w:sz="4" w:space="0" w:color="auto"/>
              <w:right w:val="single" w:sz="4" w:space="0" w:color="auto"/>
            </w:tcBorders>
            <w:vAlign w:val="center"/>
            <w:hideMark/>
          </w:tcPr>
          <w:p w14:paraId="03A726DA" w14:textId="77777777" w:rsidR="00BA681A" w:rsidRPr="00BA681A" w:rsidRDefault="00BA681A" w:rsidP="00BA681A">
            <w:r w:rsidRPr="00BA681A">
              <w:t xml:space="preserve">Регіональних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E8A1BBD" w14:textId="77777777" w:rsidR="00BA681A" w:rsidRPr="00BA681A" w:rsidRDefault="00BA681A" w:rsidP="00BA681A">
            <w:pPr>
              <w:jc w:val="center"/>
              <w:rPr>
                <w:b/>
              </w:rPr>
            </w:pPr>
            <w:r w:rsidRPr="00BA681A">
              <w:rPr>
                <w:b/>
              </w:rPr>
              <w:t>7</w:t>
            </w:r>
          </w:p>
        </w:tc>
      </w:tr>
      <w:tr w:rsidR="00BA681A" w:rsidRPr="00BA681A" w14:paraId="2B818CA8" w14:textId="77777777" w:rsidTr="007C1365">
        <w:trPr>
          <w:trHeight w:val="510"/>
        </w:trPr>
        <w:tc>
          <w:tcPr>
            <w:tcW w:w="733" w:type="dxa"/>
            <w:tcBorders>
              <w:top w:val="single" w:sz="4" w:space="0" w:color="auto"/>
              <w:left w:val="single" w:sz="4" w:space="0" w:color="auto"/>
              <w:bottom w:val="single" w:sz="4" w:space="0" w:color="auto"/>
              <w:right w:val="single" w:sz="4" w:space="0" w:color="auto"/>
            </w:tcBorders>
            <w:hideMark/>
          </w:tcPr>
          <w:p w14:paraId="497720A1" w14:textId="77777777" w:rsidR="00BA681A" w:rsidRPr="00BA681A" w:rsidRDefault="00BA681A" w:rsidP="00BA681A">
            <w:pPr>
              <w:jc w:val="center"/>
              <w:rPr>
                <w:b/>
              </w:rPr>
            </w:pPr>
            <w:r w:rsidRPr="00BA681A">
              <w:rPr>
                <w:b/>
              </w:rPr>
              <w:t>2.6.</w:t>
            </w:r>
          </w:p>
        </w:tc>
        <w:tc>
          <w:tcPr>
            <w:tcW w:w="7772" w:type="dxa"/>
            <w:tcBorders>
              <w:top w:val="single" w:sz="4" w:space="0" w:color="auto"/>
              <w:left w:val="single" w:sz="4" w:space="0" w:color="auto"/>
              <w:bottom w:val="single" w:sz="4" w:space="0" w:color="auto"/>
              <w:right w:val="single" w:sz="4" w:space="0" w:color="auto"/>
            </w:tcBorders>
            <w:vAlign w:val="center"/>
            <w:hideMark/>
          </w:tcPr>
          <w:p w14:paraId="7A2BAD22" w14:textId="77777777" w:rsidR="00BA681A" w:rsidRPr="00BA681A" w:rsidRDefault="00BA681A" w:rsidP="00BA681A">
            <w:pPr>
              <w:rPr>
                <w:b/>
              </w:rPr>
            </w:pPr>
            <w:r w:rsidRPr="00BA681A">
              <w:rPr>
                <w:b/>
              </w:rPr>
              <w:t xml:space="preserve">Інше </w:t>
            </w:r>
          </w:p>
          <w:p w14:paraId="789DD9B9" w14:textId="77777777" w:rsidR="00BA681A" w:rsidRPr="00BA681A" w:rsidRDefault="00BA681A" w:rsidP="00BA681A">
            <w:r w:rsidRPr="00BA681A">
              <w:rPr>
                <w:lang w:val="en-US"/>
              </w:rPr>
              <w:t>WEB</w:t>
            </w:r>
            <w:r w:rsidRPr="00BA681A">
              <w:t>-</w:t>
            </w:r>
            <w:r w:rsidRPr="00BA681A">
              <w:rPr>
                <w:lang w:val="en-US"/>
              </w:rPr>
              <w:t>STEM</w:t>
            </w:r>
            <w:r w:rsidRPr="00BA681A">
              <w:t>-школа</w:t>
            </w:r>
          </w:p>
        </w:tc>
        <w:tc>
          <w:tcPr>
            <w:tcW w:w="1560" w:type="dxa"/>
            <w:tcBorders>
              <w:top w:val="single" w:sz="4" w:space="0" w:color="auto"/>
              <w:left w:val="single" w:sz="4" w:space="0" w:color="auto"/>
              <w:bottom w:val="single" w:sz="4" w:space="0" w:color="auto"/>
              <w:right w:val="single" w:sz="4" w:space="0" w:color="auto"/>
            </w:tcBorders>
            <w:vAlign w:val="center"/>
          </w:tcPr>
          <w:p w14:paraId="5AB68F75" w14:textId="77777777" w:rsidR="00BA681A" w:rsidRPr="00BA681A" w:rsidRDefault="00BA681A" w:rsidP="00BA681A">
            <w:pPr>
              <w:jc w:val="center"/>
              <w:rPr>
                <w:b/>
              </w:rPr>
            </w:pPr>
            <w:r w:rsidRPr="00BA681A">
              <w:rPr>
                <w:b/>
              </w:rPr>
              <w:t>6</w:t>
            </w:r>
          </w:p>
          <w:p w14:paraId="28AA6215" w14:textId="77777777" w:rsidR="00BA681A" w:rsidRPr="00BA681A" w:rsidRDefault="00BA681A" w:rsidP="00BA681A">
            <w:pPr>
              <w:jc w:val="center"/>
              <w:rPr>
                <w:b/>
              </w:rPr>
            </w:pPr>
          </w:p>
        </w:tc>
      </w:tr>
    </w:tbl>
    <w:p w14:paraId="3BA292B5" w14:textId="77777777" w:rsidR="007C1365" w:rsidRDefault="007C1365" w:rsidP="007C1365">
      <w:pPr>
        <w:ind w:firstLine="720"/>
        <w:jc w:val="both"/>
        <w:rPr>
          <w:iCs/>
          <w:sz w:val="28"/>
          <w:szCs w:val="28"/>
        </w:rPr>
      </w:pPr>
    </w:p>
    <w:p w14:paraId="6ACE596E" w14:textId="77777777" w:rsidR="007C1365" w:rsidRDefault="007C1365" w:rsidP="00D55ADC">
      <w:pPr>
        <w:spacing w:line="276" w:lineRule="auto"/>
        <w:ind w:firstLine="708"/>
        <w:jc w:val="both"/>
        <w:rPr>
          <w:sz w:val="28"/>
          <w:szCs w:val="28"/>
        </w:rPr>
      </w:pPr>
      <w:r w:rsidRPr="007C1365">
        <w:rPr>
          <w:sz w:val="28"/>
          <w:szCs w:val="28"/>
        </w:rPr>
        <w:t xml:space="preserve">Під час виконання науково-дослідної роботи у 2023-2024 навчальному році було отримано такі </w:t>
      </w:r>
      <w:r w:rsidRPr="007C1365">
        <w:rPr>
          <w:b/>
          <w:sz w:val="28"/>
          <w:szCs w:val="28"/>
        </w:rPr>
        <w:t>практичні результати</w:t>
      </w:r>
      <w:r w:rsidRPr="007C1365">
        <w:rPr>
          <w:sz w:val="28"/>
          <w:szCs w:val="28"/>
        </w:rPr>
        <w:t xml:space="preserve">: змінено формат проведення заходів, змагань, конкурсів, а саме, додано лекції, майстер-класи суміжних дисциплін, практичні заняття разом з гуртківцями різних напрямів, як наслідок, збільшено кількість слухачів. </w:t>
      </w:r>
    </w:p>
    <w:p w14:paraId="11293E09" w14:textId="68993FBE" w:rsidR="00DA6BEA" w:rsidRPr="00DA6BEA" w:rsidRDefault="00DA6BEA" w:rsidP="00D55ADC">
      <w:pPr>
        <w:spacing w:line="276" w:lineRule="auto"/>
        <w:ind w:firstLine="708"/>
        <w:jc w:val="both"/>
        <w:rPr>
          <w:rFonts w:eastAsia="Calibri"/>
          <w:sz w:val="28"/>
          <w:szCs w:val="28"/>
          <w:lang w:eastAsia="en-US"/>
        </w:rPr>
      </w:pPr>
      <w:r w:rsidRPr="00BA681A">
        <w:rPr>
          <w:rFonts w:eastAsia="Calibri"/>
          <w:sz w:val="28"/>
          <w:szCs w:val="28"/>
          <w:lang w:eastAsia="en-US"/>
        </w:rPr>
        <w:t xml:space="preserve">Директорами закладів позашкільної освіти науково-технічного профілю та педагогічними працівниками </w:t>
      </w:r>
      <w:proofErr w:type="spellStart"/>
      <w:r w:rsidRPr="00BA681A">
        <w:rPr>
          <w:rFonts w:eastAsia="Calibri"/>
          <w:sz w:val="28"/>
          <w:szCs w:val="28"/>
          <w:lang w:eastAsia="en-US"/>
        </w:rPr>
        <w:t>переглянуто</w:t>
      </w:r>
      <w:proofErr w:type="spellEnd"/>
      <w:r w:rsidRPr="00BA681A">
        <w:rPr>
          <w:rFonts w:eastAsia="Calibri"/>
          <w:sz w:val="28"/>
          <w:szCs w:val="28"/>
          <w:lang w:eastAsia="en-US"/>
        </w:rPr>
        <w:t xml:space="preserve"> в режимі онлайн та опрацьовано матеріали онлайн-фестивалів педагогічних ідей,</w:t>
      </w:r>
      <w:r w:rsidRPr="00BA681A">
        <w:rPr>
          <w:rFonts w:eastAsia="Calibri"/>
          <w:i/>
          <w:sz w:val="28"/>
          <w:szCs w:val="28"/>
          <w:lang w:eastAsia="en-US"/>
        </w:rPr>
        <w:t xml:space="preserve"> </w:t>
      </w:r>
      <w:r w:rsidRPr="00BA681A">
        <w:rPr>
          <w:rFonts w:eastAsia="Calibri"/>
          <w:sz w:val="28"/>
          <w:szCs w:val="28"/>
          <w:lang w:eastAsia="en-US"/>
        </w:rPr>
        <w:t xml:space="preserve">Всеукраїнських </w:t>
      </w:r>
      <w:proofErr w:type="spellStart"/>
      <w:r w:rsidRPr="00BA681A">
        <w:rPr>
          <w:rFonts w:eastAsia="Calibri"/>
          <w:sz w:val="28"/>
          <w:szCs w:val="28"/>
          <w:lang w:eastAsia="en-US"/>
        </w:rPr>
        <w:t>вебінарів</w:t>
      </w:r>
      <w:proofErr w:type="spellEnd"/>
      <w:r w:rsidRPr="00BA681A">
        <w:rPr>
          <w:rFonts w:eastAsia="Calibri"/>
          <w:sz w:val="28"/>
          <w:szCs w:val="28"/>
          <w:lang w:eastAsia="en-US"/>
        </w:rPr>
        <w:t>,</w:t>
      </w:r>
      <w:r w:rsidRPr="00BA681A">
        <w:rPr>
          <w:rFonts w:eastAsia="Calibri"/>
          <w:i/>
          <w:sz w:val="28"/>
          <w:szCs w:val="28"/>
          <w:lang w:eastAsia="en-US"/>
        </w:rPr>
        <w:t xml:space="preserve"> </w:t>
      </w:r>
      <w:r>
        <w:rPr>
          <w:rFonts w:eastAsia="Calibri"/>
          <w:sz w:val="28"/>
          <w:szCs w:val="28"/>
          <w:lang w:eastAsia="en-US"/>
        </w:rPr>
        <w:t>веб-форумів, заходів тощо.</w:t>
      </w:r>
    </w:p>
    <w:p w14:paraId="0949C361" w14:textId="77777777" w:rsidR="007C1365" w:rsidRPr="007C1365" w:rsidRDefault="007C1365" w:rsidP="00D55ADC">
      <w:pPr>
        <w:spacing w:line="276" w:lineRule="auto"/>
        <w:ind w:firstLine="708"/>
        <w:jc w:val="both"/>
        <w:rPr>
          <w:sz w:val="28"/>
          <w:szCs w:val="28"/>
        </w:rPr>
      </w:pPr>
      <w:r w:rsidRPr="007C1365">
        <w:rPr>
          <w:sz w:val="28"/>
          <w:szCs w:val="28"/>
        </w:rPr>
        <w:t xml:space="preserve">З метою формування у молодого покоління почуття вірності, любові до Батьківщини, турботи про благо свого народу, готовності до виконання громадського і конституційного обов’язку із захисту національних інтересів, цілісності, незалежності України протягом 2023-2024 навчального року проведено ряд заходів з питань національно-патріотичного виховання, відзначення знаменних дат, вшанування пам’яті видатних подій та видатних діячів українського суспільства, тренінгів, майстер-класів, семінарів, масових заходів в очному та дистанційному форматі. </w:t>
      </w:r>
    </w:p>
    <w:p w14:paraId="6DD921CC" w14:textId="77777777" w:rsidR="007C1365" w:rsidRPr="007C1365" w:rsidRDefault="007C1365" w:rsidP="00D55ADC">
      <w:pPr>
        <w:spacing w:line="276" w:lineRule="auto"/>
        <w:ind w:firstLine="708"/>
        <w:jc w:val="both"/>
        <w:rPr>
          <w:sz w:val="28"/>
          <w:szCs w:val="28"/>
        </w:rPr>
      </w:pPr>
      <w:r w:rsidRPr="007C1365">
        <w:rPr>
          <w:sz w:val="28"/>
          <w:szCs w:val="28"/>
        </w:rPr>
        <w:t xml:space="preserve">Відповідно до плану роботи закладу проводилися відкриті заняття та виховні заходи керівниками гуртків, аналіз яких проводився на методичних нарадах та методичних заходах. </w:t>
      </w:r>
    </w:p>
    <w:p w14:paraId="3DF28CD7" w14:textId="77777777" w:rsidR="007C1365" w:rsidRPr="007C1365" w:rsidRDefault="007C1365" w:rsidP="00D55ADC">
      <w:pPr>
        <w:spacing w:line="276" w:lineRule="auto"/>
        <w:ind w:firstLine="708"/>
        <w:jc w:val="both"/>
        <w:rPr>
          <w:color w:val="FF0000"/>
          <w:sz w:val="28"/>
          <w:lang w:eastAsia="uk-UA"/>
        </w:rPr>
      </w:pPr>
      <w:r w:rsidRPr="007C1365">
        <w:rPr>
          <w:sz w:val="28"/>
          <w:szCs w:val="28"/>
        </w:rPr>
        <w:t xml:space="preserve">Навчально-виховний процес у закладі здійснюється за </w:t>
      </w:r>
      <w:proofErr w:type="spellStart"/>
      <w:r w:rsidRPr="007C1365">
        <w:rPr>
          <w:sz w:val="28"/>
          <w:szCs w:val="28"/>
        </w:rPr>
        <w:t>трирівневим</w:t>
      </w:r>
      <w:proofErr w:type="spellEnd"/>
      <w:r w:rsidRPr="007C1365">
        <w:rPr>
          <w:sz w:val="28"/>
          <w:szCs w:val="28"/>
        </w:rPr>
        <w:t xml:space="preserve"> принципом на основі ідей поєднання профільних та інтеграційних форм роботи.</w:t>
      </w:r>
      <w:r w:rsidRPr="007C1365">
        <w:rPr>
          <w:color w:val="FF0000"/>
          <w:sz w:val="28"/>
          <w:lang w:eastAsia="uk-UA"/>
        </w:rPr>
        <w:t xml:space="preserve"> </w:t>
      </w:r>
    </w:p>
    <w:p w14:paraId="1D11E601" w14:textId="77777777" w:rsidR="007C1365" w:rsidRPr="007C1365" w:rsidRDefault="007C1365" w:rsidP="00D55ADC">
      <w:pPr>
        <w:spacing w:line="276" w:lineRule="auto"/>
        <w:ind w:firstLine="708"/>
        <w:jc w:val="both"/>
        <w:rPr>
          <w:sz w:val="28"/>
          <w:lang w:eastAsia="uk-UA"/>
        </w:rPr>
      </w:pPr>
      <w:r w:rsidRPr="007C1365">
        <w:rPr>
          <w:sz w:val="28"/>
          <w:lang w:eastAsia="uk-UA"/>
        </w:rPr>
        <w:lastRenderedPageBreak/>
        <w:t xml:space="preserve">Невід’ємною ланкою у діяльності педагогічного колективу Центру є підвищення науково-методичного та фахового рівня педагогічних працівників, забезпечення їх безперервної освіти. </w:t>
      </w:r>
    </w:p>
    <w:p w14:paraId="5C62E8CA" w14:textId="6D4674BD" w:rsidR="00BA681A" w:rsidRPr="001371C3" w:rsidRDefault="00BA681A" w:rsidP="001371C3">
      <w:pPr>
        <w:spacing w:line="276" w:lineRule="auto"/>
        <w:ind w:firstLine="708"/>
        <w:jc w:val="both"/>
        <w:rPr>
          <w:rFonts w:eastAsia="Calibri"/>
          <w:sz w:val="28"/>
          <w:lang w:eastAsia="en-US"/>
        </w:rPr>
      </w:pPr>
      <w:r w:rsidRPr="00BA681A">
        <w:rPr>
          <w:rFonts w:eastAsia="Calibri"/>
          <w:sz w:val="28"/>
          <w:szCs w:val="28"/>
          <w:lang w:eastAsia="en-US"/>
        </w:rPr>
        <w:t xml:space="preserve">Педпрацівниками Центру </w:t>
      </w:r>
      <w:proofErr w:type="spellStart"/>
      <w:r w:rsidRPr="00BA681A">
        <w:rPr>
          <w:rFonts w:eastAsia="Calibri"/>
          <w:sz w:val="28"/>
          <w:szCs w:val="28"/>
          <w:lang w:eastAsia="en-US"/>
        </w:rPr>
        <w:t>переглянуто</w:t>
      </w:r>
      <w:proofErr w:type="spellEnd"/>
      <w:r w:rsidRPr="00BA681A">
        <w:rPr>
          <w:rFonts w:eastAsia="Calibri"/>
          <w:sz w:val="28"/>
          <w:szCs w:val="28"/>
          <w:lang w:eastAsia="en-US"/>
        </w:rPr>
        <w:t xml:space="preserve"> та опрацьовано інформаційні- методичні матеріали вебінарів, пройдено онлайн-курси на освітніх платформах.</w:t>
      </w:r>
    </w:p>
    <w:p w14:paraId="03B31B48" w14:textId="7B63A2D0" w:rsidR="007C1365" w:rsidRPr="007C1365" w:rsidRDefault="007C1365" w:rsidP="00D55ADC">
      <w:pPr>
        <w:widowControl w:val="0"/>
        <w:autoSpaceDE w:val="0"/>
        <w:autoSpaceDN w:val="0"/>
        <w:adjustRightInd w:val="0"/>
        <w:spacing w:line="276" w:lineRule="auto"/>
        <w:ind w:firstLine="720"/>
        <w:jc w:val="both"/>
        <w:rPr>
          <w:iCs/>
          <w:sz w:val="28"/>
          <w:szCs w:val="28"/>
        </w:rPr>
      </w:pPr>
      <w:r w:rsidRPr="007C1365">
        <w:rPr>
          <w:iCs/>
          <w:sz w:val="28"/>
          <w:szCs w:val="28"/>
        </w:rPr>
        <w:t>Спільно з комунальним закладом вищої освіти “Дніпровська академія неперервної освіти” Дніпропетровської обласної ради педагогічні працівники КЗПО “ДОЦНТТ та ІТУМ” ДОР” організували та провели:</w:t>
      </w:r>
    </w:p>
    <w:p w14:paraId="092A4657" w14:textId="77777777" w:rsidR="007C1365" w:rsidRPr="007C1365" w:rsidRDefault="007C1365" w:rsidP="00D55ADC">
      <w:pPr>
        <w:widowControl w:val="0"/>
        <w:numPr>
          <w:ilvl w:val="0"/>
          <w:numId w:val="40"/>
        </w:numPr>
        <w:autoSpaceDE w:val="0"/>
        <w:autoSpaceDN w:val="0"/>
        <w:adjustRightInd w:val="0"/>
        <w:spacing w:line="276" w:lineRule="auto"/>
        <w:contextualSpacing/>
        <w:jc w:val="both"/>
        <w:rPr>
          <w:iCs/>
          <w:sz w:val="28"/>
          <w:szCs w:val="28"/>
        </w:rPr>
      </w:pPr>
      <w:r w:rsidRPr="007C1365">
        <w:rPr>
          <w:iCs/>
          <w:sz w:val="28"/>
          <w:szCs w:val="28"/>
        </w:rPr>
        <w:t xml:space="preserve">курси підвищення кваліфікації керівників гуртків ІТ та STEM-спрямування; </w:t>
      </w:r>
    </w:p>
    <w:p w14:paraId="35D93F63" w14:textId="77777777" w:rsidR="007C1365" w:rsidRPr="007C1365" w:rsidRDefault="007C1365" w:rsidP="00D55ADC">
      <w:pPr>
        <w:widowControl w:val="0"/>
        <w:numPr>
          <w:ilvl w:val="0"/>
          <w:numId w:val="40"/>
        </w:numPr>
        <w:autoSpaceDE w:val="0"/>
        <w:autoSpaceDN w:val="0"/>
        <w:adjustRightInd w:val="0"/>
        <w:spacing w:line="276" w:lineRule="auto"/>
        <w:contextualSpacing/>
        <w:jc w:val="both"/>
        <w:rPr>
          <w:iCs/>
          <w:sz w:val="28"/>
          <w:szCs w:val="28"/>
        </w:rPr>
      </w:pPr>
      <w:r w:rsidRPr="007C1365">
        <w:rPr>
          <w:iCs/>
          <w:sz w:val="28"/>
          <w:szCs w:val="28"/>
        </w:rPr>
        <w:t>тематичні курси підвищення кваліфікації педагогічних працівників закладів освіти “Освітня робототехніка”;</w:t>
      </w:r>
    </w:p>
    <w:p w14:paraId="6A619340" w14:textId="77777777" w:rsidR="007C1365" w:rsidRPr="007C1365" w:rsidRDefault="007C1365" w:rsidP="00D55ADC">
      <w:pPr>
        <w:widowControl w:val="0"/>
        <w:numPr>
          <w:ilvl w:val="0"/>
          <w:numId w:val="40"/>
        </w:numPr>
        <w:autoSpaceDE w:val="0"/>
        <w:autoSpaceDN w:val="0"/>
        <w:adjustRightInd w:val="0"/>
        <w:spacing w:line="276" w:lineRule="auto"/>
        <w:contextualSpacing/>
        <w:jc w:val="both"/>
        <w:rPr>
          <w:iCs/>
          <w:sz w:val="28"/>
          <w:szCs w:val="28"/>
        </w:rPr>
      </w:pPr>
      <w:r w:rsidRPr="007C1365">
        <w:rPr>
          <w:iCs/>
          <w:sz w:val="28"/>
          <w:szCs w:val="28"/>
        </w:rPr>
        <w:t>третю Всеукраїнську науково-практичну конференцію “Освітня робототехніка та ШІ”.</w:t>
      </w:r>
    </w:p>
    <w:p w14:paraId="5C539326" w14:textId="77777777" w:rsidR="007C1365" w:rsidRPr="007C1365" w:rsidRDefault="007C1365" w:rsidP="00D55ADC">
      <w:pPr>
        <w:spacing w:line="276" w:lineRule="auto"/>
        <w:ind w:firstLine="708"/>
        <w:jc w:val="both"/>
        <w:rPr>
          <w:sz w:val="28"/>
          <w:lang w:eastAsia="uk-UA"/>
        </w:rPr>
      </w:pPr>
      <w:r w:rsidRPr="007C1365">
        <w:rPr>
          <w:sz w:val="28"/>
          <w:lang w:eastAsia="uk-UA"/>
        </w:rPr>
        <w:t>Цього навчального року заклад знаходився на ІІІ етапі</w:t>
      </w:r>
      <w:r w:rsidRPr="007C1365">
        <w:rPr>
          <w:sz w:val="28"/>
          <w:szCs w:val="28"/>
        </w:rPr>
        <w:t xml:space="preserve"> роботи щодо формування внутрішньої системи забезпечення якості освіти за напрямом “Система оцінювання здобувачів освіти”.  </w:t>
      </w:r>
      <w:r w:rsidRPr="007C1365">
        <w:rPr>
          <w:sz w:val="28"/>
          <w:lang w:eastAsia="uk-UA"/>
        </w:rPr>
        <w:t>У Центрі наявна відкрита, прозора і зрозуміла система оцінювання</w:t>
      </w:r>
      <w:r w:rsidRPr="007C1365">
        <w:t xml:space="preserve"> </w:t>
      </w:r>
      <w:r w:rsidRPr="007C1365">
        <w:rPr>
          <w:sz w:val="28"/>
          <w:lang w:eastAsia="uk-UA"/>
        </w:rPr>
        <w:t xml:space="preserve">здобувачів освіти та їх навчальних досягнень. Вихованці отримають від педагогічних працівників інформацію про критерії, правила та процедури оцінювання навчальних досягнень. </w:t>
      </w:r>
    </w:p>
    <w:p w14:paraId="0D40F861" w14:textId="77777777" w:rsidR="007C1365" w:rsidRPr="007C1365" w:rsidRDefault="007C1365" w:rsidP="00D55ADC">
      <w:pPr>
        <w:spacing w:line="276" w:lineRule="auto"/>
        <w:ind w:firstLine="708"/>
        <w:jc w:val="both"/>
        <w:rPr>
          <w:sz w:val="28"/>
          <w:lang w:eastAsia="uk-UA"/>
        </w:rPr>
      </w:pPr>
      <w:r w:rsidRPr="007C1365">
        <w:rPr>
          <w:sz w:val="28"/>
          <w:lang w:eastAsia="uk-UA"/>
        </w:rPr>
        <w:t>Система оцінювання здобувачів освіти в закладі сприяє реалізації компетентнісного підходу до навчання, відбувається моніторинг та аналіз динаміки навчальних досягнень здобувачів освіти. Результати та показники вихованців обговорюються на засіданнях педагогічної та методичної ради закладу.</w:t>
      </w:r>
    </w:p>
    <w:p w14:paraId="10855BC3"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У закладі здійснювався аналіз результатів навчання здобувачів освіти. Головне завдання розвитку системи моніторингу – отримання об'єктивної інформації про якість надання освітніх послуг, оперативне прийняття обґрунтованих управлінських рішень, що сприятимуть розвитку галузі й усуватимуть недоліки в освітньому процесі. Керуючись законами України “Про освіту”, “Про позашкільну освіту”, згідно з річним планом роботи та з метою відстеження динаміки навчальних досягнень організовано проведення моніторингу рівня навчальних досягнень здобувачів освіти. Мета цих </w:t>
      </w:r>
      <w:proofErr w:type="spellStart"/>
      <w:r w:rsidRPr="007C1365">
        <w:rPr>
          <w:sz w:val="28"/>
          <w:lang w:eastAsia="uk-UA"/>
        </w:rPr>
        <w:t>моніторингів</w:t>
      </w:r>
      <w:proofErr w:type="spellEnd"/>
      <w:r w:rsidRPr="007C1365">
        <w:rPr>
          <w:sz w:val="28"/>
          <w:lang w:eastAsia="uk-UA"/>
        </w:rPr>
        <w:t xml:space="preserve"> – дослідити рівень навчальних досягнень здобувачів освіти, порівняти з аналогічними показниками за попередній навчальні періоди, відстежити динаміку зміни показників, визначити проблемні питання, прослідкувати результативність роботи педагогів.</w:t>
      </w:r>
    </w:p>
    <w:p w14:paraId="671DF5FE"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Адміністрацією закладу було проведено аналіз відвіданих занять, який показав, що кожен педагог перед вивченням нової теми, перед виконанням певних видів робіт пояснює вихованцям, за якими критеріями оцінюватиме їх. Вимоги до </w:t>
      </w:r>
      <w:r w:rsidRPr="007C1365">
        <w:rPr>
          <w:sz w:val="28"/>
          <w:lang w:eastAsia="uk-UA"/>
        </w:rPr>
        <w:lastRenderedPageBreak/>
        <w:t xml:space="preserve">обов'язкових результатів навчання визначаються з урахуванням компетентнісного підходу до навчання, в основу якого покладено ключові компетентності. </w:t>
      </w:r>
    </w:p>
    <w:p w14:paraId="03730D49" w14:textId="77777777" w:rsidR="007C1365" w:rsidRPr="007C1365" w:rsidRDefault="007C1365" w:rsidP="00D55ADC">
      <w:pPr>
        <w:spacing w:line="276" w:lineRule="auto"/>
        <w:ind w:firstLine="708"/>
        <w:jc w:val="both"/>
        <w:rPr>
          <w:sz w:val="28"/>
          <w:lang w:eastAsia="uk-UA"/>
        </w:rPr>
      </w:pPr>
      <w:r w:rsidRPr="007C1365">
        <w:rPr>
          <w:sz w:val="28"/>
          <w:lang w:eastAsia="uk-UA"/>
        </w:rPr>
        <w:t>Більшість педагогів застосовують систему оцінювання, спрямовану на формування відповідальності вихованців за результати своєї навчальної діяльності. Приділяється достатня увага мотивації здобувачів освіти до навчання.</w:t>
      </w:r>
    </w:p>
    <w:p w14:paraId="6FD14E3B"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Педагоги закладу освітній процес спрямовують на формування і розвиток ключових компетентностей, посилення ролі особистісного чинника в засвоєнні навчального матеріалу, використовують такі підходи до формування критеріїв оцінювання: оцінюють не лише результат роботи, але й процес навчання, індивідуальний поступ кожного учня, досягнення учнів (незалежно від того, значні вони чи скромні), застосовуючи при цьому мотивуючу роль оцінювання. </w:t>
      </w:r>
    </w:p>
    <w:p w14:paraId="4BB32DC9"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Адміністрація закладу вивчає процес впровадження педагогами компетентнісного підходу в систему оцінювання шляхом спостереження за проведенням занять; вивчаються також критерії оцінювання, які використовують педагоги при оцінюванні обов'язкових видів робіт. </w:t>
      </w:r>
    </w:p>
    <w:p w14:paraId="33F057B4"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У системі оцінювання навчальних досягнень вихованців, крім традиційних, використовуються інші види оцінювання, які сприяють </w:t>
      </w:r>
      <w:proofErr w:type="spellStart"/>
      <w:r w:rsidRPr="007C1365">
        <w:rPr>
          <w:sz w:val="28"/>
          <w:lang w:eastAsia="uk-UA"/>
        </w:rPr>
        <w:t>компетентнісному</w:t>
      </w:r>
      <w:proofErr w:type="spellEnd"/>
      <w:r w:rsidRPr="007C1365">
        <w:rPr>
          <w:sz w:val="28"/>
          <w:lang w:eastAsia="uk-UA"/>
        </w:rPr>
        <w:t xml:space="preserve"> підходу. Це і портфоліо, персональні виставки, </w:t>
      </w:r>
      <w:proofErr w:type="spellStart"/>
      <w:r w:rsidRPr="007C1365">
        <w:rPr>
          <w:sz w:val="28"/>
          <w:lang w:eastAsia="uk-UA"/>
        </w:rPr>
        <w:t>наробка</w:t>
      </w:r>
      <w:proofErr w:type="spellEnd"/>
      <w:r w:rsidRPr="007C1365">
        <w:rPr>
          <w:sz w:val="28"/>
          <w:lang w:eastAsia="uk-UA"/>
        </w:rPr>
        <w:t xml:space="preserve"> матеріалів, перемоги у конкурсах та змаганнях різних рівнів. Це говорить про системну роботу закладу щодо надання освітніх послуг, використовуючи нові тенденції </w:t>
      </w:r>
      <w:r w:rsidRPr="007C1365">
        <w:rPr>
          <w:sz w:val="28"/>
          <w:lang w:val="en-US" w:eastAsia="uk-UA"/>
        </w:rPr>
        <w:t>STEM</w:t>
      </w:r>
      <w:r w:rsidRPr="007C1365">
        <w:rPr>
          <w:sz w:val="28"/>
          <w:lang w:eastAsia="uk-UA"/>
        </w:rPr>
        <w:t>-освіти.</w:t>
      </w:r>
    </w:p>
    <w:p w14:paraId="26616C82" w14:textId="77777777" w:rsidR="007C1365" w:rsidRPr="007C1365" w:rsidRDefault="007C1365" w:rsidP="00D55ADC">
      <w:pPr>
        <w:spacing w:line="276" w:lineRule="auto"/>
        <w:ind w:firstLine="708"/>
        <w:jc w:val="both"/>
        <w:rPr>
          <w:sz w:val="28"/>
          <w:lang w:eastAsia="uk-UA"/>
        </w:rPr>
      </w:pPr>
      <w:r w:rsidRPr="007C1365">
        <w:rPr>
          <w:sz w:val="28"/>
          <w:lang w:eastAsia="uk-UA"/>
        </w:rPr>
        <w:t>Для врахування широкої думки учасників освітнього процесу щодо якості та об'єктивності системи оцінювання проводяться анонімні опитування всіх учасників освітнього процесу.</w:t>
      </w:r>
    </w:p>
    <w:p w14:paraId="028C8216" w14:textId="77777777" w:rsidR="007C1365" w:rsidRPr="007C1365" w:rsidRDefault="007C1365" w:rsidP="00D55ADC">
      <w:pPr>
        <w:spacing w:line="276" w:lineRule="auto"/>
        <w:ind w:firstLine="708"/>
        <w:jc w:val="both"/>
        <w:rPr>
          <w:sz w:val="28"/>
          <w:lang w:eastAsia="uk-UA"/>
        </w:rPr>
      </w:pPr>
      <w:r w:rsidRPr="007C1365">
        <w:rPr>
          <w:sz w:val="28"/>
          <w:lang w:eastAsia="uk-UA"/>
        </w:rPr>
        <w:t xml:space="preserve">Педагоги закладу впроваджують </w:t>
      </w:r>
      <w:proofErr w:type="spellStart"/>
      <w:r w:rsidRPr="007C1365">
        <w:rPr>
          <w:sz w:val="28"/>
          <w:lang w:eastAsia="uk-UA"/>
        </w:rPr>
        <w:t>самооцінювання</w:t>
      </w:r>
      <w:proofErr w:type="spellEnd"/>
      <w:r w:rsidRPr="007C1365">
        <w:rPr>
          <w:sz w:val="28"/>
          <w:lang w:eastAsia="uk-UA"/>
        </w:rPr>
        <w:t xml:space="preserve">, </w:t>
      </w:r>
      <w:proofErr w:type="spellStart"/>
      <w:r w:rsidRPr="007C1365">
        <w:rPr>
          <w:sz w:val="28"/>
          <w:lang w:eastAsia="uk-UA"/>
        </w:rPr>
        <w:t>взаємооцінювання</w:t>
      </w:r>
      <w:proofErr w:type="spellEnd"/>
      <w:r w:rsidRPr="007C1365">
        <w:rPr>
          <w:sz w:val="28"/>
          <w:lang w:eastAsia="uk-UA"/>
        </w:rPr>
        <w:t xml:space="preserve"> через </w:t>
      </w:r>
      <w:proofErr w:type="spellStart"/>
      <w:r w:rsidRPr="007C1365">
        <w:rPr>
          <w:sz w:val="28"/>
          <w:lang w:eastAsia="uk-UA"/>
        </w:rPr>
        <w:t>смайлики</w:t>
      </w:r>
      <w:proofErr w:type="spellEnd"/>
      <w:r w:rsidRPr="007C1365">
        <w:rPr>
          <w:sz w:val="28"/>
          <w:lang w:eastAsia="uk-UA"/>
        </w:rPr>
        <w:t>, кольорові сходинки, свідоцтво досягнень, портфоліо вихованця. Вони працюють за принципом “оцінювання без оцінювання”. Кожна дитина індивідуальна, і має свою особливість сприйнятті того чи іншого матеріалу, різну швидкість сприйняття та виконання роботи. Це все враховується при оцінюванні кожної дитини. Щоб зрозуміти з чим у дитини виникають труднощі, проводяться індивідуальні опитування,  загальні перевірні роботи, індивідуальні коригуючі роботи, самостійні – за результатами яких робиться корекція навчального матеріалу гуртка.</w:t>
      </w:r>
    </w:p>
    <w:p w14:paraId="636724B6" w14:textId="77777777" w:rsidR="007C1365" w:rsidRPr="007C1365" w:rsidRDefault="007C1365" w:rsidP="00D55ADC">
      <w:pPr>
        <w:spacing w:line="276" w:lineRule="auto"/>
        <w:ind w:firstLine="708"/>
        <w:jc w:val="both"/>
        <w:rPr>
          <w:sz w:val="28"/>
          <w:lang w:eastAsia="uk-UA"/>
        </w:rPr>
      </w:pPr>
      <w:r w:rsidRPr="007C1365">
        <w:rPr>
          <w:sz w:val="28"/>
          <w:lang w:eastAsia="uk-UA"/>
        </w:rPr>
        <w:t>З питання впровадження сучасних вимог до оцінювання навчальних досягнень здобувачів освіти протягом навчального року в закладі проводиться внутрішній аудит: відвідування та спостереження за заняттями.</w:t>
      </w:r>
    </w:p>
    <w:p w14:paraId="06F84618" w14:textId="3B2D1E43" w:rsidR="007C1365" w:rsidRPr="007C1365" w:rsidRDefault="007C1365" w:rsidP="00D55ADC">
      <w:pPr>
        <w:spacing w:line="276" w:lineRule="auto"/>
        <w:ind w:firstLine="708"/>
        <w:jc w:val="both"/>
        <w:rPr>
          <w:sz w:val="28"/>
          <w:lang w:eastAsia="uk-UA"/>
        </w:rPr>
      </w:pPr>
      <w:r w:rsidRPr="007C1365">
        <w:rPr>
          <w:sz w:val="28"/>
          <w:lang w:eastAsia="uk-UA"/>
        </w:rPr>
        <w:t>Було проведено анкетування педагогічних працівників закладу щод</w:t>
      </w:r>
      <w:r w:rsidR="00E94FB0">
        <w:rPr>
          <w:sz w:val="28"/>
          <w:lang w:eastAsia="uk-UA"/>
        </w:rPr>
        <w:t xml:space="preserve">о оцінювання здобувачів освіти та </w:t>
      </w:r>
      <w:r w:rsidRPr="007C1365">
        <w:rPr>
          <w:sz w:val="28"/>
          <w:lang w:eastAsia="uk-UA"/>
        </w:rPr>
        <w:t xml:space="preserve">самооцінку педагогами про досягнення вихованців своїх гуртків. </w:t>
      </w:r>
    </w:p>
    <w:p w14:paraId="7DA5C761" w14:textId="77777777" w:rsidR="007C1365" w:rsidRPr="007C1365" w:rsidRDefault="007C1365" w:rsidP="00D55ADC">
      <w:pPr>
        <w:spacing w:line="276" w:lineRule="auto"/>
        <w:ind w:firstLine="708"/>
        <w:jc w:val="both"/>
        <w:rPr>
          <w:sz w:val="28"/>
          <w:lang w:eastAsia="uk-UA"/>
        </w:rPr>
      </w:pPr>
    </w:p>
    <w:p w14:paraId="5BDECB13" w14:textId="77777777" w:rsidR="007C1365" w:rsidRPr="007C1365" w:rsidRDefault="007C1365" w:rsidP="00D55ADC">
      <w:pPr>
        <w:spacing w:line="276" w:lineRule="auto"/>
        <w:ind w:firstLine="708"/>
        <w:jc w:val="center"/>
        <w:rPr>
          <w:sz w:val="28"/>
          <w:lang w:eastAsia="uk-UA"/>
        </w:rPr>
      </w:pPr>
      <w:r w:rsidRPr="007C1365">
        <w:rPr>
          <w:noProof/>
          <w:sz w:val="28"/>
          <w:lang w:val="ru-RU"/>
        </w:rPr>
        <w:lastRenderedPageBreak/>
        <w:drawing>
          <wp:inline distT="0" distB="0" distL="0" distR="0" wp14:anchorId="4A286231" wp14:editId="61C11867">
            <wp:extent cx="2076450" cy="1376680"/>
            <wp:effectExtent l="0" t="0" r="0" b="0"/>
            <wp:docPr id="3" name="Рисунок 63" descr="chrome_EHBZfNSn7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chrome_EHBZfNSn7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76450" cy="1376680"/>
                    </a:xfrm>
                    <a:prstGeom prst="rect">
                      <a:avLst/>
                    </a:prstGeom>
                    <a:noFill/>
                    <a:ln>
                      <a:noFill/>
                    </a:ln>
                  </pic:spPr>
                </pic:pic>
              </a:graphicData>
            </a:graphic>
          </wp:inline>
        </w:drawing>
      </w:r>
      <w:r w:rsidRPr="007C1365">
        <w:rPr>
          <w:sz w:val="28"/>
          <w:lang w:eastAsia="uk-UA"/>
        </w:rPr>
        <w:t xml:space="preserve"> </w:t>
      </w:r>
      <w:r w:rsidRPr="007C1365">
        <w:rPr>
          <w:noProof/>
          <w:sz w:val="28"/>
          <w:lang w:val="ru-RU"/>
        </w:rPr>
        <w:drawing>
          <wp:inline distT="0" distB="0" distL="0" distR="0" wp14:anchorId="191AE0E4" wp14:editId="373245CC">
            <wp:extent cx="1559560" cy="1452245"/>
            <wp:effectExtent l="0" t="0" r="2540" b="0"/>
            <wp:docPr id="4" name="Рисунок 208492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59560" cy="1452245"/>
                    </a:xfrm>
                    <a:prstGeom prst="rect">
                      <a:avLst/>
                    </a:prstGeom>
                    <a:noFill/>
                    <a:ln>
                      <a:noFill/>
                    </a:ln>
                  </pic:spPr>
                </pic:pic>
              </a:graphicData>
            </a:graphic>
          </wp:inline>
        </w:drawing>
      </w:r>
      <w:r w:rsidRPr="007C1365">
        <w:rPr>
          <w:noProof/>
          <w:sz w:val="28"/>
        </w:rPr>
        <w:t xml:space="preserve"> </w:t>
      </w:r>
      <w:r w:rsidRPr="007C1365">
        <w:rPr>
          <w:noProof/>
          <w:sz w:val="28"/>
          <w:lang w:val="ru-RU"/>
        </w:rPr>
        <w:drawing>
          <wp:inline distT="0" distB="0" distL="0" distR="0" wp14:anchorId="1EAC7B14" wp14:editId="59FA6B2E">
            <wp:extent cx="1946910" cy="1323340"/>
            <wp:effectExtent l="0" t="0" r="0" b="0"/>
            <wp:docPr id="8" name="Рисунок 2084922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6910" cy="1323340"/>
                    </a:xfrm>
                    <a:prstGeom prst="rect">
                      <a:avLst/>
                    </a:prstGeom>
                    <a:noFill/>
                    <a:ln>
                      <a:noFill/>
                    </a:ln>
                  </pic:spPr>
                </pic:pic>
              </a:graphicData>
            </a:graphic>
          </wp:inline>
        </w:drawing>
      </w:r>
    </w:p>
    <w:p w14:paraId="0D2174E4" w14:textId="77777777" w:rsidR="007C1365" w:rsidRPr="007C1365" w:rsidRDefault="007C1365" w:rsidP="00D55ADC">
      <w:pPr>
        <w:spacing w:line="276" w:lineRule="auto"/>
        <w:ind w:firstLine="708"/>
        <w:jc w:val="both"/>
        <w:rPr>
          <w:sz w:val="28"/>
          <w:lang w:eastAsia="uk-UA"/>
        </w:rPr>
      </w:pPr>
    </w:p>
    <w:p w14:paraId="578E1243" w14:textId="77777777" w:rsidR="007C1365" w:rsidRPr="007C1365" w:rsidRDefault="007C1365" w:rsidP="00D55ADC">
      <w:pPr>
        <w:spacing w:line="276" w:lineRule="auto"/>
        <w:ind w:firstLine="708"/>
        <w:jc w:val="both"/>
        <w:rPr>
          <w:sz w:val="28"/>
          <w:lang w:eastAsia="uk-UA"/>
        </w:rPr>
      </w:pPr>
      <w:r w:rsidRPr="007C1365">
        <w:rPr>
          <w:sz w:val="28"/>
          <w:lang w:eastAsia="uk-UA"/>
        </w:rPr>
        <w:t>Опитування було проведено і серед батьків вихованців закладу, щодо оцінювання роботи закладу та педагогів у наданні освітніх послуг з позашкільної освіти. На одну анкету відповіло 122 респонденти, на другу – 60, на третю – 34 відповіді отримано.</w:t>
      </w:r>
    </w:p>
    <w:p w14:paraId="005F8077" w14:textId="77777777" w:rsidR="007C1365" w:rsidRPr="007C1365" w:rsidRDefault="007C1365" w:rsidP="00D55ADC">
      <w:pPr>
        <w:spacing w:line="276" w:lineRule="auto"/>
        <w:ind w:firstLine="708"/>
        <w:jc w:val="center"/>
        <w:rPr>
          <w:noProof/>
          <w:sz w:val="28"/>
        </w:rPr>
      </w:pPr>
      <w:r w:rsidRPr="007C1365">
        <w:rPr>
          <w:noProof/>
          <w:sz w:val="28"/>
          <w:lang w:val="ru-RU"/>
        </w:rPr>
        <w:drawing>
          <wp:inline distT="0" distB="0" distL="0" distR="0" wp14:anchorId="76EEB766" wp14:editId="01BD358D">
            <wp:extent cx="5372512" cy="2162175"/>
            <wp:effectExtent l="0" t="0" r="0" b="0"/>
            <wp:docPr id="9" name="Рисунок 208492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4363" cy="2170969"/>
                    </a:xfrm>
                    <a:prstGeom prst="rect">
                      <a:avLst/>
                    </a:prstGeom>
                    <a:noFill/>
                    <a:ln>
                      <a:noFill/>
                    </a:ln>
                  </pic:spPr>
                </pic:pic>
              </a:graphicData>
            </a:graphic>
          </wp:inline>
        </w:drawing>
      </w:r>
      <w:r w:rsidRPr="007C1365">
        <w:rPr>
          <w:sz w:val="28"/>
          <w:lang w:eastAsia="uk-UA"/>
        </w:rPr>
        <w:t xml:space="preserve"> </w:t>
      </w:r>
      <w:r w:rsidRPr="007C1365">
        <w:rPr>
          <w:noProof/>
          <w:sz w:val="28"/>
        </w:rPr>
        <w:t xml:space="preserve">  </w:t>
      </w:r>
      <w:r w:rsidRPr="007C1365">
        <w:rPr>
          <w:noProof/>
          <w:sz w:val="28"/>
          <w:lang w:val="ru-RU"/>
        </w:rPr>
        <w:drawing>
          <wp:inline distT="0" distB="0" distL="0" distR="0" wp14:anchorId="4B970DEF" wp14:editId="1D1718FD">
            <wp:extent cx="4898154" cy="2314575"/>
            <wp:effectExtent l="0" t="0" r="0" b="0"/>
            <wp:docPr id="10" name="Рисунок 2084922211" descr="chrome_4C9Z2abL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11" descr="chrome_4C9Z2abLVi"/>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15544" cy="2322792"/>
                    </a:xfrm>
                    <a:prstGeom prst="rect">
                      <a:avLst/>
                    </a:prstGeom>
                    <a:noFill/>
                    <a:ln>
                      <a:noFill/>
                    </a:ln>
                  </pic:spPr>
                </pic:pic>
              </a:graphicData>
            </a:graphic>
          </wp:inline>
        </w:drawing>
      </w:r>
    </w:p>
    <w:p w14:paraId="6AD00CD3" w14:textId="77777777" w:rsidR="007C1365" w:rsidRPr="007C1365" w:rsidRDefault="007C1365" w:rsidP="00D55ADC">
      <w:pPr>
        <w:spacing w:line="276" w:lineRule="auto"/>
        <w:ind w:firstLine="708"/>
        <w:jc w:val="both"/>
        <w:rPr>
          <w:sz w:val="28"/>
          <w:lang w:eastAsia="uk-UA"/>
        </w:rPr>
      </w:pPr>
    </w:p>
    <w:p w14:paraId="4A88F250" w14:textId="77777777" w:rsidR="007C1365" w:rsidRPr="007C1365" w:rsidRDefault="007C1365" w:rsidP="00D55ADC">
      <w:pPr>
        <w:spacing w:line="276" w:lineRule="auto"/>
        <w:ind w:firstLine="708"/>
        <w:jc w:val="center"/>
        <w:rPr>
          <w:sz w:val="28"/>
          <w:lang w:eastAsia="uk-UA"/>
        </w:rPr>
      </w:pPr>
      <w:r w:rsidRPr="007C1365">
        <w:rPr>
          <w:noProof/>
          <w:sz w:val="28"/>
          <w:lang w:val="ru-RU"/>
        </w:rPr>
        <w:lastRenderedPageBreak/>
        <w:drawing>
          <wp:inline distT="0" distB="0" distL="0" distR="0" wp14:anchorId="47AF5201" wp14:editId="5BED17F7">
            <wp:extent cx="2631920" cy="2464001"/>
            <wp:effectExtent l="0" t="0" r="0" b="0"/>
            <wp:docPr id="11" name="Рисунок 2084922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7319" cy="2469055"/>
                    </a:xfrm>
                    <a:prstGeom prst="rect">
                      <a:avLst/>
                    </a:prstGeom>
                    <a:noFill/>
                    <a:ln>
                      <a:noFill/>
                    </a:ln>
                  </pic:spPr>
                </pic:pic>
              </a:graphicData>
            </a:graphic>
          </wp:inline>
        </w:drawing>
      </w:r>
      <w:r w:rsidRPr="007C1365">
        <w:rPr>
          <w:sz w:val="28"/>
          <w:lang w:eastAsia="uk-UA"/>
        </w:rPr>
        <w:t xml:space="preserve">   </w:t>
      </w:r>
      <w:r w:rsidRPr="007C1365">
        <w:rPr>
          <w:noProof/>
          <w:sz w:val="28"/>
          <w:lang w:val="ru-RU"/>
        </w:rPr>
        <w:drawing>
          <wp:inline distT="0" distB="0" distL="0" distR="0" wp14:anchorId="44FEA78B" wp14:editId="04289212">
            <wp:extent cx="2587702" cy="2466223"/>
            <wp:effectExtent l="0" t="0" r="3175" b="0"/>
            <wp:docPr id="12" name="Рисунок 208492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49222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89704" cy="2468131"/>
                    </a:xfrm>
                    <a:prstGeom prst="rect">
                      <a:avLst/>
                    </a:prstGeom>
                    <a:noFill/>
                    <a:ln>
                      <a:noFill/>
                    </a:ln>
                  </pic:spPr>
                </pic:pic>
              </a:graphicData>
            </a:graphic>
          </wp:inline>
        </w:drawing>
      </w:r>
    </w:p>
    <w:p w14:paraId="02C4D24A" w14:textId="77777777" w:rsidR="007C1365" w:rsidRPr="007C1365" w:rsidRDefault="007C1365" w:rsidP="00D55ADC">
      <w:pPr>
        <w:shd w:val="clear" w:color="auto" w:fill="FFFFFF"/>
        <w:tabs>
          <w:tab w:val="left" w:pos="284"/>
        </w:tabs>
        <w:spacing w:line="276" w:lineRule="auto"/>
        <w:jc w:val="both"/>
        <w:rPr>
          <w:rFonts w:eastAsia="Batang"/>
          <w:sz w:val="28"/>
          <w:szCs w:val="28"/>
          <w:lang w:eastAsia="uk-UA"/>
        </w:rPr>
      </w:pPr>
    </w:p>
    <w:p w14:paraId="53C41196" w14:textId="42DCAE76" w:rsidR="007C1365" w:rsidRPr="007C1365" w:rsidRDefault="007C1365" w:rsidP="00D55ADC">
      <w:pPr>
        <w:shd w:val="clear" w:color="auto" w:fill="FFFFFF"/>
        <w:tabs>
          <w:tab w:val="left" w:pos="284"/>
        </w:tabs>
        <w:spacing w:line="276" w:lineRule="auto"/>
        <w:ind w:firstLine="708"/>
        <w:jc w:val="both"/>
        <w:rPr>
          <w:sz w:val="28"/>
          <w:szCs w:val="28"/>
        </w:rPr>
      </w:pPr>
      <w:r w:rsidRPr="007C1365">
        <w:rPr>
          <w:sz w:val="28"/>
          <w:szCs w:val="28"/>
        </w:rPr>
        <w:t>Органом, який об`єднує педагогічний колектив загальною турботою про сьогоднішній і завтрашній день КЗПО “ДОЦНТТ та ІТУМ” ДОР”, спонукає педагогів до пошуку, творчості, створює в колективі атмосферу довіри, взаєморозуміння та поваги, а ще виконує інформаційну, аналітично-узагальнюючу функцію,</w:t>
      </w:r>
      <w:r w:rsidR="0095709E">
        <w:rPr>
          <w:sz w:val="28"/>
          <w:szCs w:val="28"/>
        </w:rPr>
        <w:t xml:space="preserve"> є педагогічна рада. У 2023-202</w:t>
      </w:r>
      <w:r w:rsidRPr="007C1365">
        <w:rPr>
          <w:sz w:val="28"/>
          <w:szCs w:val="28"/>
        </w:rPr>
        <w:t>4 навчальному році проведено чотири засідання педагогічної ради, які мали за мету формування інноваційного поля розвитку педагогічного колективу</w:t>
      </w:r>
      <w:r w:rsidRPr="007C1365">
        <w:rPr>
          <w:rFonts w:ascii="Georgia" w:eastAsia="Georgia" w:hAnsi="Georgia" w:cs="Georgia"/>
          <w:sz w:val="23"/>
          <w:szCs w:val="23"/>
        </w:rPr>
        <w:t>.</w:t>
      </w:r>
    </w:p>
    <w:p w14:paraId="23E383E2" w14:textId="77777777" w:rsidR="007C1365" w:rsidRPr="007C1365" w:rsidRDefault="007C1365" w:rsidP="00D55ADC">
      <w:pPr>
        <w:shd w:val="clear" w:color="auto" w:fill="FFFFFF"/>
        <w:tabs>
          <w:tab w:val="left" w:pos="284"/>
        </w:tabs>
        <w:spacing w:line="276" w:lineRule="auto"/>
        <w:ind w:firstLine="708"/>
        <w:jc w:val="both"/>
        <w:rPr>
          <w:sz w:val="28"/>
          <w:szCs w:val="28"/>
        </w:rPr>
      </w:pPr>
      <w:r w:rsidRPr="007C1365">
        <w:rPr>
          <w:sz w:val="28"/>
          <w:szCs w:val="28"/>
        </w:rPr>
        <w:t>У результаті цілеспрямованої роботи підвищилася якість підготовки педагогів до занять, значно розширився діапазон методів навчання, виховання та розвитку, більш гнучкою, рухливою стала структура занять, зросла зацікавленість вихованців гуртковою роботою КЗПО “ДОЦНТТ та ІТУМ” ДОР”.</w:t>
      </w:r>
    </w:p>
    <w:p w14:paraId="6A473E28" w14:textId="77777777" w:rsidR="007C1365" w:rsidRPr="007C1365" w:rsidRDefault="007C1365" w:rsidP="00D55ADC">
      <w:pPr>
        <w:spacing w:line="276" w:lineRule="auto"/>
        <w:ind w:firstLine="709"/>
        <w:jc w:val="both"/>
        <w:rPr>
          <w:sz w:val="28"/>
          <w:szCs w:val="28"/>
        </w:rPr>
      </w:pPr>
      <w:r w:rsidRPr="007C1365">
        <w:rPr>
          <w:sz w:val="28"/>
          <w:szCs w:val="28"/>
        </w:rPr>
        <w:t>У закладі налагоджено постійне співробітництво адміністрації, керівників гуртків з батьками, використовуючи різноманітні форми: батьківські збори в гуртках, індивідуальні консультації та психологічна допомога.</w:t>
      </w:r>
    </w:p>
    <w:p w14:paraId="394BD46A" w14:textId="7022D786" w:rsidR="009116DD" w:rsidRPr="009116DD" w:rsidRDefault="002A2A65" w:rsidP="00D55ADC">
      <w:pPr>
        <w:tabs>
          <w:tab w:val="left" w:pos="709"/>
        </w:tabs>
        <w:spacing w:line="276" w:lineRule="auto"/>
        <w:jc w:val="both"/>
        <w:rPr>
          <w:sz w:val="28"/>
          <w:szCs w:val="28"/>
        </w:rPr>
      </w:pPr>
      <w:r w:rsidRPr="00BB2639">
        <w:rPr>
          <w:color w:val="FF0000"/>
          <w:sz w:val="28"/>
          <w:szCs w:val="28"/>
        </w:rPr>
        <w:tab/>
      </w:r>
      <w:r w:rsidR="009116DD" w:rsidRPr="009116DD">
        <w:rPr>
          <w:sz w:val="28"/>
          <w:szCs w:val="28"/>
        </w:rPr>
        <w:t>Робота педагогічного колективу Центру базується на досягненнях науки, системі аналітичної, організаційної, діагностичної, пошукової, інформаційної діяльності з підвищення наукового, загальнокультурного рівня педагогічних працівників, удосконалення їх професійної компетенції та підвищення ефективності навчально-виховного процесу.</w:t>
      </w:r>
    </w:p>
    <w:p w14:paraId="0079F409" w14:textId="2A33745F" w:rsidR="001B202F" w:rsidRPr="00684D05" w:rsidRDefault="009116DD" w:rsidP="00733B5B">
      <w:pPr>
        <w:tabs>
          <w:tab w:val="left" w:pos="709"/>
        </w:tabs>
        <w:spacing w:line="276" w:lineRule="auto"/>
        <w:jc w:val="both"/>
        <w:rPr>
          <w:sz w:val="28"/>
          <w:szCs w:val="28"/>
        </w:rPr>
      </w:pPr>
      <w:r>
        <w:rPr>
          <w:sz w:val="28"/>
          <w:szCs w:val="28"/>
        </w:rPr>
        <w:tab/>
      </w:r>
      <w:r w:rsidR="002A2A65" w:rsidRPr="00684D05">
        <w:rPr>
          <w:sz w:val="28"/>
          <w:szCs w:val="28"/>
        </w:rPr>
        <w:t>Педагогічні працівники Центру проводили заняття за чинними навчальними програмами з позашкільної освіти науково-технічного напряму (типовими з грифом Міністер</w:t>
      </w:r>
      <w:r w:rsidR="00646609" w:rsidRPr="00684D05">
        <w:rPr>
          <w:sz w:val="28"/>
          <w:szCs w:val="28"/>
        </w:rPr>
        <w:t>ства освіти і науки України 2019-2023</w:t>
      </w:r>
      <w:r w:rsidR="002A2A65" w:rsidRPr="00684D05">
        <w:rPr>
          <w:sz w:val="28"/>
          <w:szCs w:val="28"/>
        </w:rPr>
        <w:t xml:space="preserve"> рр.), або затвердженими наказами департаменту освіти і науки облдержадміністрації та Центру.</w:t>
      </w:r>
    </w:p>
    <w:p w14:paraId="7A43BD4E" w14:textId="70BB5190" w:rsidR="001B202F" w:rsidRDefault="00684D05">
      <w:pPr>
        <w:spacing w:line="276" w:lineRule="auto"/>
        <w:ind w:firstLine="708"/>
        <w:jc w:val="both"/>
        <w:rPr>
          <w:sz w:val="28"/>
          <w:szCs w:val="28"/>
        </w:rPr>
      </w:pPr>
      <w:r w:rsidRPr="00684D05">
        <w:rPr>
          <w:sz w:val="28"/>
          <w:szCs w:val="28"/>
        </w:rPr>
        <w:t>С</w:t>
      </w:r>
      <w:r w:rsidR="002A2A65" w:rsidRPr="00684D05">
        <w:rPr>
          <w:sz w:val="28"/>
          <w:szCs w:val="28"/>
        </w:rPr>
        <w:t xml:space="preserve">истема заходів, спрямованих на </w:t>
      </w:r>
      <w:r w:rsidRPr="00684D05">
        <w:rPr>
          <w:sz w:val="28"/>
          <w:szCs w:val="28"/>
        </w:rPr>
        <w:t xml:space="preserve">всебічне комплексне оцінювання </w:t>
      </w:r>
      <w:r w:rsidR="002A2A65" w:rsidRPr="00684D05">
        <w:rPr>
          <w:sz w:val="28"/>
          <w:szCs w:val="28"/>
        </w:rPr>
        <w:t>педагогічної діяльності</w:t>
      </w:r>
      <w:r w:rsidR="009116DD">
        <w:rPr>
          <w:sz w:val="28"/>
          <w:szCs w:val="28"/>
        </w:rPr>
        <w:t xml:space="preserve"> </w:t>
      </w:r>
      <w:r w:rsidRPr="00684D05">
        <w:rPr>
          <w:sz w:val="28"/>
          <w:szCs w:val="28"/>
        </w:rPr>
        <w:t>це - атестація педагогічних працівників, м</w:t>
      </w:r>
      <w:r w:rsidR="002A2A65" w:rsidRPr="00684D05">
        <w:rPr>
          <w:sz w:val="28"/>
          <w:szCs w:val="28"/>
        </w:rPr>
        <w:t xml:space="preserve">етою </w:t>
      </w:r>
      <w:r w:rsidRPr="00684D05">
        <w:rPr>
          <w:sz w:val="28"/>
          <w:szCs w:val="28"/>
        </w:rPr>
        <w:t xml:space="preserve">якої </w:t>
      </w:r>
      <w:r w:rsidR="002A2A65" w:rsidRPr="00684D05">
        <w:rPr>
          <w:sz w:val="28"/>
          <w:szCs w:val="28"/>
        </w:rPr>
        <w:t xml:space="preserve">є стимулювання безперервної фахової освіти та загальної освіти, посилення у </w:t>
      </w:r>
      <w:r w:rsidR="002A2A65" w:rsidRPr="00684D05">
        <w:rPr>
          <w:sz w:val="28"/>
          <w:szCs w:val="28"/>
        </w:rPr>
        <w:lastRenderedPageBreak/>
        <w:t>педагогічних працівників мотивації якісної роботи, підвищення відповідальності педагогів за результати навчання і виховання вихованців.</w:t>
      </w:r>
    </w:p>
    <w:p w14:paraId="0E768879" w14:textId="77777777" w:rsidR="006F09E0" w:rsidRDefault="009D15A2" w:rsidP="006E79D6">
      <w:pPr>
        <w:spacing w:line="276" w:lineRule="auto"/>
        <w:ind w:firstLine="708"/>
        <w:jc w:val="both"/>
        <w:rPr>
          <w:sz w:val="28"/>
          <w:lang w:eastAsia="uk-UA"/>
        </w:rPr>
      </w:pPr>
      <w:r w:rsidRPr="00C93BFE">
        <w:rPr>
          <w:sz w:val="28"/>
          <w:lang w:eastAsia="uk-UA"/>
        </w:rPr>
        <w:t xml:space="preserve">Відповідно до </w:t>
      </w:r>
      <w:r w:rsidR="006E79D6">
        <w:rPr>
          <w:sz w:val="28"/>
          <w:lang w:eastAsia="uk-UA"/>
        </w:rPr>
        <w:t>н</w:t>
      </w:r>
      <w:r w:rsidR="006E79D6" w:rsidRPr="006E79D6">
        <w:rPr>
          <w:sz w:val="28"/>
          <w:lang w:eastAsia="uk-UA"/>
        </w:rPr>
        <w:t>аказ</w:t>
      </w:r>
      <w:r w:rsidR="006E79D6">
        <w:rPr>
          <w:sz w:val="28"/>
          <w:lang w:eastAsia="uk-UA"/>
        </w:rPr>
        <w:t>у</w:t>
      </w:r>
      <w:r w:rsidR="006E79D6" w:rsidRPr="006E79D6">
        <w:rPr>
          <w:sz w:val="28"/>
          <w:lang w:eastAsia="uk-UA"/>
        </w:rPr>
        <w:t xml:space="preserve"> Міністерства освіти і науки України від 10.09.2024 </w:t>
      </w:r>
      <w:r w:rsidR="006E79D6">
        <w:rPr>
          <w:sz w:val="28"/>
          <w:lang w:eastAsia="uk-UA"/>
        </w:rPr>
        <w:br/>
      </w:r>
      <w:r w:rsidR="006E79D6" w:rsidRPr="006E79D6">
        <w:rPr>
          <w:sz w:val="28"/>
          <w:lang w:eastAsia="uk-UA"/>
        </w:rPr>
        <w:t>№ 1277 “Про внесення змін до Положення про ате</w:t>
      </w:r>
      <w:r w:rsidR="006E79D6">
        <w:rPr>
          <w:sz w:val="28"/>
          <w:lang w:eastAsia="uk-UA"/>
        </w:rPr>
        <w:t>стацію педагогічних працівників</w:t>
      </w:r>
      <w:r w:rsidR="006E79D6" w:rsidRPr="006E79D6">
        <w:rPr>
          <w:sz w:val="28"/>
          <w:lang w:eastAsia="uk-UA"/>
        </w:rPr>
        <w:t xml:space="preserve">” (зареєстрований в Міністерстві </w:t>
      </w:r>
      <w:r w:rsidR="006E79D6">
        <w:rPr>
          <w:sz w:val="28"/>
          <w:lang w:eastAsia="uk-UA"/>
        </w:rPr>
        <w:t xml:space="preserve">юстиції України 30.010.2024 за </w:t>
      </w:r>
      <w:r w:rsidR="006E79D6">
        <w:rPr>
          <w:sz w:val="28"/>
          <w:lang w:eastAsia="uk-UA"/>
        </w:rPr>
        <w:br/>
        <w:t xml:space="preserve">№ 1634/42979) </w:t>
      </w:r>
    </w:p>
    <w:p w14:paraId="61FF2F8B" w14:textId="745E3EA1" w:rsidR="009D15A2" w:rsidRPr="009D15A2" w:rsidRDefault="009D15A2" w:rsidP="006E79D6">
      <w:pPr>
        <w:spacing w:line="276" w:lineRule="auto"/>
        <w:ind w:firstLine="708"/>
        <w:jc w:val="both"/>
        <w:rPr>
          <w:sz w:val="28"/>
          <w:lang w:eastAsia="uk-UA"/>
        </w:rPr>
      </w:pPr>
      <w:r w:rsidRPr="007C1365">
        <w:rPr>
          <w:sz w:val="28"/>
          <w:lang w:eastAsia="uk-UA"/>
        </w:rPr>
        <w:t>педагогічні працівники Центру підвищують свій фаховий рівень один раз на п’ять років у Дніпровськ</w:t>
      </w:r>
      <w:r>
        <w:rPr>
          <w:sz w:val="28"/>
          <w:lang w:eastAsia="uk-UA"/>
        </w:rPr>
        <w:t>ій академії неперервної освіти.</w:t>
      </w:r>
    </w:p>
    <w:p w14:paraId="13C26023" w14:textId="13034E94" w:rsidR="001B202F" w:rsidRPr="00B01A3E" w:rsidRDefault="00B01A3E">
      <w:pPr>
        <w:spacing w:line="276" w:lineRule="auto"/>
        <w:ind w:firstLine="709"/>
        <w:jc w:val="both"/>
        <w:rPr>
          <w:sz w:val="28"/>
          <w:szCs w:val="28"/>
        </w:rPr>
      </w:pPr>
      <w:r w:rsidRPr="00B01A3E">
        <w:rPr>
          <w:sz w:val="28"/>
          <w:szCs w:val="28"/>
        </w:rPr>
        <w:t>У 2023-2024</w:t>
      </w:r>
      <w:r w:rsidR="002A2A65" w:rsidRPr="00B01A3E">
        <w:rPr>
          <w:sz w:val="28"/>
          <w:szCs w:val="28"/>
        </w:rPr>
        <w:t xml:space="preserve"> навчальному році курси під</w:t>
      </w:r>
      <w:r w:rsidRPr="00B01A3E">
        <w:rPr>
          <w:sz w:val="28"/>
          <w:szCs w:val="28"/>
        </w:rPr>
        <w:t xml:space="preserve">вищення кваліфікації пройшли </w:t>
      </w:r>
      <w:r w:rsidRPr="00B01A3E">
        <w:rPr>
          <w:sz w:val="28"/>
          <w:szCs w:val="28"/>
        </w:rPr>
        <w:br/>
        <w:t>8</w:t>
      </w:r>
      <w:r w:rsidR="002A2A65" w:rsidRPr="00B01A3E">
        <w:rPr>
          <w:sz w:val="28"/>
          <w:szCs w:val="28"/>
        </w:rPr>
        <w:t xml:space="preserve"> педагогічних працівників.</w:t>
      </w:r>
    </w:p>
    <w:p w14:paraId="22EEC980" w14:textId="623DECAC" w:rsidR="001B202F" w:rsidRPr="00472652" w:rsidRDefault="00B01A3E">
      <w:pPr>
        <w:spacing w:line="276" w:lineRule="auto"/>
        <w:ind w:firstLine="708"/>
        <w:jc w:val="both"/>
        <w:rPr>
          <w:sz w:val="28"/>
          <w:szCs w:val="28"/>
        </w:rPr>
      </w:pPr>
      <w:r w:rsidRPr="00472652">
        <w:rPr>
          <w:sz w:val="28"/>
          <w:szCs w:val="28"/>
        </w:rPr>
        <w:t>У 2024</w:t>
      </w:r>
      <w:r w:rsidR="002A2A65" w:rsidRPr="00472652">
        <w:rPr>
          <w:sz w:val="28"/>
          <w:szCs w:val="28"/>
        </w:rPr>
        <w:t xml:space="preserve"> році за результатами атестації підтверджено відповідність займаній посаді та встановленню та</w:t>
      </w:r>
      <w:r w:rsidRPr="00472652">
        <w:rPr>
          <w:sz w:val="28"/>
          <w:szCs w:val="28"/>
        </w:rPr>
        <w:t xml:space="preserve"> підтвердженню певного розряду 7 педагогічних працівників</w:t>
      </w:r>
      <w:r w:rsidR="002A2A65" w:rsidRPr="00472652">
        <w:rPr>
          <w:sz w:val="28"/>
          <w:szCs w:val="28"/>
        </w:rPr>
        <w:t xml:space="preserve">. </w:t>
      </w:r>
    </w:p>
    <w:p w14:paraId="642CC707" w14:textId="3D69E353" w:rsidR="001B202F" w:rsidRPr="00E353FA" w:rsidRDefault="00E353FA">
      <w:pPr>
        <w:shd w:val="clear" w:color="auto" w:fill="FFFFFF"/>
        <w:tabs>
          <w:tab w:val="left" w:pos="284"/>
        </w:tabs>
        <w:spacing w:line="276" w:lineRule="auto"/>
        <w:ind w:firstLine="708"/>
        <w:jc w:val="both"/>
        <w:rPr>
          <w:sz w:val="28"/>
          <w:szCs w:val="28"/>
        </w:rPr>
      </w:pPr>
      <w:r w:rsidRPr="00E353FA">
        <w:rPr>
          <w:sz w:val="28"/>
          <w:szCs w:val="28"/>
        </w:rPr>
        <w:t>У 202</w:t>
      </w:r>
      <w:r w:rsidRPr="00E353FA">
        <w:rPr>
          <w:sz w:val="28"/>
          <w:szCs w:val="28"/>
          <w:lang w:val="ru-RU"/>
        </w:rPr>
        <w:t>4</w:t>
      </w:r>
      <w:r w:rsidR="002A2A65" w:rsidRPr="00E353FA">
        <w:rPr>
          <w:sz w:val="28"/>
          <w:szCs w:val="28"/>
        </w:rPr>
        <w:t xml:space="preserve"> році проведено чотири засідання педагогічної ради, які мали за мету формування інноваційного поля розвитку педагогічного колективу</w:t>
      </w:r>
      <w:r w:rsidR="002A2A65" w:rsidRPr="00E353FA">
        <w:rPr>
          <w:rFonts w:ascii="Georgia" w:eastAsia="Georgia" w:hAnsi="Georgia" w:cs="Georgia"/>
          <w:sz w:val="23"/>
          <w:szCs w:val="23"/>
        </w:rPr>
        <w:t>.</w:t>
      </w:r>
      <w:r w:rsidRPr="00E353FA">
        <w:rPr>
          <w:sz w:val="28"/>
          <w:szCs w:val="28"/>
          <w:lang w:val="ru-RU"/>
        </w:rPr>
        <w:t xml:space="preserve"> </w:t>
      </w:r>
      <w:r w:rsidR="002A2A65" w:rsidRPr="00E353FA">
        <w:rPr>
          <w:sz w:val="28"/>
          <w:szCs w:val="28"/>
        </w:rPr>
        <w:t>У результаті цілеспрямованої роботи підвищилася якість підготовки педагогів до занять, значно розширився діапазон методів навчання, виховання та розвитку, більш гнучкою, рухливою стала структура занять, зросла зацікавленість гуртківців гуртковою роботою КЗПО “ДОЦНТТ та ІТУМ” ДОР”.</w:t>
      </w:r>
    </w:p>
    <w:p w14:paraId="24DC470A" w14:textId="77777777" w:rsidR="001B202F" w:rsidRPr="00893290" w:rsidRDefault="002A2A65">
      <w:pPr>
        <w:spacing w:line="276" w:lineRule="auto"/>
        <w:ind w:firstLine="540"/>
        <w:jc w:val="both"/>
        <w:rPr>
          <w:sz w:val="28"/>
          <w:szCs w:val="28"/>
        </w:rPr>
      </w:pPr>
      <w:r w:rsidRPr="00893290">
        <w:rPr>
          <w:sz w:val="28"/>
          <w:szCs w:val="28"/>
        </w:rPr>
        <w:t>У закладі налагоджено постійне співробітництво адміністрації, керівників гуртків з батьками, використовуючи різноманітні форми: батьківські збори в гуртках, індивідуальні консультації та психологічна допомога.</w:t>
      </w:r>
    </w:p>
    <w:p w14:paraId="319E08E6" w14:textId="1CD7503F" w:rsidR="001B202F" w:rsidRPr="007F6995" w:rsidRDefault="007F6995">
      <w:pPr>
        <w:spacing w:line="276" w:lineRule="auto"/>
        <w:ind w:firstLine="708"/>
        <w:jc w:val="both"/>
        <w:rPr>
          <w:sz w:val="28"/>
          <w:szCs w:val="28"/>
        </w:rPr>
      </w:pPr>
      <w:r w:rsidRPr="007F6995">
        <w:rPr>
          <w:sz w:val="28"/>
          <w:szCs w:val="28"/>
        </w:rPr>
        <w:t>Протягом 202</w:t>
      </w:r>
      <w:r w:rsidRPr="007F6995">
        <w:rPr>
          <w:sz w:val="28"/>
          <w:szCs w:val="28"/>
          <w:lang w:val="ru-RU"/>
        </w:rPr>
        <w:t>4</w:t>
      </w:r>
      <w:r w:rsidR="002A2A65" w:rsidRPr="007F6995">
        <w:rPr>
          <w:sz w:val="28"/>
          <w:szCs w:val="28"/>
        </w:rPr>
        <w:t xml:space="preserve"> року у закладі було організовано роботу техніч</w:t>
      </w:r>
      <w:r w:rsidRPr="007F6995">
        <w:rPr>
          <w:sz w:val="28"/>
          <w:szCs w:val="28"/>
        </w:rPr>
        <w:t>них гуртків у 110 групах із 13</w:t>
      </w:r>
      <w:r w:rsidRPr="007F6995">
        <w:rPr>
          <w:sz w:val="28"/>
          <w:szCs w:val="28"/>
          <w:lang w:val="ru-RU"/>
        </w:rPr>
        <w:t>16</w:t>
      </w:r>
      <w:r w:rsidR="002A2A65" w:rsidRPr="007F6995">
        <w:rPr>
          <w:sz w:val="28"/>
          <w:szCs w:val="28"/>
        </w:rPr>
        <w:t xml:space="preserve"> вихованцями за рівнями класифікації гуртків.</w:t>
      </w:r>
    </w:p>
    <w:p w14:paraId="16C83739" w14:textId="77777777" w:rsidR="001B202F" w:rsidRPr="00BB2639" w:rsidRDefault="001B202F">
      <w:pPr>
        <w:spacing w:line="276" w:lineRule="auto"/>
        <w:ind w:firstLine="708"/>
        <w:jc w:val="both"/>
        <w:rPr>
          <w:color w:val="FF0000"/>
          <w:sz w:val="28"/>
          <w:szCs w:val="28"/>
        </w:rPr>
      </w:pPr>
    </w:p>
    <w:p w14:paraId="19FB4D1E" w14:textId="48600310" w:rsidR="001B202F" w:rsidRPr="00BB2639" w:rsidRDefault="00BC212F" w:rsidP="00733B5B">
      <w:pPr>
        <w:spacing w:line="276" w:lineRule="auto"/>
        <w:jc w:val="center"/>
        <w:rPr>
          <w:color w:val="FF0000"/>
          <w:sz w:val="28"/>
          <w:szCs w:val="28"/>
        </w:rPr>
      </w:pPr>
      <w:r>
        <w:rPr>
          <w:noProof/>
          <w:lang w:val="ru-RU"/>
        </w:rPr>
        <w:drawing>
          <wp:inline distT="0" distB="0" distL="0" distR="0" wp14:anchorId="26625441" wp14:editId="637E2869">
            <wp:extent cx="5228216" cy="2409713"/>
            <wp:effectExtent l="0" t="0" r="10795"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8CA2F58" w14:textId="77777777" w:rsidR="001B202F" w:rsidRPr="00BB2639" w:rsidRDefault="001B202F">
      <w:pPr>
        <w:spacing w:line="276" w:lineRule="auto"/>
        <w:ind w:firstLine="708"/>
        <w:jc w:val="both"/>
        <w:rPr>
          <w:color w:val="FF0000"/>
          <w:sz w:val="28"/>
          <w:szCs w:val="28"/>
        </w:rPr>
      </w:pPr>
    </w:p>
    <w:p w14:paraId="5F872CB1" w14:textId="4ED37952" w:rsidR="001B202F" w:rsidRPr="00BB2639" w:rsidRDefault="00BC212F" w:rsidP="00BC212F">
      <w:pPr>
        <w:spacing w:line="276" w:lineRule="auto"/>
        <w:jc w:val="center"/>
        <w:rPr>
          <w:color w:val="FF0000"/>
          <w:sz w:val="28"/>
          <w:szCs w:val="28"/>
        </w:rPr>
      </w:pPr>
      <w:r>
        <w:rPr>
          <w:noProof/>
          <w:lang w:val="ru-RU"/>
        </w:rPr>
        <w:lastRenderedPageBreak/>
        <w:drawing>
          <wp:inline distT="0" distB="0" distL="0" distR="0" wp14:anchorId="21E20FF0" wp14:editId="34798B4E">
            <wp:extent cx="5195943" cy="2657139"/>
            <wp:effectExtent l="0" t="0" r="24130" b="1016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EFAF38" w14:textId="10394DA8" w:rsidR="001B202F" w:rsidRPr="00AE1286" w:rsidRDefault="002A2A65">
      <w:pPr>
        <w:spacing w:line="276" w:lineRule="auto"/>
        <w:ind w:firstLine="708"/>
        <w:jc w:val="both"/>
        <w:rPr>
          <w:sz w:val="28"/>
          <w:szCs w:val="28"/>
        </w:rPr>
      </w:pPr>
      <w:r w:rsidRPr="0002568E">
        <w:rPr>
          <w:sz w:val="28"/>
          <w:szCs w:val="28"/>
        </w:rPr>
        <w:t xml:space="preserve">Освітній процес у Центрі проводиться з різновіковим складом вихованців з учнями шкіл м. Дніпра безпосередньо, а також на базі Національного центру аерокосмічної освіти молоді ім. О.М.Макарова, комунального позашкільного навчального закладу </w:t>
      </w:r>
      <w:r w:rsidRPr="0002568E">
        <w:rPr>
          <w:sz w:val="28"/>
          <w:szCs w:val="28"/>
          <w:highlight w:val="white"/>
        </w:rPr>
        <w:t>“</w:t>
      </w:r>
      <w:r w:rsidRPr="0002568E">
        <w:rPr>
          <w:sz w:val="28"/>
          <w:szCs w:val="28"/>
        </w:rPr>
        <w:t>Міська станція юних техніків</w:t>
      </w:r>
      <w:r w:rsidRPr="0002568E">
        <w:rPr>
          <w:sz w:val="28"/>
          <w:szCs w:val="28"/>
          <w:highlight w:val="white"/>
        </w:rPr>
        <w:t xml:space="preserve">” </w:t>
      </w:r>
      <w:r w:rsidRPr="0002568E">
        <w:rPr>
          <w:sz w:val="28"/>
          <w:szCs w:val="28"/>
        </w:rPr>
        <w:t xml:space="preserve">Дніпровської міської ради, комунальний заклад освіти </w:t>
      </w:r>
      <w:r w:rsidRPr="0002568E">
        <w:rPr>
          <w:sz w:val="28"/>
          <w:szCs w:val="28"/>
          <w:highlight w:val="white"/>
        </w:rPr>
        <w:t>“</w:t>
      </w:r>
      <w:r w:rsidRPr="0002568E">
        <w:rPr>
          <w:sz w:val="28"/>
          <w:szCs w:val="28"/>
        </w:rPr>
        <w:t xml:space="preserve">Навчально-виховний комплекс №42 </w:t>
      </w:r>
      <w:r w:rsidRPr="0002568E">
        <w:rPr>
          <w:sz w:val="28"/>
          <w:szCs w:val="28"/>
          <w:highlight w:val="white"/>
        </w:rPr>
        <w:t>“</w:t>
      </w:r>
      <w:r w:rsidRPr="0002568E">
        <w:rPr>
          <w:sz w:val="28"/>
          <w:szCs w:val="28"/>
        </w:rPr>
        <w:t>школа I-III ступенів - дошкільний навчальний заклад (дитячий садок)</w:t>
      </w:r>
      <w:r w:rsidRPr="0002568E">
        <w:rPr>
          <w:sz w:val="28"/>
          <w:szCs w:val="28"/>
          <w:highlight w:val="white"/>
        </w:rPr>
        <w:t>”</w:t>
      </w:r>
      <w:r w:rsidRPr="0002568E">
        <w:rPr>
          <w:sz w:val="28"/>
          <w:szCs w:val="28"/>
        </w:rPr>
        <w:t xml:space="preserve"> Дніпровської міської ради, комунальний заклад освіти </w:t>
      </w:r>
      <w:r w:rsidRPr="0002568E">
        <w:rPr>
          <w:sz w:val="28"/>
          <w:szCs w:val="28"/>
          <w:highlight w:val="white"/>
        </w:rPr>
        <w:t>“</w:t>
      </w:r>
      <w:r w:rsidRPr="0002568E">
        <w:rPr>
          <w:sz w:val="28"/>
          <w:szCs w:val="28"/>
        </w:rPr>
        <w:t>Дніпровський науковий ліцей інформаційних технологій при Дніпровському національному університеті імені Олеся Гончара</w:t>
      </w:r>
      <w:r w:rsidRPr="0002568E">
        <w:rPr>
          <w:sz w:val="28"/>
          <w:szCs w:val="28"/>
          <w:highlight w:val="white"/>
        </w:rPr>
        <w:t>”</w:t>
      </w:r>
      <w:r w:rsidRPr="0002568E">
        <w:rPr>
          <w:sz w:val="28"/>
          <w:szCs w:val="28"/>
        </w:rPr>
        <w:t xml:space="preserve"> Дніпровської міської ради, </w:t>
      </w:r>
      <w:r w:rsidRPr="0002568E">
        <w:rPr>
          <w:sz w:val="28"/>
          <w:szCs w:val="28"/>
        </w:rPr>
        <w:tab/>
        <w:t xml:space="preserve">комунальний опорний заклад </w:t>
      </w:r>
      <w:r w:rsidRPr="0002568E">
        <w:rPr>
          <w:sz w:val="28"/>
          <w:szCs w:val="28"/>
          <w:highlight w:val="white"/>
        </w:rPr>
        <w:t>“</w:t>
      </w:r>
      <w:proofErr w:type="spellStart"/>
      <w:r w:rsidRPr="0002568E">
        <w:rPr>
          <w:sz w:val="28"/>
          <w:szCs w:val="28"/>
        </w:rPr>
        <w:t>Божедарівський</w:t>
      </w:r>
      <w:proofErr w:type="spellEnd"/>
      <w:r w:rsidRPr="0002568E">
        <w:rPr>
          <w:sz w:val="28"/>
          <w:szCs w:val="28"/>
        </w:rPr>
        <w:t xml:space="preserve"> ліцей </w:t>
      </w:r>
      <w:proofErr w:type="spellStart"/>
      <w:r w:rsidRPr="0002568E">
        <w:rPr>
          <w:sz w:val="28"/>
          <w:szCs w:val="28"/>
        </w:rPr>
        <w:t>Божедарівської</w:t>
      </w:r>
      <w:proofErr w:type="spellEnd"/>
      <w:r w:rsidRPr="0002568E">
        <w:rPr>
          <w:sz w:val="28"/>
          <w:szCs w:val="28"/>
        </w:rPr>
        <w:t xml:space="preserve"> селищної ради </w:t>
      </w:r>
      <w:proofErr w:type="spellStart"/>
      <w:r w:rsidRPr="0002568E">
        <w:rPr>
          <w:sz w:val="28"/>
          <w:szCs w:val="28"/>
        </w:rPr>
        <w:t>Кам</w:t>
      </w:r>
      <w:r w:rsidR="00AF042F" w:rsidRPr="0002568E">
        <w:rPr>
          <w:sz w:val="28"/>
          <w:szCs w:val="28"/>
        </w:rPr>
        <w:t>’</w:t>
      </w:r>
      <w:r w:rsidRPr="0002568E">
        <w:rPr>
          <w:sz w:val="28"/>
          <w:szCs w:val="28"/>
        </w:rPr>
        <w:t>янського</w:t>
      </w:r>
      <w:proofErr w:type="spellEnd"/>
      <w:r w:rsidRPr="0002568E">
        <w:rPr>
          <w:sz w:val="28"/>
          <w:szCs w:val="28"/>
        </w:rPr>
        <w:t xml:space="preserve"> району</w:t>
      </w:r>
      <w:r w:rsidRPr="0002568E">
        <w:rPr>
          <w:sz w:val="28"/>
          <w:szCs w:val="28"/>
          <w:highlight w:val="white"/>
        </w:rPr>
        <w:t>”</w:t>
      </w:r>
      <w:r w:rsidRPr="0002568E">
        <w:rPr>
          <w:sz w:val="28"/>
          <w:szCs w:val="28"/>
        </w:rPr>
        <w:t xml:space="preserve">, </w:t>
      </w:r>
      <w:proofErr w:type="spellStart"/>
      <w:r w:rsidRPr="0002568E">
        <w:rPr>
          <w:sz w:val="28"/>
          <w:szCs w:val="28"/>
        </w:rPr>
        <w:t>Кудашівський</w:t>
      </w:r>
      <w:proofErr w:type="spellEnd"/>
      <w:r w:rsidRPr="0002568E">
        <w:rPr>
          <w:sz w:val="28"/>
          <w:szCs w:val="28"/>
        </w:rPr>
        <w:t xml:space="preserve"> ліцей </w:t>
      </w:r>
      <w:proofErr w:type="spellStart"/>
      <w:r w:rsidRPr="0002568E">
        <w:rPr>
          <w:sz w:val="28"/>
          <w:szCs w:val="28"/>
        </w:rPr>
        <w:t>Божедарівської</w:t>
      </w:r>
      <w:proofErr w:type="spellEnd"/>
      <w:r w:rsidRPr="0002568E">
        <w:rPr>
          <w:sz w:val="28"/>
          <w:szCs w:val="28"/>
        </w:rPr>
        <w:t xml:space="preserve"> селищної ради Кам'янського району, </w:t>
      </w:r>
      <w:r w:rsidR="00A77991" w:rsidRPr="0002568E">
        <w:rPr>
          <w:sz w:val="28"/>
          <w:szCs w:val="28"/>
        </w:rPr>
        <w:t>Новоолександрівський ліцей Новоолександрівської сільської ради Дніпровського району</w:t>
      </w:r>
      <w:r w:rsidR="00270DC1" w:rsidRPr="0002568E">
        <w:rPr>
          <w:sz w:val="28"/>
          <w:szCs w:val="28"/>
        </w:rPr>
        <w:t>,</w:t>
      </w:r>
      <w:r w:rsidR="00270DC1" w:rsidRPr="0002568E">
        <w:rPr>
          <w:sz w:val="26"/>
          <w:szCs w:val="26"/>
        </w:rPr>
        <w:t xml:space="preserve"> </w:t>
      </w:r>
      <w:r w:rsidR="00ED7CFE">
        <w:rPr>
          <w:sz w:val="28"/>
          <w:szCs w:val="28"/>
        </w:rPr>
        <w:t>комунальний заклад освіти “</w:t>
      </w:r>
      <w:r w:rsidR="00270DC1" w:rsidRPr="0002568E">
        <w:rPr>
          <w:sz w:val="28"/>
          <w:szCs w:val="28"/>
        </w:rPr>
        <w:t xml:space="preserve">Середня загальноосвітня школа №47 з поглибленим вивченням іноземних мов та </w:t>
      </w:r>
      <w:r w:rsidR="00ED7CFE">
        <w:rPr>
          <w:sz w:val="28"/>
          <w:szCs w:val="28"/>
        </w:rPr>
        <w:t>фізико-математичного профілю”</w:t>
      </w:r>
      <w:r w:rsidR="00270DC1" w:rsidRPr="0002568E">
        <w:rPr>
          <w:sz w:val="28"/>
          <w:szCs w:val="28"/>
        </w:rPr>
        <w:t xml:space="preserve"> Дніпровської міської ради</w:t>
      </w:r>
      <w:r w:rsidRPr="0002568E">
        <w:rPr>
          <w:sz w:val="28"/>
          <w:szCs w:val="28"/>
        </w:rPr>
        <w:t xml:space="preserve">, комунальний заклад освіти </w:t>
      </w:r>
      <w:r w:rsidRPr="0002568E">
        <w:rPr>
          <w:sz w:val="28"/>
          <w:szCs w:val="28"/>
          <w:highlight w:val="white"/>
        </w:rPr>
        <w:t>“</w:t>
      </w:r>
      <w:r w:rsidRPr="0002568E">
        <w:rPr>
          <w:sz w:val="28"/>
          <w:szCs w:val="28"/>
        </w:rPr>
        <w:t>Середня загальноосвітня школа № 34</w:t>
      </w:r>
      <w:r w:rsidRPr="0002568E">
        <w:rPr>
          <w:sz w:val="28"/>
          <w:szCs w:val="28"/>
          <w:highlight w:val="white"/>
        </w:rPr>
        <w:t>”</w:t>
      </w:r>
      <w:r w:rsidRPr="0002568E">
        <w:rPr>
          <w:sz w:val="28"/>
          <w:szCs w:val="28"/>
        </w:rPr>
        <w:t xml:space="preserve"> Дніпровської міської ради, комунальний заклад освіти </w:t>
      </w:r>
      <w:r w:rsidRPr="0002568E">
        <w:rPr>
          <w:sz w:val="28"/>
          <w:szCs w:val="28"/>
          <w:highlight w:val="white"/>
        </w:rPr>
        <w:t>“</w:t>
      </w:r>
      <w:r w:rsidRPr="0002568E">
        <w:rPr>
          <w:sz w:val="28"/>
          <w:szCs w:val="28"/>
        </w:rPr>
        <w:t>Середня загальноосвітня школа № 107</w:t>
      </w:r>
      <w:r w:rsidRPr="0002568E">
        <w:rPr>
          <w:sz w:val="28"/>
          <w:szCs w:val="28"/>
          <w:highlight w:val="white"/>
        </w:rPr>
        <w:t>”</w:t>
      </w:r>
      <w:r w:rsidRPr="0002568E">
        <w:rPr>
          <w:sz w:val="28"/>
          <w:szCs w:val="28"/>
        </w:rPr>
        <w:t xml:space="preserve"> Дніпровської міської ради,</w:t>
      </w:r>
      <w:r w:rsidRPr="0002568E">
        <w:rPr>
          <w:sz w:val="28"/>
          <w:szCs w:val="28"/>
          <w:shd w:val="clear" w:color="auto" w:fill="F1F5FC"/>
        </w:rPr>
        <w:t xml:space="preserve"> </w:t>
      </w:r>
      <w:r w:rsidRPr="0002568E">
        <w:rPr>
          <w:sz w:val="28"/>
          <w:szCs w:val="28"/>
        </w:rPr>
        <w:t>Комунальний заклад освіти  “Жовтневий навчально-реабілітаційний центр з поглибленим професійно-трудовим навчанням” Дніпропетровської  обласної ради” - авіамодельний гурток, Дніпровський техніко-економічний ліцей № 61  “ЕР</w:t>
      </w:r>
      <w:r w:rsidR="007052BD" w:rsidRPr="0002568E">
        <w:rPr>
          <w:sz w:val="28"/>
          <w:szCs w:val="28"/>
        </w:rPr>
        <w:t>УДИТ” Дніпровської міської ради, Софіївський центр творчості Софіївської селищної ради; Дніпровська гімназія №62 Дніпровської міської ради; Дніпровський ліцей №21 "Перспек</w:t>
      </w:r>
      <w:r w:rsidR="007B60AC">
        <w:rPr>
          <w:sz w:val="28"/>
          <w:szCs w:val="28"/>
        </w:rPr>
        <w:t>тива" Дніпровської міської ради, комунальним закладом освіти «Ліцей «Борисфен» Дніпропетровської обласної ради.</w:t>
      </w:r>
    </w:p>
    <w:p w14:paraId="7021EEA1" w14:textId="5DC6CA04" w:rsidR="001B202F" w:rsidRPr="00A35F78" w:rsidRDefault="002A2A65">
      <w:pPr>
        <w:spacing w:line="276" w:lineRule="auto"/>
        <w:ind w:firstLine="720"/>
        <w:jc w:val="both"/>
        <w:rPr>
          <w:sz w:val="28"/>
          <w:szCs w:val="28"/>
        </w:rPr>
      </w:pPr>
      <w:r w:rsidRPr="00A35F78">
        <w:rPr>
          <w:sz w:val="28"/>
          <w:szCs w:val="28"/>
        </w:rPr>
        <w:t xml:space="preserve">Також протягом року співпрацювали з Дніпровським національним університетом ім. Олеся Гончара, </w:t>
      </w:r>
      <w:r w:rsidRPr="00A35F78">
        <w:rPr>
          <w:sz w:val="28"/>
          <w:szCs w:val="28"/>
          <w:highlight w:val="white"/>
        </w:rPr>
        <w:t xml:space="preserve">Національним технічним університетом “Дніпровська політехніка”, Дніпровським державним аграрно-економічним університетом, </w:t>
      </w:r>
      <w:r w:rsidR="007B60AC" w:rsidRPr="00A35F78">
        <w:rPr>
          <w:sz w:val="28"/>
          <w:szCs w:val="28"/>
          <w:highlight w:val="white"/>
        </w:rPr>
        <w:t xml:space="preserve"> комунальною установою «Центр професійного розвитку «Освітня траєкторія» Дніпровської міської ради, навчально-методичним центром </w:t>
      </w:r>
      <w:r w:rsidR="007B60AC" w:rsidRPr="00A35F78">
        <w:rPr>
          <w:sz w:val="28"/>
          <w:szCs w:val="28"/>
          <w:highlight w:val="white"/>
        </w:rPr>
        <w:lastRenderedPageBreak/>
        <w:t xml:space="preserve">професійно-технічної освіти у Дніпропетровській області, комунальним закладом вищої освіти «Дніпровська академія неперервної освіти» Дніпропетровської обласної ради», відділом освіти виконавчого комітету Софіївської селищної ради, </w:t>
      </w:r>
      <w:r w:rsidRPr="00A35F78">
        <w:rPr>
          <w:sz w:val="28"/>
          <w:szCs w:val="28"/>
          <w:highlight w:val="white"/>
        </w:rPr>
        <w:t xml:space="preserve">громадською </w:t>
      </w:r>
      <w:r w:rsidR="00C84AD2" w:rsidRPr="00A35F78">
        <w:rPr>
          <w:sz w:val="28"/>
          <w:szCs w:val="28"/>
          <w:highlight w:val="white"/>
        </w:rPr>
        <w:t>організац</w:t>
      </w:r>
      <w:r w:rsidRPr="00A35F78">
        <w:rPr>
          <w:sz w:val="28"/>
          <w:szCs w:val="28"/>
          <w:highlight w:val="white"/>
        </w:rPr>
        <w:t>ією “Асоціація Ноосфера”</w:t>
      </w:r>
      <w:r w:rsidR="007B60AC" w:rsidRPr="00A35F78">
        <w:rPr>
          <w:sz w:val="28"/>
          <w:szCs w:val="28"/>
          <w:highlight w:val="white"/>
        </w:rPr>
        <w:t>, благодійною організацією БФ «Стефанія Дніпро, громадською організацією «Інноваційні соціальні рішення»</w:t>
      </w:r>
      <w:r w:rsidRPr="00A35F78">
        <w:rPr>
          <w:sz w:val="28"/>
          <w:szCs w:val="28"/>
          <w:highlight w:val="white"/>
        </w:rPr>
        <w:t xml:space="preserve"> </w:t>
      </w:r>
      <w:r w:rsidRPr="00A35F78">
        <w:rPr>
          <w:sz w:val="28"/>
          <w:szCs w:val="28"/>
        </w:rPr>
        <w:t>з метою професійно-орієнтованого навчання учнівської молоді і удосконалення позашкільної освіти в Дніпропетровській області.</w:t>
      </w:r>
      <w:r w:rsidRPr="00A35F78">
        <w:t xml:space="preserve"> </w:t>
      </w:r>
    </w:p>
    <w:p w14:paraId="60CC76EB" w14:textId="77777777" w:rsidR="001B202F" w:rsidRPr="00D70FCE" w:rsidRDefault="002A2A65">
      <w:pPr>
        <w:spacing w:line="276" w:lineRule="auto"/>
        <w:ind w:firstLine="708"/>
        <w:jc w:val="both"/>
        <w:rPr>
          <w:sz w:val="28"/>
          <w:szCs w:val="28"/>
        </w:rPr>
      </w:pPr>
      <w:r w:rsidRPr="00D70FCE">
        <w:rPr>
          <w:sz w:val="28"/>
          <w:szCs w:val="28"/>
        </w:rPr>
        <w:t xml:space="preserve">У закладі організовано методичний супровід роботи з обдарованими вихованцями. Колектив КЗПО “ДОЦНТТ та ІТУМ” ДОР” ставить за мету виявити і допомогти гуртківцю розвинути інтелектуальні, творчі, природні задатки, створити сприятливі умови для розвитку здібностей, підвищити соціальний статус дитини. </w:t>
      </w:r>
    </w:p>
    <w:p w14:paraId="202A0914" w14:textId="42241F88" w:rsidR="001B202F" w:rsidRPr="009116DD" w:rsidRDefault="002A2A65" w:rsidP="009116DD">
      <w:pPr>
        <w:pStyle w:val="af3"/>
        <w:shd w:val="clear" w:color="auto" w:fill="FFFFFF"/>
        <w:spacing w:before="0" w:beforeAutospacing="0" w:after="0" w:afterAutospacing="0" w:line="276" w:lineRule="auto"/>
        <w:ind w:left="142" w:firstLine="567"/>
        <w:jc w:val="both"/>
        <w:rPr>
          <w:sz w:val="28"/>
          <w:szCs w:val="28"/>
          <w:lang w:val="uk-UA"/>
        </w:rPr>
      </w:pPr>
      <w:r w:rsidRPr="00305916">
        <w:rPr>
          <w:sz w:val="28"/>
          <w:szCs w:val="28"/>
          <w:lang w:val="uk-UA"/>
        </w:rPr>
        <w:t xml:space="preserve">З метою підвищення ефективності освітнього процесу, впровадження нових інформаційних технологій у жовтні було проведено </w:t>
      </w:r>
      <w:proofErr w:type="spellStart"/>
      <w:r w:rsidRPr="00305916">
        <w:rPr>
          <w:sz w:val="28"/>
          <w:szCs w:val="28"/>
          <w:lang w:val="uk-UA"/>
        </w:rPr>
        <w:t>вебінар</w:t>
      </w:r>
      <w:proofErr w:type="spellEnd"/>
      <w:r w:rsidRPr="00305916">
        <w:rPr>
          <w:sz w:val="28"/>
          <w:szCs w:val="28"/>
          <w:lang w:val="uk-UA"/>
        </w:rPr>
        <w:t xml:space="preserve"> з інформаційних технологій для керівників комп’ютерних гуртків закладів позашкільної освіти та керівників районних/міських методичних об’єднань із теми:</w:t>
      </w:r>
      <w:r w:rsidRPr="00305916">
        <w:rPr>
          <w:sz w:val="28"/>
          <w:szCs w:val="28"/>
          <w:highlight w:val="white"/>
          <w:lang w:val="uk-UA"/>
        </w:rPr>
        <w:t xml:space="preserve"> </w:t>
      </w:r>
      <w:r w:rsidR="00305916" w:rsidRPr="00C40505">
        <w:rPr>
          <w:bCs/>
          <w:iCs/>
          <w:sz w:val="28"/>
          <w:szCs w:val="28"/>
          <w:shd w:val="clear" w:color="auto" w:fill="FFFFFF"/>
          <w:lang w:val="uk-UA"/>
        </w:rPr>
        <w:t>“</w:t>
      </w:r>
      <w:r w:rsidR="00305916" w:rsidRPr="00C40505">
        <w:rPr>
          <w:bCs/>
          <w:sz w:val="28"/>
          <w:szCs w:val="28"/>
          <w:lang w:val="uk-UA"/>
        </w:rPr>
        <w:t xml:space="preserve">Трансформуємо освіту через творчість. </w:t>
      </w:r>
      <w:proofErr w:type="spellStart"/>
      <w:r w:rsidR="00305916" w:rsidRPr="00C40505">
        <w:rPr>
          <w:bCs/>
          <w:sz w:val="28"/>
          <w:szCs w:val="28"/>
        </w:rPr>
        <w:t>Розвиток</w:t>
      </w:r>
      <w:proofErr w:type="spellEnd"/>
      <w:r w:rsidR="00305916" w:rsidRPr="00C40505">
        <w:rPr>
          <w:bCs/>
          <w:sz w:val="28"/>
          <w:szCs w:val="28"/>
        </w:rPr>
        <w:t xml:space="preserve"> </w:t>
      </w:r>
      <w:proofErr w:type="spellStart"/>
      <w:r w:rsidR="00305916" w:rsidRPr="00C40505">
        <w:rPr>
          <w:bCs/>
          <w:sz w:val="28"/>
          <w:szCs w:val="28"/>
        </w:rPr>
        <w:t>креативності</w:t>
      </w:r>
      <w:proofErr w:type="spellEnd"/>
      <w:r w:rsidR="00305916" w:rsidRPr="00C40505">
        <w:rPr>
          <w:bCs/>
          <w:sz w:val="28"/>
          <w:szCs w:val="28"/>
        </w:rPr>
        <w:t xml:space="preserve"> </w:t>
      </w:r>
      <w:proofErr w:type="spellStart"/>
      <w:r w:rsidR="00305916" w:rsidRPr="00C40505">
        <w:rPr>
          <w:bCs/>
          <w:sz w:val="28"/>
          <w:szCs w:val="28"/>
        </w:rPr>
        <w:t>учнів</w:t>
      </w:r>
      <w:proofErr w:type="spellEnd"/>
      <w:r w:rsidR="00305916" w:rsidRPr="00C40505">
        <w:rPr>
          <w:bCs/>
          <w:sz w:val="28"/>
          <w:szCs w:val="28"/>
        </w:rPr>
        <w:t xml:space="preserve"> через участь у конкурсах за </w:t>
      </w:r>
      <w:proofErr w:type="spellStart"/>
      <w:r w:rsidR="00305916" w:rsidRPr="00C40505">
        <w:rPr>
          <w:bCs/>
          <w:sz w:val="28"/>
          <w:szCs w:val="28"/>
        </w:rPr>
        <w:t>напрямками</w:t>
      </w:r>
      <w:proofErr w:type="spellEnd"/>
      <w:r w:rsidR="00305916" w:rsidRPr="00C40505">
        <w:rPr>
          <w:bCs/>
          <w:sz w:val="28"/>
          <w:szCs w:val="28"/>
        </w:rPr>
        <w:t xml:space="preserve"> STEM-</w:t>
      </w:r>
      <w:proofErr w:type="spellStart"/>
      <w:r w:rsidR="00305916" w:rsidRPr="00C40505">
        <w:rPr>
          <w:bCs/>
          <w:sz w:val="28"/>
          <w:szCs w:val="28"/>
        </w:rPr>
        <w:t>освіти</w:t>
      </w:r>
      <w:proofErr w:type="spellEnd"/>
      <w:r w:rsidR="00305916" w:rsidRPr="00C40505">
        <w:rPr>
          <w:bCs/>
          <w:sz w:val="28"/>
          <w:szCs w:val="28"/>
        </w:rPr>
        <w:t>.</w:t>
      </w:r>
      <w:r w:rsidR="00305916" w:rsidRPr="00C40505">
        <w:rPr>
          <w:bCs/>
          <w:iCs/>
          <w:sz w:val="28"/>
          <w:szCs w:val="28"/>
          <w:shd w:val="clear" w:color="auto" w:fill="FFFFFF"/>
          <w:lang w:val="uk-UA"/>
        </w:rPr>
        <w:t>”</w:t>
      </w:r>
    </w:p>
    <w:p w14:paraId="07AB08FB" w14:textId="77777777" w:rsidR="001B202F" w:rsidRPr="00D70FCE" w:rsidRDefault="002A2A65">
      <w:pPr>
        <w:shd w:val="clear" w:color="auto" w:fill="FFFFFF"/>
        <w:tabs>
          <w:tab w:val="left" w:pos="284"/>
        </w:tabs>
        <w:spacing w:line="276" w:lineRule="auto"/>
        <w:ind w:firstLine="709"/>
        <w:jc w:val="both"/>
        <w:rPr>
          <w:sz w:val="28"/>
          <w:szCs w:val="28"/>
        </w:rPr>
      </w:pPr>
      <w:r w:rsidRPr="00D70FCE">
        <w:rPr>
          <w:sz w:val="28"/>
          <w:szCs w:val="28"/>
        </w:rPr>
        <w:t xml:space="preserve">Показником ефективності педагогічної самоосвіти є, насамперед, якість організованого керівником гуртка освітнього процесу. Це проявляється в проведенні гурткових занять та виховних заходів як очно так і дистанційно. Так, керівники гуртків використовують сучасні форми навчання та виховання гуртківців: проєкти, тренінгові заняття, інтерактивні вправи, індивідуальні та групові форми навчання. </w:t>
      </w:r>
    </w:p>
    <w:p w14:paraId="6EBE980C" w14:textId="135E1465" w:rsidR="00533B6E" w:rsidRDefault="00533B6E" w:rsidP="007C1365">
      <w:pPr>
        <w:shd w:val="clear" w:color="auto" w:fill="FFFFFF"/>
        <w:spacing w:line="276" w:lineRule="auto"/>
        <w:jc w:val="both"/>
        <w:rPr>
          <w:rFonts w:ascii="Arial" w:hAnsi="Arial" w:cs="Arial"/>
          <w:color w:val="2D2C37"/>
          <w:sz w:val="21"/>
          <w:szCs w:val="21"/>
        </w:rPr>
      </w:pPr>
      <w:r>
        <w:rPr>
          <w:color w:val="000000"/>
          <w:sz w:val="28"/>
          <w:szCs w:val="28"/>
        </w:rPr>
        <w:tab/>
        <w:t>Слід відзначити активну роботу обласної Віртуальної а</w:t>
      </w:r>
      <w:r w:rsidR="00ED7CFE">
        <w:rPr>
          <w:color w:val="000000"/>
          <w:sz w:val="28"/>
          <w:szCs w:val="28"/>
        </w:rPr>
        <w:t>ерокосмічної школи. Близько 400</w:t>
      </w:r>
      <w:r>
        <w:rPr>
          <w:color w:val="000000"/>
          <w:sz w:val="28"/>
          <w:szCs w:val="28"/>
        </w:rPr>
        <w:t xml:space="preserve"> вихованців об’єднала разом Віртуальна аерокосмічна школа – унікальний проєкт, дистанційна популяризація аерокосмічної освіти, технічної творчості, невід’ємна складова STEM. Педагогічні працівники, сформувавши у вихованців STEM-компетентності, спрямовують їх до вибору сучасних професій. У Центрі організовано заочне і очне навчання у віртуальній аерокосмічній школі через </w:t>
      </w:r>
      <w:proofErr w:type="spellStart"/>
      <w:r>
        <w:rPr>
          <w:color w:val="000000"/>
          <w:sz w:val="28"/>
          <w:szCs w:val="28"/>
        </w:rPr>
        <w:t>online-вебінари</w:t>
      </w:r>
      <w:proofErr w:type="spellEnd"/>
      <w:r>
        <w:rPr>
          <w:color w:val="000000"/>
          <w:sz w:val="28"/>
          <w:szCs w:val="28"/>
        </w:rPr>
        <w:t xml:space="preserve">, семінари, наради, конференції, проведення Астрономічного марафону, обласних конкурсів “Мирний </w:t>
      </w:r>
      <w:proofErr w:type="spellStart"/>
      <w:r>
        <w:rPr>
          <w:color w:val="000000"/>
          <w:sz w:val="28"/>
          <w:szCs w:val="28"/>
        </w:rPr>
        <w:t>космосˮ</w:t>
      </w:r>
      <w:proofErr w:type="spellEnd"/>
      <w:r>
        <w:rPr>
          <w:color w:val="000000"/>
          <w:sz w:val="28"/>
          <w:szCs w:val="28"/>
        </w:rPr>
        <w:t xml:space="preserve"> та з астрономії, пропаганду досвіду роботи педагогів з обдарованими дітьми і молоддю та створення ефективної системи підвищення кваліфікації педагогічних кадрів.</w:t>
      </w:r>
    </w:p>
    <w:p w14:paraId="552921A4" w14:textId="69DBB136" w:rsidR="00533B6E" w:rsidRDefault="00533B6E" w:rsidP="00ED7CFE">
      <w:pPr>
        <w:shd w:val="clear" w:color="auto" w:fill="FFFFFF"/>
        <w:spacing w:line="276" w:lineRule="auto"/>
        <w:ind w:firstLine="720"/>
        <w:jc w:val="both"/>
        <w:rPr>
          <w:color w:val="000000"/>
          <w:sz w:val="28"/>
          <w:szCs w:val="28"/>
        </w:rPr>
      </w:pPr>
      <w:r>
        <w:rPr>
          <w:color w:val="000000"/>
          <w:sz w:val="28"/>
          <w:szCs w:val="28"/>
        </w:rPr>
        <w:t>Враховуючи воєнний стан, у порівнянні з минулими роками кі</w:t>
      </w:r>
      <w:r w:rsidR="00ED7CFE">
        <w:rPr>
          <w:color w:val="000000"/>
          <w:sz w:val="28"/>
          <w:szCs w:val="28"/>
        </w:rPr>
        <w:t xml:space="preserve">лькість учасників зменшилась (у 2016 році ‒ 476, 2017 році – 565, </w:t>
      </w:r>
      <w:r>
        <w:rPr>
          <w:color w:val="000000"/>
          <w:sz w:val="28"/>
          <w:szCs w:val="28"/>
        </w:rPr>
        <w:t>2018</w:t>
      </w:r>
      <w:r w:rsidR="00ED7CFE">
        <w:rPr>
          <w:color w:val="000000"/>
          <w:sz w:val="28"/>
          <w:szCs w:val="28"/>
        </w:rPr>
        <w:t xml:space="preserve"> році – 593, 2019 році – 602, 2020 році ‒ 605, 2021 році – 610, 2022 році – 552, 2023 році ‒ 472, 2024 році </w:t>
      </w:r>
      <w:r>
        <w:rPr>
          <w:color w:val="000000"/>
          <w:sz w:val="28"/>
          <w:szCs w:val="28"/>
        </w:rPr>
        <w:t>‒ 396).</w:t>
      </w:r>
    </w:p>
    <w:p w14:paraId="5EFBA302" w14:textId="76F59F93" w:rsidR="00533B6E" w:rsidRDefault="00533B6E" w:rsidP="00171331">
      <w:pPr>
        <w:shd w:val="clear" w:color="auto" w:fill="FFFFFF"/>
        <w:spacing w:line="276" w:lineRule="auto"/>
        <w:jc w:val="both"/>
        <w:rPr>
          <w:color w:val="000000"/>
          <w:sz w:val="28"/>
          <w:szCs w:val="28"/>
        </w:rPr>
      </w:pPr>
    </w:p>
    <w:p w14:paraId="76A96B59" w14:textId="26FF8055" w:rsidR="00533B6E" w:rsidRDefault="00533B6E" w:rsidP="00533B6E">
      <w:pPr>
        <w:shd w:val="clear" w:color="auto" w:fill="FFFFFF"/>
        <w:jc w:val="both"/>
        <w:rPr>
          <w:color w:val="000000"/>
          <w:sz w:val="28"/>
          <w:szCs w:val="28"/>
        </w:rPr>
      </w:pPr>
      <w:r>
        <w:rPr>
          <w:noProof/>
          <w:color w:val="000000"/>
          <w:sz w:val="28"/>
          <w:szCs w:val="28"/>
          <w:lang w:val="ru-RU"/>
        </w:rPr>
        <w:lastRenderedPageBreak/>
        <w:drawing>
          <wp:inline distT="0" distB="0" distL="0" distR="0" wp14:anchorId="197EAE61" wp14:editId="166161E1">
            <wp:extent cx="6390005" cy="2934284"/>
            <wp:effectExtent l="0" t="0" r="0" b="0"/>
            <wp:docPr id="7" name="Рисунок 7" descr="C:\Users\Victoria\Desktop\aer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ctoria\Desktop\aeroschool.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90005" cy="2934284"/>
                    </a:xfrm>
                    <a:prstGeom prst="rect">
                      <a:avLst/>
                    </a:prstGeom>
                    <a:noFill/>
                    <a:ln>
                      <a:noFill/>
                    </a:ln>
                  </pic:spPr>
                </pic:pic>
              </a:graphicData>
            </a:graphic>
          </wp:inline>
        </w:drawing>
      </w:r>
    </w:p>
    <w:p w14:paraId="1E3A90F3" w14:textId="5A0B3252" w:rsidR="001B202F" w:rsidRPr="00BB2639" w:rsidRDefault="001B202F" w:rsidP="00171331">
      <w:pPr>
        <w:spacing w:line="276" w:lineRule="auto"/>
        <w:rPr>
          <w:color w:val="FF0000"/>
          <w:sz w:val="28"/>
          <w:szCs w:val="28"/>
        </w:rPr>
      </w:pPr>
    </w:p>
    <w:p w14:paraId="47D781AF" w14:textId="226CB50D" w:rsidR="001B202F" w:rsidRPr="009A662C" w:rsidRDefault="002A2A65">
      <w:pPr>
        <w:spacing w:line="276" w:lineRule="auto"/>
        <w:ind w:firstLine="708"/>
        <w:jc w:val="both"/>
        <w:rPr>
          <w:sz w:val="28"/>
          <w:szCs w:val="28"/>
        </w:rPr>
      </w:pPr>
      <w:r w:rsidRPr="009A662C">
        <w:rPr>
          <w:sz w:val="28"/>
          <w:szCs w:val="28"/>
        </w:rPr>
        <w:t>Цього рок</w:t>
      </w:r>
      <w:r w:rsidR="00ED7CFE">
        <w:rPr>
          <w:sz w:val="28"/>
          <w:szCs w:val="28"/>
        </w:rPr>
        <w:t>у, у зв’язку з воєнним станом, в грудні організовано та проведено</w:t>
      </w:r>
      <w:r w:rsidRPr="009A662C">
        <w:rPr>
          <w:sz w:val="28"/>
          <w:szCs w:val="28"/>
        </w:rPr>
        <w:t xml:space="preserve"> Астрономічний марафон (дистанційно). </w:t>
      </w:r>
    </w:p>
    <w:p w14:paraId="3196F463" w14:textId="77777777" w:rsidR="001B202F" w:rsidRPr="009A662C" w:rsidRDefault="002A2A65">
      <w:pPr>
        <w:spacing w:line="276" w:lineRule="auto"/>
        <w:ind w:firstLine="708"/>
        <w:jc w:val="both"/>
        <w:rPr>
          <w:sz w:val="28"/>
          <w:szCs w:val="28"/>
        </w:rPr>
      </w:pPr>
      <w:r w:rsidRPr="009A662C">
        <w:rPr>
          <w:sz w:val="28"/>
          <w:szCs w:val="28"/>
        </w:rPr>
        <w:t xml:space="preserve"> Активно працюють у школі викладачі закладів вищої освіти (Шевцов В.Ю., Федоренко І.В.), закладів загальної середньої освіти (Нікіфорова Т.І.), керівники гуртків Центру (</w:t>
      </w:r>
      <w:proofErr w:type="spellStart"/>
      <w:r w:rsidRPr="009A662C">
        <w:rPr>
          <w:sz w:val="28"/>
          <w:szCs w:val="28"/>
        </w:rPr>
        <w:t>Мізіченко</w:t>
      </w:r>
      <w:proofErr w:type="spellEnd"/>
      <w:r w:rsidRPr="009A662C">
        <w:rPr>
          <w:sz w:val="28"/>
          <w:szCs w:val="28"/>
        </w:rPr>
        <w:t xml:space="preserve"> Т.М., Янченко В.М., </w:t>
      </w:r>
      <w:proofErr w:type="spellStart"/>
      <w:r w:rsidRPr="009A662C">
        <w:rPr>
          <w:sz w:val="28"/>
          <w:szCs w:val="28"/>
        </w:rPr>
        <w:t>Сахно</w:t>
      </w:r>
      <w:proofErr w:type="spellEnd"/>
      <w:r w:rsidRPr="009A662C">
        <w:rPr>
          <w:sz w:val="28"/>
          <w:szCs w:val="28"/>
        </w:rPr>
        <w:t xml:space="preserve"> О.А., Петрова Ю.В., Сушко Т.В.). </w:t>
      </w:r>
    </w:p>
    <w:p w14:paraId="072A3D54" w14:textId="7907B084" w:rsidR="001B202F" w:rsidRPr="009A662C" w:rsidRDefault="002A2A65">
      <w:pPr>
        <w:shd w:val="clear" w:color="auto" w:fill="FFFFFF"/>
        <w:tabs>
          <w:tab w:val="left" w:pos="284"/>
        </w:tabs>
        <w:spacing w:line="276" w:lineRule="auto"/>
        <w:ind w:firstLine="709"/>
        <w:jc w:val="both"/>
        <w:rPr>
          <w:sz w:val="28"/>
          <w:szCs w:val="28"/>
        </w:rPr>
      </w:pPr>
      <w:r w:rsidRPr="009A662C">
        <w:rPr>
          <w:sz w:val="28"/>
          <w:szCs w:val="28"/>
        </w:rPr>
        <w:t>Щомісяця педагоги Центру проводили цікаві пізнавальні лекції для учнів області під час вебінарів науково-технічної спрямованості. У роботі школи брали участь переможці конкурсів “Мирний космос” та астрономії, науковці та студенти ДНУ імені Олеся Гончара. Протягом 202</w:t>
      </w:r>
      <w:r w:rsidR="009A662C" w:rsidRPr="009A662C">
        <w:rPr>
          <w:sz w:val="28"/>
          <w:szCs w:val="28"/>
        </w:rPr>
        <w:t>4</w:t>
      </w:r>
      <w:r w:rsidRPr="009A662C">
        <w:rPr>
          <w:sz w:val="28"/>
          <w:szCs w:val="28"/>
        </w:rPr>
        <w:t xml:space="preserve"> року постійно наповнювався цікавою інформацією сайт обласної </w:t>
      </w:r>
      <w:r w:rsidRPr="009A662C">
        <w:rPr>
          <w:sz w:val="28"/>
          <w:szCs w:val="28"/>
          <w:highlight w:val="white"/>
        </w:rPr>
        <w:t>Віртуальної аерокосмічної школи.</w:t>
      </w:r>
    </w:p>
    <w:p w14:paraId="7A7F7E4D" w14:textId="551B1C6F" w:rsidR="001B202F" w:rsidRPr="009A662C" w:rsidRDefault="002A2A65">
      <w:pPr>
        <w:spacing w:line="276" w:lineRule="auto"/>
        <w:ind w:firstLine="397"/>
        <w:jc w:val="both"/>
        <w:rPr>
          <w:sz w:val="28"/>
          <w:szCs w:val="28"/>
        </w:rPr>
      </w:pPr>
      <w:r w:rsidRPr="009A662C">
        <w:rPr>
          <w:sz w:val="28"/>
          <w:szCs w:val="28"/>
        </w:rPr>
        <w:t xml:space="preserve"> У лютому-березні 202</w:t>
      </w:r>
      <w:r w:rsidR="009A662C" w:rsidRPr="009A662C">
        <w:rPr>
          <w:sz w:val="28"/>
          <w:szCs w:val="28"/>
          <w:lang w:val="ru-RU"/>
        </w:rPr>
        <w:t>4</w:t>
      </w:r>
      <w:r w:rsidRPr="009A662C">
        <w:rPr>
          <w:sz w:val="28"/>
          <w:szCs w:val="28"/>
        </w:rPr>
        <w:t xml:space="preserve"> року проводився обласний конкурс “Мирний космос” у режимі онлайн. Слід відзначити, що кількість дітей, які цікавляться космічними ідеями, бажають займатися дослідницькою роботою, поступово зростає. Кількість учасників збільшується за рахунок активізації вчителів фізики та астрономії.</w:t>
      </w:r>
    </w:p>
    <w:p w14:paraId="24698242" w14:textId="3861F238" w:rsidR="007C1365" w:rsidRPr="007C1365" w:rsidRDefault="007C1365" w:rsidP="007C1365">
      <w:pPr>
        <w:tabs>
          <w:tab w:val="left" w:pos="709"/>
        </w:tabs>
        <w:jc w:val="both"/>
        <w:rPr>
          <w:rFonts w:eastAsia="Calibri"/>
          <w:color w:val="00B050"/>
          <w:sz w:val="28"/>
          <w:szCs w:val="28"/>
        </w:rPr>
      </w:pPr>
      <w:r>
        <w:rPr>
          <w:rFonts w:eastAsia="Calibri"/>
          <w:sz w:val="28"/>
          <w:szCs w:val="28"/>
        </w:rPr>
        <w:tab/>
      </w:r>
      <w:r w:rsidRPr="007C1365">
        <w:rPr>
          <w:rFonts w:eastAsia="Calibri"/>
          <w:sz w:val="28"/>
          <w:szCs w:val="28"/>
        </w:rPr>
        <w:t>У 2023/2024 навчальному році 134 вихованця закладів позашкільної освіти області взяли участь у всеукраїнських та міжнародних заходах та 126 стали переможцями.</w:t>
      </w:r>
    </w:p>
    <w:p w14:paraId="7EB6D951" w14:textId="77777777" w:rsidR="007C1365" w:rsidRPr="007C1365" w:rsidRDefault="007C1365" w:rsidP="007C1365">
      <w:pPr>
        <w:tabs>
          <w:tab w:val="left" w:pos="709"/>
        </w:tabs>
        <w:jc w:val="both"/>
        <w:rPr>
          <w:rFonts w:eastAsia="Calibri"/>
          <w:b/>
          <w:i/>
          <w:sz w:val="28"/>
          <w:szCs w:val="28"/>
        </w:rPr>
      </w:pPr>
      <w:r w:rsidRPr="007C1365">
        <w:rPr>
          <w:rFonts w:eastAsia="Calibri"/>
          <w:b/>
          <w:i/>
          <w:sz w:val="28"/>
          <w:szCs w:val="28"/>
        </w:rPr>
        <w:t>Міжнародні заходи:</w:t>
      </w:r>
    </w:p>
    <w:p w14:paraId="47BBF33C" w14:textId="77777777" w:rsidR="007C1365" w:rsidRPr="007C1365" w:rsidRDefault="007C1365" w:rsidP="007C1365">
      <w:pPr>
        <w:tabs>
          <w:tab w:val="left" w:pos="709"/>
        </w:tabs>
        <w:jc w:val="both"/>
        <w:rPr>
          <w:rFonts w:eastAsia="Calibri"/>
          <w:sz w:val="28"/>
          <w:szCs w:val="28"/>
        </w:rPr>
      </w:pPr>
      <w:r w:rsidRPr="007C1365">
        <w:rPr>
          <w:rFonts w:eastAsia="Calibri"/>
          <w:sz w:val="28"/>
          <w:szCs w:val="28"/>
        </w:rPr>
        <w:t>Учасників – 14</w:t>
      </w:r>
    </w:p>
    <w:p w14:paraId="106F138D" w14:textId="77777777" w:rsidR="007C1365" w:rsidRPr="007C1365" w:rsidRDefault="007C1365" w:rsidP="007C1365">
      <w:pPr>
        <w:tabs>
          <w:tab w:val="left" w:pos="709"/>
        </w:tabs>
        <w:jc w:val="both"/>
        <w:rPr>
          <w:rFonts w:eastAsia="Calibri"/>
          <w:sz w:val="28"/>
          <w:szCs w:val="28"/>
        </w:rPr>
      </w:pPr>
      <w:r w:rsidRPr="007C1365">
        <w:rPr>
          <w:rFonts w:eastAsia="Calibri"/>
          <w:sz w:val="28"/>
          <w:szCs w:val="28"/>
        </w:rPr>
        <w:t>І місце – 1</w:t>
      </w:r>
    </w:p>
    <w:p w14:paraId="104DB808" w14:textId="77777777" w:rsidR="007C1365" w:rsidRPr="007C1365" w:rsidRDefault="007C1365" w:rsidP="007C1365">
      <w:pPr>
        <w:tabs>
          <w:tab w:val="left" w:pos="709"/>
        </w:tabs>
        <w:jc w:val="both"/>
        <w:rPr>
          <w:rFonts w:eastAsia="Calibri"/>
          <w:sz w:val="28"/>
          <w:szCs w:val="28"/>
        </w:rPr>
      </w:pPr>
      <w:r w:rsidRPr="007C1365">
        <w:rPr>
          <w:rFonts w:eastAsia="Calibri"/>
          <w:sz w:val="28"/>
          <w:szCs w:val="28"/>
        </w:rPr>
        <w:t>ІІ місце – 5</w:t>
      </w:r>
    </w:p>
    <w:p w14:paraId="1099BA0A" w14:textId="77777777" w:rsidR="007C1365" w:rsidRPr="007C1365" w:rsidRDefault="007C1365" w:rsidP="007C1365">
      <w:pPr>
        <w:tabs>
          <w:tab w:val="left" w:pos="709"/>
        </w:tabs>
        <w:jc w:val="both"/>
        <w:rPr>
          <w:rFonts w:eastAsia="Calibri"/>
          <w:sz w:val="28"/>
          <w:szCs w:val="28"/>
        </w:rPr>
      </w:pPr>
      <w:r w:rsidRPr="007C1365">
        <w:rPr>
          <w:rFonts w:eastAsia="Calibri"/>
          <w:sz w:val="28"/>
          <w:szCs w:val="28"/>
        </w:rPr>
        <w:t xml:space="preserve">ІІІ місце – 9 </w:t>
      </w:r>
      <w:r w:rsidRPr="007C1365">
        <w:rPr>
          <w:rFonts w:eastAsia="Calibri"/>
          <w:sz w:val="28"/>
          <w:szCs w:val="28"/>
        </w:rPr>
        <w:tab/>
      </w:r>
    </w:p>
    <w:p w14:paraId="7482CEC5" w14:textId="77777777" w:rsidR="007C1365" w:rsidRPr="007C1365" w:rsidRDefault="007C1365" w:rsidP="007C1365">
      <w:pPr>
        <w:tabs>
          <w:tab w:val="left" w:pos="709"/>
        </w:tabs>
        <w:jc w:val="both"/>
        <w:rPr>
          <w:rFonts w:eastAsia="Calibri"/>
          <w:b/>
          <w:i/>
          <w:sz w:val="28"/>
          <w:szCs w:val="28"/>
        </w:rPr>
      </w:pPr>
      <w:r w:rsidRPr="007C1365">
        <w:rPr>
          <w:rFonts w:eastAsia="Calibri"/>
          <w:b/>
          <w:i/>
          <w:sz w:val="28"/>
          <w:szCs w:val="28"/>
        </w:rPr>
        <w:t>Всеукраїнські заходи:</w:t>
      </w:r>
    </w:p>
    <w:p w14:paraId="59436429"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Учасників – 120</w:t>
      </w:r>
    </w:p>
    <w:p w14:paraId="096657D5"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І місце – 33</w:t>
      </w:r>
    </w:p>
    <w:p w14:paraId="36443F2D"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ІІ місце – 35</w:t>
      </w:r>
    </w:p>
    <w:p w14:paraId="73386F0C" w14:textId="77777777" w:rsidR="007C1365" w:rsidRPr="007C1365" w:rsidRDefault="007C1365" w:rsidP="007C1365">
      <w:pPr>
        <w:tabs>
          <w:tab w:val="left" w:pos="709"/>
        </w:tabs>
        <w:jc w:val="both"/>
        <w:rPr>
          <w:rFonts w:eastAsia="Calibri"/>
          <w:sz w:val="28"/>
          <w:lang w:eastAsia="en-US"/>
        </w:rPr>
      </w:pPr>
      <w:r w:rsidRPr="007C1365">
        <w:rPr>
          <w:rFonts w:eastAsia="Calibri"/>
          <w:sz w:val="28"/>
          <w:lang w:val="ru-RU" w:eastAsia="en-US"/>
        </w:rPr>
        <w:lastRenderedPageBreak/>
        <w:t xml:space="preserve">ІІІ </w:t>
      </w:r>
      <w:proofErr w:type="spellStart"/>
      <w:r w:rsidRPr="007C1365">
        <w:rPr>
          <w:rFonts w:eastAsia="Calibri"/>
          <w:sz w:val="28"/>
          <w:lang w:val="ru-RU" w:eastAsia="en-US"/>
        </w:rPr>
        <w:t>місце</w:t>
      </w:r>
      <w:proofErr w:type="spellEnd"/>
      <w:r w:rsidRPr="007C1365">
        <w:rPr>
          <w:rFonts w:eastAsia="Calibri"/>
          <w:sz w:val="28"/>
          <w:lang w:val="ru-RU" w:eastAsia="en-US"/>
        </w:rPr>
        <w:t xml:space="preserve"> – </w:t>
      </w:r>
      <w:r w:rsidRPr="007C1365">
        <w:rPr>
          <w:rFonts w:eastAsia="Calibri"/>
          <w:sz w:val="28"/>
          <w:lang w:eastAsia="en-US"/>
        </w:rPr>
        <w:t>43</w:t>
      </w:r>
    </w:p>
    <w:p w14:paraId="5709070F"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ab/>
        <w:t>У 2023/2024 навчальному році 4983 вихованці закладів позашкільної освіти області взяли участь в обласних заходах та 2402 стали переможцями.</w:t>
      </w:r>
    </w:p>
    <w:p w14:paraId="1060B347" w14:textId="77777777" w:rsidR="007C1365" w:rsidRPr="007C1365" w:rsidRDefault="007C1365" w:rsidP="007C1365">
      <w:pPr>
        <w:tabs>
          <w:tab w:val="left" w:pos="709"/>
        </w:tabs>
        <w:jc w:val="both"/>
        <w:rPr>
          <w:rFonts w:eastAsia="Calibri"/>
          <w:b/>
          <w:i/>
          <w:sz w:val="28"/>
          <w:lang w:eastAsia="en-US"/>
        </w:rPr>
      </w:pPr>
      <w:r w:rsidRPr="007C1365">
        <w:rPr>
          <w:rFonts w:eastAsia="Calibri"/>
          <w:b/>
          <w:i/>
          <w:sz w:val="28"/>
          <w:lang w:eastAsia="en-US"/>
        </w:rPr>
        <w:t>Обласні заходи:</w:t>
      </w:r>
    </w:p>
    <w:p w14:paraId="68CA62B0"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r w:rsidRPr="007C1365">
        <w:rPr>
          <w:rFonts w:eastAsia="Calibri"/>
          <w:b/>
          <w:i/>
          <w:sz w:val="28"/>
          <w:szCs w:val="22"/>
          <w:lang w:eastAsia="en-US"/>
        </w:rPr>
        <w:t>Спортивно-технічний профіль</w:t>
      </w:r>
    </w:p>
    <w:p w14:paraId="3738E71C"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Учасників – 478</w:t>
      </w:r>
    </w:p>
    <w:p w14:paraId="1D06E99A"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І. місце – 87</w:t>
      </w:r>
    </w:p>
    <w:p w14:paraId="2D3C76EA"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ІІ місце – 87</w:t>
      </w:r>
    </w:p>
    <w:p w14:paraId="03AAAACE" w14:textId="77777777" w:rsidR="007C1365" w:rsidRPr="007C1365" w:rsidRDefault="007C1365" w:rsidP="007C1365">
      <w:pPr>
        <w:tabs>
          <w:tab w:val="left" w:pos="709"/>
        </w:tabs>
        <w:jc w:val="both"/>
        <w:rPr>
          <w:rFonts w:eastAsia="Calibri"/>
          <w:sz w:val="28"/>
          <w:lang w:eastAsia="en-US"/>
        </w:rPr>
      </w:pPr>
      <w:r w:rsidRPr="007C1365">
        <w:rPr>
          <w:rFonts w:eastAsia="Calibri"/>
          <w:sz w:val="28"/>
          <w:lang w:eastAsia="en-US"/>
        </w:rPr>
        <w:t>ІІІ місце – 92</w:t>
      </w:r>
    </w:p>
    <w:p w14:paraId="4567525D"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r w:rsidRPr="007C1365">
        <w:rPr>
          <w:rFonts w:eastAsia="Calibri"/>
          <w:b/>
          <w:i/>
          <w:sz w:val="28"/>
          <w:szCs w:val="22"/>
          <w:lang w:eastAsia="en-US"/>
        </w:rPr>
        <w:t>Художньо-технічний профіль</w:t>
      </w:r>
    </w:p>
    <w:p w14:paraId="27CF9619" w14:textId="77777777" w:rsidR="007C1365" w:rsidRPr="007C1365" w:rsidRDefault="007C1365" w:rsidP="007C1365">
      <w:pPr>
        <w:tabs>
          <w:tab w:val="left" w:pos="709"/>
        </w:tabs>
        <w:jc w:val="both"/>
        <w:rPr>
          <w:rFonts w:eastAsia="Calibri"/>
          <w:sz w:val="28"/>
        </w:rPr>
      </w:pPr>
      <w:r w:rsidRPr="007C1365">
        <w:rPr>
          <w:rFonts w:eastAsia="Calibri"/>
          <w:sz w:val="28"/>
        </w:rPr>
        <w:t>Учасників – 855</w:t>
      </w:r>
    </w:p>
    <w:p w14:paraId="61BE0E87" w14:textId="77777777" w:rsidR="007C1365" w:rsidRPr="007C1365" w:rsidRDefault="007C1365" w:rsidP="007C1365">
      <w:pPr>
        <w:tabs>
          <w:tab w:val="left" w:pos="709"/>
        </w:tabs>
        <w:jc w:val="both"/>
        <w:rPr>
          <w:rFonts w:eastAsia="Calibri"/>
          <w:sz w:val="28"/>
        </w:rPr>
      </w:pPr>
      <w:r w:rsidRPr="007C1365">
        <w:rPr>
          <w:rFonts w:eastAsia="Calibri"/>
          <w:sz w:val="28"/>
        </w:rPr>
        <w:t>І. місце – 145</w:t>
      </w:r>
    </w:p>
    <w:p w14:paraId="53403BE4" w14:textId="77777777" w:rsidR="007C1365" w:rsidRPr="007C1365" w:rsidRDefault="007C1365" w:rsidP="007C1365">
      <w:pPr>
        <w:tabs>
          <w:tab w:val="left" w:pos="709"/>
        </w:tabs>
        <w:jc w:val="both"/>
        <w:rPr>
          <w:rFonts w:eastAsia="Calibri"/>
          <w:sz w:val="28"/>
        </w:rPr>
      </w:pPr>
      <w:r w:rsidRPr="007C1365">
        <w:rPr>
          <w:rFonts w:eastAsia="Calibri"/>
          <w:sz w:val="28"/>
        </w:rPr>
        <w:t>ІІ місце – 180</w:t>
      </w:r>
    </w:p>
    <w:p w14:paraId="6246746A" w14:textId="77777777" w:rsidR="007C1365" w:rsidRPr="007C1365" w:rsidRDefault="007C1365" w:rsidP="007C1365">
      <w:pPr>
        <w:tabs>
          <w:tab w:val="left" w:pos="709"/>
        </w:tabs>
        <w:jc w:val="both"/>
        <w:rPr>
          <w:rFonts w:eastAsia="Calibri"/>
          <w:sz w:val="28"/>
        </w:rPr>
      </w:pPr>
      <w:r w:rsidRPr="007C1365">
        <w:rPr>
          <w:rFonts w:eastAsia="Calibri"/>
          <w:sz w:val="28"/>
        </w:rPr>
        <w:t>ІІІ місце – 133</w:t>
      </w:r>
    </w:p>
    <w:p w14:paraId="43ECF780"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r w:rsidRPr="007C1365">
        <w:rPr>
          <w:rFonts w:eastAsia="Calibri"/>
          <w:b/>
          <w:i/>
          <w:sz w:val="28"/>
          <w:szCs w:val="22"/>
          <w:lang w:eastAsia="en-US"/>
        </w:rPr>
        <w:t>Інформаційно-технічний профіль</w:t>
      </w:r>
    </w:p>
    <w:p w14:paraId="74DFC00A" w14:textId="77777777" w:rsidR="007C1365" w:rsidRPr="007C1365" w:rsidRDefault="007C1365" w:rsidP="007C1365">
      <w:pPr>
        <w:tabs>
          <w:tab w:val="left" w:pos="709"/>
        </w:tabs>
        <w:jc w:val="both"/>
        <w:rPr>
          <w:rFonts w:eastAsia="Calibri"/>
          <w:sz w:val="28"/>
        </w:rPr>
      </w:pPr>
      <w:r w:rsidRPr="007C1365">
        <w:rPr>
          <w:rFonts w:eastAsia="Calibri"/>
          <w:sz w:val="28"/>
        </w:rPr>
        <w:t>Учасників – 2715</w:t>
      </w:r>
    </w:p>
    <w:p w14:paraId="46D737F8" w14:textId="77777777" w:rsidR="007C1365" w:rsidRPr="007C1365" w:rsidRDefault="007C1365" w:rsidP="007C1365">
      <w:pPr>
        <w:tabs>
          <w:tab w:val="left" w:pos="709"/>
        </w:tabs>
        <w:jc w:val="both"/>
        <w:rPr>
          <w:rFonts w:eastAsia="Calibri"/>
          <w:sz w:val="28"/>
        </w:rPr>
      </w:pPr>
      <w:r w:rsidRPr="007C1365">
        <w:rPr>
          <w:rFonts w:eastAsia="Calibri"/>
          <w:sz w:val="28"/>
        </w:rPr>
        <w:t>І. місце – 328</w:t>
      </w:r>
    </w:p>
    <w:p w14:paraId="498AF3FE" w14:textId="77777777" w:rsidR="007C1365" w:rsidRPr="007C1365" w:rsidRDefault="007C1365" w:rsidP="007C1365">
      <w:pPr>
        <w:tabs>
          <w:tab w:val="left" w:pos="709"/>
        </w:tabs>
        <w:jc w:val="both"/>
        <w:rPr>
          <w:rFonts w:eastAsia="Calibri"/>
          <w:sz w:val="28"/>
        </w:rPr>
      </w:pPr>
      <w:r w:rsidRPr="007C1365">
        <w:rPr>
          <w:rFonts w:eastAsia="Calibri"/>
          <w:sz w:val="28"/>
        </w:rPr>
        <w:t>ІІ місце – 362</w:t>
      </w:r>
    </w:p>
    <w:p w14:paraId="72BF3B60" w14:textId="77777777" w:rsidR="007C1365" w:rsidRPr="007C1365" w:rsidRDefault="007C1365" w:rsidP="007C1365">
      <w:pPr>
        <w:tabs>
          <w:tab w:val="left" w:pos="709"/>
        </w:tabs>
        <w:jc w:val="both"/>
        <w:rPr>
          <w:rFonts w:eastAsia="Calibri"/>
          <w:sz w:val="28"/>
        </w:rPr>
      </w:pPr>
      <w:r w:rsidRPr="007C1365">
        <w:rPr>
          <w:rFonts w:eastAsia="Calibri"/>
          <w:sz w:val="28"/>
          <w:lang w:val="ru-RU"/>
        </w:rPr>
        <w:t xml:space="preserve">ІІІ </w:t>
      </w:r>
      <w:proofErr w:type="spellStart"/>
      <w:r w:rsidRPr="007C1365">
        <w:rPr>
          <w:rFonts w:eastAsia="Calibri"/>
          <w:sz w:val="28"/>
          <w:lang w:val="ru-RU"/>
        </w:rPr>
        <w:t>місце</w:t>
      </w:r>
      <w:proofErr w:type="spellEnd"/>
      <w:r w:rsidRPr="007C1365">
        <w:rPr>
          <w:rFonts w:eastAsia="Calibri"/>
          <w:sz w:val="28"/>
          <w:lang w:val="ru-RU"/>
        </w:rPr>
        <w:t xml:space="preserve"> – </w:t>
      </w:r>
      <w:r w:rsidRPr="007C1365">
        <w:rPr>
          <w:rFonts w:eastAsia="Calibri"/>
          <w:sz w:val="28"/>
        </w:rPr>
        <w:t>560</w:t>
      </w:r>
    </w:p>
    <w:p w14:paraId="2D55C57E"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proofErr w:type="spellStart"/>
      <w:r w:rsidRPr="007C1365">
        <w:rPr>
          <w:rFonts w:eastAsia="Calibri"/>
          <w:b/>
          <w:i/>
          <w:sz w:val="28"/>
          <w:szCs w:val="22"/>
          <w:lang w:eastAsia="en-US"/>
        </w:rPr>
        <w:t>Робототехнічний</w:t>
      </w:r>
      <w:proofErr w:type="spellEnd"/>
      <w:r w:rsidRPr="007C1365">
        <w:rPr>
          <w:rFonts w:eastAsia="Calibri"/>
          <w:b/>
          <w:i/>
          <w:sz w:val="28"/>
          <w:szCs w:val="22"/>
          <w:lang w:eastAsia="en-US"/>
        </w:rPr>
        <w:t xml:space="preserve"> напрям</w:t>
      </w:r>
    </w:p>
    <w:p w14:paraId="4E8630BD" w14:textId="77777777" w:rsidR="007C1365" w:rsidRPr="007C1365" w:rsidRDefault="007C1365" w:rsidP="007C1365">
      <w:pPr>
        <w:tabs>
          <w:tab w:val="left" w:pos="709"/>
        </w:tabs>
        <w:jc w:val="both"/>
        <w:rPr>
          <w:rFonts w:eastAsia="Calibri"/>
          <w:sz w:val="28"/>
        </w:rPr>
      </w:pPr>
      <w:r w:rsidRPr="007C1365">
        <w:rPr>
          <w:rFonts w:eastAsia="Calibri"/>
          <w:sz w:val="28"/>
        </w:rPr>
        <w:t>Учасників – 383</w:t>
      </w:r>
    </w:p>
    <w:p w14:paraId="0D08A4D2" w14:textId="77777777" w:rsidR="007C1365" w:rsidRPr="007C1365" w:rsidRDefault="007C1365" w:rsidP="007C1365">
      <w:pPr>
        <w:tabs>
          <w:tab w:val="left" w:pos="709"/>
        </w:tabs>
        <w:jc w:val="both"/>
        <w:rPr>
          <w:rFonts w:eastAsia="Calibri"/>
          <w:sz w:val="28"/>
        </w:rPr>
      </w:pPr>
      <w:r w:rsidRPr="007C1365">
        <w:rPr>
          <w:rFonts w:eastAsia="Calibri"/>
          <w:sz w:val="28"/>
        </w:rPr>
        <w:t>І. місце – 53</w:t>
      </w:r>
    </w:p>
    <w:p w14:paraId="1FA7BDD2" w14:textId="77777777" w:rsidR="007C1365" w:rsidRPr="007C1365" w:rsidRDefault="007C1365" w:rsidP="007C1365">
      <w:pPr>
        <w:tabs>
          <w:tab w:val="left" w:pos="709"/>
        </w:tabs>
        <w:jc w:val="both"/>
        <w:rPr>
          <w:rFonts w:eastAsia="Calibri"/>
          <w:sz w:val="28"/>
        </w:rPr>
      </w:pPr>
      <w:r w:rsidRPr="007C1365">
        <w:rPr>
          <w:rFonts w:eastAsia="Calibri"/>
          <w:sz w:val="28"/>
        </w:rPr>
        <w:t>ІІ місце – 48</w:t>
      </w:r>
    </w:p>
    <w:p w14:paraId="0129D73E" w14:textId="77777777" w:rsidR="007C1365" w:rsidRPr="007C1365" w:rsidRDefault="007C1365" w:rsidP="007C1365">
      <w:pPr>
        <w:tabs>
          <w:tab w:val="left" w:pos="709"/>
        </w:tabs>
        <w:jc w:val="both"/>
        <w:rPr>
          <w:rFonts w:eastAsia="Calibri"/>
          <w:sz w:val="28"/>
        </w:rPr>
      </w:pPr>
      <w:r w:rsidRPr="007C1365">
        <w:rPr>
          <w:rFonts w:eastAsia="Calibri"/>
          <w:sz w:val="28"/>
        </w:rPr>
        <w:t>ІІІ місце – 45</w:t>
      </w:r>
    </w:p>
    <w:p w14:paraId="3D33109C"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r w:rsidRPr="007C1365">
        <w:rPr>
          <w:rFonts w:eastAsia="Calibri"/>
          <w:b/>
          <w:i/>
          <w:sz w:val="28"/>
          <w:szCs w:val="22"/>
          <w:lang w:eastAsia="en-US"/>
        </w:rPr>
        <w:t>Предметно-технічний профіль</w:t>
      </w:r>
    </w:p>
    <w:p w14:paraId="6B10F528" w14:textId="77777777" w:rsidR="007C1365" w:rsidRPr="007C1365" w:rsidRDefault="007C1365" w:rsidP="007C1365">
      <w:pPr>
        <w:tabs>
          <w:tab w:val="left" w:pos="709"/>
        </w:tabs>
        <w:jc w:val="both"/>
        <w:rPr>
          <w:rFonts w:eastAsia="Calibri"/>
          <w:sz w:val="28"/>
        </w:rPr>
      </w:pPr>
      <w:r w:rsidRPr="007C1365">
        <w:rPr>
          <w:rFonts w:eastAsia="Calibri"/>
          <w:sz w:val="28"/>
        </w:rPr>
        <w:t>Учасників – 297</w:t>
      </w:r>
    </w:p>
    <w:p w14:paraId="0499E596" w14:textId="77777777" w:rsidR="007C1365" w:rsidRPr="007C1365" w:rsidRDefault="007C1365" w:rsidP="007C1365">
      <w:pPr>
        <w:tabs>
          <w:tab w:val="left" w:pos="709"/>
        </w:tabs>
        <w:jc w:val="both"/>
        <w:rPr>
          <w:rFonts w:eastAsia="Calibri"/>
          <w:sz w:val="28"/>
        </w:rPr>
      </w:pPr>
      <w:r w:rsidRPr="007C1365">
        <w:rPr>
          <w:rFonts w:eastAsia="Calibri"/>
          <w:sz w:val="28"/>
        </w:rPr>
        <w:t>І. місце – 22</w:t>
      </w:r>
    </w:p>
    <w:p w14:paraId="1F096E1B" w14:textId="77777777" w:rsidR="007C1365" w:rsidRPr="007C1365" w:rsidRDefault="007C1365" w:rsidP="007C1365">
      <w:pPr>
        <w:tabs>
          <w:tab w:val="left" w:pos="709"/>
        </w:tabs>
        <w:jc w:val="both"/>
        <w:rPr>
          <w:rFonts w:eastAsia="Calibri"/>
          <w:sz w:val="28"/>
        </w:rPr>
      </w:pPr>
      <w:r w:rsidRPr="007C1365">
        <w:rPr>
          <w:rFonts w:eastAsia="Calibri"/>
          <w:sz w:val="28"/>
        </w:rPr>
        <w:t>ІІ місце – 24</w:t>
      </w:r>
    </w:p>
    <w:p w14:paraId="47D1C7A4" w14:textId="77777777" w:rsidR="007C1365" w:rsidRPr="007C1365" w:rsidRDefault="007C1365" w:rsidP="007C1365">
      <w:pPr>
        <w:tabs>
          <w:tab w:val="left" w:pos="709"/>
        </w:tabs>
        <w:jc w:val="both"/>
        <w:rPr>
          <w:rFonts w:eastAsia="Calibri"/>
          <w:sz w:val="28"/>
        </w:rPr>
      </w:pPr>
      <w:r w:rsidRPr="007C1365">
        <w:rPr>
          <w:rFonts w:eastAsia="Calibri"/>
          <w:sz w:val="28"/>
        </w:rPr>
        <w:t>ІІІ місце – 18</w:t>
      </w:r>
    </w:p>
    <w:p w14:paraId="55E4C381" w14:textId="77777777" w:rsidR="007C1365" w:rsidRPr="007C1365" w:rsidRDefault="007C1365" w:rsidP="007C1365">
      <w:pPr>
        <w:numPr>
          <w:ilvl w:val="0"/>
          <w:numId w:val="41"/>
        </w:numPr>
        <w:tabs>
          <w:tab w:val="left" w:pos="709"/>
        </w:tabs>
        <w:contextualSpacing/>
        <w:jc w:val="both"/>
        <w:rPr>
          <w:rFonts w:eastAsia="Calibri"/>
          <w:b/>
          <w:i/>
          <w:sz w:val="28"/>
          <w:szCs w:val="22"/>
          <w:lang w:eastAsia="en-US"/>
        </w:rPr>
      </w:pPr>
      <w:r w:rsidRPr="007C1365">
        <w:rPr>
          <w:rFonts w:eastAsia="Calibri"/>
          <w:b/>
          <w:i/>
          <w:sz w:val="28"/>
          <w:szCs w:val="22"/>
          <w:lang w:eastAsia="en-US"/>
        </w:rPr>
        <w:t xml:space="preserve">Виставки </w:t>
      </w:r>
    </w:p>
    <w:p w14:paraId="442D1F67" w14:textId="77777777" w:rsidR="007C1365" w:rsidRPr="007C1365" w:rsidRDefault="007C1365" w:rsidP="007C1365">
      <w:pPr>
        <w:tabs>
          <w:tab w:val="left" w:pos="709"/>
        </w:tabs>
        <w:jc w:val="both"/>
        <w:rPr>
          <w:rFonts w:eastAsia="Calibri"/>
          <w:sz w:val="28"/>
        </w:rPr>
      </w:pPr>
      <w:r w:rsidRPr="007C1365">
        <w:rPr>
          <w:rFonts w:eastAsia="Calibri"/>
          <w:sz w:val="28"/>
        </w:rPr>
        <w:t>Учасників – 255</w:t>
      </w:r>
    </w:p>
    <w:p w14:paraId="121A8FB5" w14:textId="77777777" w:rsidR="007C1365" w:rsidRDefault="007C1365" w:rsidP="007C1365">
      <w:pPr>
        <w:tabs>
          <w:tab w:val="left" w:pos="709"/>
        </w:tabs>
        <w:jc w:val="both"/>
        <w:rPr>
          <w:rFonts w:eastAsia="Calibri"/>
          <w:sz w:val="28"/>
        </w:rPr>
      </w:pPr>
      <w:r w:rsidRPr="007C1365">
        <w:rPr>
          <w:rFonts w:eastAsia="Calibri"/>
          <w:sz w:val="28"/>
        </w:rPr>
        <w:t>Призери – 218</w:t>
      </w:r>
    </w:p>
    <w:p w14:paraId="77ED070C" w14:textId="77777777" w:rsidR="001371C3" w:rsidRDefault="001371C3" w:rsidP="007C1365">
      <w:pPr>
        <w:tabs>
          <w:tab w:val="left" w:pos="709"/>
        </w:tabs>
        <w:jc w:val="both"/>
        <w:rPr>
          <w:rFonts w:eastAsia="Calibri"/>
          <w:sz w:val="28"/>
        </w:rPr>
      </w:pPr>
    </w:p>
    <w:p w14:paraId="025AFF14" w14:textId="6EEC0C70" w:rsidR="001371C3" w:rsidRPr="00B15D26" w:rsidRDefault="001371C3" w:rsidP="00B15D26">
      <w:pPr>
        <w:spacing w:line="276" w:lineRule="auto"/>
        <w:jc w:val="both"/>
        <w:rPr>
          <w:sz w:val="28"/>
          <w:szCs w:val="28"/>
        </w:rPr>
      </w:pPr>
      <w:r>
        <w:rPr>
          <w:rFonts w:eastAsia="Calibri"/>
          <w:sz w:val="28"/>
          <w:szCs w:val="28"/>
        </w:rPr>
        <w:tab/>
      </w:r>
      <w:r>
        <w:rPr>
          <w:rFonts w:eastAsia="Calibri"/>
          <w:sz w:val="28"/>
          <w:szCs w:val="28"/>
        </w:rPr>
        <w:t>З</w:t>
      </w:r>
      <w:r w:rsidRPr="00BA681A">
        <w:rPr>
          <w:rFonts w:eastAsia="Calibri"/>
          <w:sz w:val="28"/>
          <w:szCs w:val="28"/>
        </w:rPr>
        <w:t>а підсумками роботи у 2023/2024 навчальному році</w:t>
      </w:r>
      <w:r>
        <w:rPr>
          <w:rFonts w:eastAsia="Calibri"/>
          <w:sz w:val="28"/>
          <w:szCs w:val="28"/>
        </w:rPr>
        <w:t xml:space="preserve"> закладів позашкільної освіти, враховуючи результати</w:t>
      </w:r>
      <w:r w:rsidRPr="00BA681A">
        <w:rPr>
          <w:rFonts w:eastAsia="Calibri"/>
          <w:sz w:val="28"/>
          <w:szCs w:val="28"/>
        </w:rPr>
        <w:t xml:space="preserve"> участі закладів позашкільної освіти області </w:t>
      </w:r>
      <w:r>
        <w:rPr>
          <w:rFonts w:eastAsia="Calibri"/>
          <w:sz w:val="28"/>
          <w:szCs w:val="28"/>
        </w:rPr>
        <w:t xml:space="preserve">у масових заходах, </w:t>
      </w:r>
      <w:r w:rsidRPr="00BA681A">
        <w:rPr>
          <w:rFonts w:eastAsia="Calibri"/>
          <w:sz w:val="28"/>
          <w:szCs w:val="28"/>
        </w:rPr>
        <w:t xml:space="preserve">найбільшу кількість балів отримали заклади позашкільної освіти: комунальний заклад позашкільної освіти </w:t>
      </w:r>
      <w:r w:rsidRPr="00BA681A">
        <w:rPr>
          <w:sz w:val="28"/>
        </w:rPr>
        <w:t>“Дніпропетровський обласний центр науково-технічної творчості та інформаційних технологій учнівської молоді” Дніпропетровської обласної ради”</w:t>
      </w:r>
      <w:r w:rsidRPr="00BA681A">
        <w:rPr>
          <w:sz w:val="28"/>
          <w:szCs w:val="28"/>
        </w:rPr>
        <w:t>, комунальний заклад позашкільної освіти “Будинок творчості дітей та юнацтва” Покровської міської ради Дніпропетровської області,</w:t>
      </w:r>
      <w:r w:rsidRPr="00BA681A">
        <w:rPr>
          <w:rFonts w:eastAsia="Calibri"/>
        </w:rPr>
        <w:t xml:space="preserve"> </w:t>
      </w:r>
      <w:r w:rsidRPr="00BA681A">
        <w:rPr>
          <w:rFonts w:eastAsia="Calibri"/>
          <w:sz w:val="28"/>
        </w:rPr>
        <w:t xml:space="preserve">комунальний заклад </w:t>
      </w:r>
      <w:r w:rsidRPr="00BA681A">
        <w:rPr>
          <w:sz w:val="28"/>
          <w:szCs w:val="28"/>
        </w:rPr>
        <w:t xml:space="preserve">“Станція юних техніків” </w:t>
      </w:r>
      <w:proofErr w:type="spellStart"/>
      <w:r w:rsidRPr="00BA681A">
        <w:rPr>
          <w:sz w:val="28"/>
          <w:szCs w:val="28"/>
        </w:rPr>
        <w:t>Кам`янської</w:t>
      </w:r>
      <w:proofErr w:type="spellEnd"/>
      <w:r w:rsidRPr="00BA681A">
        <w:rPr>
          <w:sz w:val="28"/>
          <w:szCs w:val="28"/>
        </w:rPr>
        <w:t xml:space="preserve"> міської ради, комунальний позашкільний навчальний заклад “Центр позашкільної освіти “Зміна” Криворізької міської ради, комунальний позашкільний навчальний заклад “Центр </w:t>
      </w:r>
      <w:r w:rsidRPr="00BA681A">
        <w:rPr>
          <w:sz w:val="28"/>
          <w:szCs w:val="28"/>
        </w:rPr>
        <w:lastRenderedPageBreak/>
        <w:t>науково-технічної творчості учнівської молоді Металургійного району” Криворізької міської ради, комунальний заклад позашкільної освіти “Центр розвитку учнівської молоді “</w:t>
      </w:r>
      <w:proofErr w:type="spellStart"/>
      <w:r w:rsidRPr="00BA681A">
        <w:rPr>
          <w:sz w:val="28"/>
          <w:szCs w:val="28"/>
        </w:rPr>
        <w:t>СтартУм</w:t>
      </w:r>
      <w:proofErr w:type="spellEnd"/>
      <w:r w:rsidRPr="00BA681A">
        <w:rPr>
          <w:sz w:val="28"/>
          <w:szCs w:val="28"/>
        </w:rPr>
        <w:t>” Дніпропетровської міської ради,</w:t>
      </w:r>
      <w:r w:rsidRPr="00BA681A">
        <w:rPr>
          <w:rFonts w:eastAsia="Calibri"/>
        </w:rPr>
        <w:t xml:space="preserve"> </w:t>
      </w:r>
      <w:r w:rsidRPr="00BA681A">
        <w:rPr>
          <w:sz w:val="28"/>
          <w:szCs w:val="28"/>
        </w:rPr>
        <w:t xml:space="preserve">комунальний заклад “Будинок творчості дітей та юнацтва” </w:t>
      </w:r>
      <w:proofErr w:type="spellStart"/>
      <w:r w:rsidRPr="00BA681A">
        <w:rPr>
          <w:sz w:val="28"/>
          <w:szCs w:val="28"/>
        </w:rPr>
        <w:t>Кам`янської</w:t>
      </w:r>
      <w:proofErr w:type="spellEnd"/>
      <w:r w:rsidRPr="00BA681A">
        <w:rPr>
          <w:sz w:val="28"/>
          <w:szCs w:val="28"/>
        </w:rPr>
        <w:t xml:space="preserve"> міської ради, комунальний позашкільний навчальний заклад “Нікопольський міжшкільний центр трудового навчання і технічної творчості”, комунальний позашкільний навчальний заклад “Станція юних техніків Покровського району” Криворізької міської ради, комунальний заклад позашкільної освіти “</w:t>
      </w:r>
      <w:proofErr w:type="spellStart"/>
      <w:r w:rsidRPr="00BA681A">
        <w:rPr>
          <w:sz w:val="28"/>
          <w:szCs w:val="28"/>
        </w:rPr>
        <w:t>Широківський</w:t>
      </w:r>
      <w:proofErr w:type="spellEnd"/>
      <w:r w:rsidRPr="00BA681A">
        <w:rPr>
          <w:sz w:val="28"/>
          <w:szCs w:val="28"/>
        </w:rPr>
        <w:t xml:space="preserve"> Центр дитячої творчості” </w:t>
      </w:r>
      <w:proofErr w:type="spellStart"/>
      <w:r w:rsidRPr="00BA681A">
        <w:rPr>
          <w:sz w:val="28"/>
          <w:szCs w:val="28"/>
        </w:rPr>
        <w:t>Широківської</w:t>
      </w:r>
      <w:proofErr w:type="spellEnd"/>
      <w:r w:rsidRPr="00BA681A">
        <w:rPr>
          <w:sz w:val="28"/>
          <w:szCs w:val="28"/>
        </w:rPr>
        <w:t xml:space="preserve"> селищної ради, </w:t>
      </w:r>
      <w:r w:rsidRPr="00BA681A">
        <w:rPr>
          <w:rFonts w:eastAsia="Calibri"/>
          <w:sz w:val="28"/>
        </w:rPr>
        <w:t xml:space="preserve">комунальний заклад “Центр науково-технічної творчості дітей та учнівської молоді” </w:t>
      </w:r>
      <w:proofErr w:type="spellStart"/>
      <w:r w:rsidRPr="00BA681A">
        <w:rPr>
          <w:rFonts w:eastAsia="Calibri"/>
          <w:sz w:val="28"/>
        </w:rPr>
        <w:t>Марганецької</w:t>
      </w:r>
      <w:proofErr w:type="spellEnd"/>
      <w:r w:rsidRPr="00BA681A">
        <w:rPr>
          <w:rFonts w:eastAsia="Calibri"/>
          <w:sz w:val="28"/>
        </w:rPr>
        <w:t xml:space="preserve"> міської ради Дніпропетровської області, комунальний позашкільний навчальний заклад </w:t>
      </w:r>
      <w:r w:rsidRPr="00BA681A">
        <w:rPr>
          <w:sz w:val="28"/>
          <w:szCs w:val="28"/>
        </w:rPr>
        <w:t xml:space="preserve">“Станція юних техніків Саксаганського району” Криворізької міської ради, комунальний заклад “Центр позашкільної освіти” </w:t>
      </w:r>
      <w:proofErr w:type="spellStart"/>
      <w:r w:rsidRPr="00BA681A">
        <w:rPr>
          <w:sz w:val="28"/>
          <w:szCs w:val="28"/>
        </w:rPr>
        <w:t>Губиниської</w:t>
      </w:r>
      <w:proofErr w:type="spellEnd"/>
      <w:r w:rsidRPr="00BA681A">
        <w:rPr>
          <w:sz w:val="28"/>
          <w:szCs w:val="28"/>
        </w:rPr>
        <w:t xml:space="preserve"> селищної ради Новомосковського ра</w:t>
      </w:r>
      <w:r w:rsidR="00B15D26">
        <w:rPr>
          <w:sz w:val="28"/>
          <w:szCs w:val="28"/>
        </w:rPr>
        <w:t>йону Дніпропетровської області.</w:t>
      </w:r>
    </w:p>
    <w:p w14:paraId="2007CBB4" w14:textId="77777777" w:rsidR="007C1365" w:rsidRPr="007C1365" w:rsidRDefault="007C1365" w:rsidP="00B15D26">
      <w:pPr>
        <w:spacing w:line="276" w:lineRule="auto"/>
        <w:ind w:firstLine="708"/>
        <w:jc w:val="both"/>
        <w:rPr>
          <w:rFonts w:eastAsia="Calibri"/>
          <w:sz w:val="28"/>
          <w:szCs w:val="28"/>
        </w:rPr>
      </w:pPr>
      <w:r w:rsidRPr="007C1365">
        <w:rPr>
          <w:rFonts w:eastAsia="Calibri"/>
          <w:sz w:val="28"/>
          <w:szCs w:val="28"/>
        </w:rPr>
        <w:t xml:space="preserve">Протягом 2023/2024 навчального року продовжували працювати сайти закладів позашкільної освіти області, </w:t>
      </w:r>
      <w:r w:rsidRPr="007C1365">
        <w:rPr>
          <w:sz w:val="28"/>
          <w:szCs w:val="28"/>
        </w:rPr>
        <w:t>КЗПО “ДОЦНТТ та ІТУМ” ДОР”, Віртуальної аерокосмічної школи</w:t>
      </w:r>
      <w:r w:rsidRPr="007C1365">
        <w:rPr>
          <w:rFonts w:eastAsia="Calibri"/>
          <w:sz w:val="28"/>
          <w:szCs w:val="28"/>
        </w:rPr>
        <w:t xml:space="preserve">, сторінки у соціальних мережах </w:t>
      </w:r>
      <w:r w:rsidRPr="007C1365">
        <w:rPr>
          <w:rFonts w:eastAsia="Calibri"/>
          <w:sz w:val="28"/>
          <w:szCs w:val="28"/>
          <w:lang w:val="en-US"/>
        </w:rPr>
        <w:t>Facebook</w:t>
      </w:r>
      <w:r w:rsidRPr="007C1365">
        <w:rPr>
          <w:rFonts w:eastAsia="Calibri"/>
          <w:sz w:val="28"/>
          <w:szCs w:val="28"/>
        </w:rPr>
        <w:t xml:space="preserve">, </w:t>
      </w:r>
      <w:r w:rsidRPr="007C1365">
        <w:rPr>
          <w:rFonts w:eastAsia="Calibri"/>
          <w:sz w:val="28"/>
          <w:szCs w:val="28"/>
          <w:lang w:val="en-US"/>
        </w:rPr>
        <w:t>Instagram</w:t>
      </w:r>
      <w:r w:rsidRPr="007C1365">
        <w:rPr>
          <w:rFonts w:eastAsia="Calibri"/>
          <w:sz w:val="28"/>
          <w:szCs w:val="28"/>
        </w:rPr>
        <w:t xml:space="preserve">, на яких розміщується інформація про освітню, організаційно-масову, суспільну та громадську діяльність закладів освіти. </w:t>
      </w:r>
    </w:p>
    <w:p w14:paraId="6DE1190C" w14:textId="58B7F4A2" w:rsidR="001B202F" w:rsidRPr="007C1365" w:rsidRDefault="007C1365" w:rsidP="00B15D26">
      <w:pPr>
        <w:spacing w:line="276" w:lineRule="auto"/>
        <w:ind w:firstLine="708"/>
        <w:jc w:val="both"/>
        <w:rPr>
          <w:rFonts w:eastAsia="Calibri"/>
          <w:sz w:val="28"/>
          <w:szCs w:val="28"/>
          <w:lang w:eastAsia="en-US"/>
        </w:rPr>
      </w:pPr>
      <w:r w:rsidRPr="007C1365">
        <w:rPr>
          <w:rFonts w:eastAsia="Calibri"/>
          <w:sz w:val="28"/>
          <w:szCs w:val="28"/>
          <w:lang w:eastAsia="en-US"/>
        </w:rPr>
        <w:t>У період</w:t>
      </w:r>
      <w:r w:rsidRPr="007C1365">
        <w:rPr>
          <w:sz w:val="28"/>
        </w:rPr>
        <w:t xml:space="preserve"> дій воєнного стану в Україні </w:t>
      </w:r>
      <w:r w:rsidRPr="007C1365">
        <w:rPr>
          <w:rFonts w:eastAsia="Calibri"/>
          <w:sz w:val="28"/>
          <w:szCs w:val="28"/>
          <w:lang w:eastAsia="en-US"/>
        </w:rPr>
        <w:t xml:space="preserve">педагогічними працівниками закладів позашкільної освіти науково-технічного напряму проведена дистанційна робота в режимі онлайн на платформах та в соціальних мережах: </w:t>
      </w:r>
      <w:proofErr w:type="spellStart"/>
      <w:r w:rsidRPr="007C1365">
        <w:rPr>
          <w:rFonts w:eastAsia="Calibri"/>
          <w:sz w:val="28"/>
          <w:szCs w:val="28"/>
          <w:lang w:eastAsia="en-US"/>
        </w:rPr>
        <w:t>Zoom</w:t>
      </w:r>
      <w:proofErr w:type="spellEnd"/>
      <w:r w:rsidRPr="007C1365">
        <w:rPr>
          <w:rFonts w:eastAsia="Calibri"/>
          <w:sz w:val="28"/>
          <w:szCs w:val="28"/>
          <w:lang w:eastAsia="en-US"/>
        </w:rPr>
        <w:t xml:space="preserve">, </w:t>
      </w:r>
      <w:proofErr w:type="spellStart"/>
      <w:r w:rsidRPr="007C1365">
        <w:rPr>
          <w:rFonts w:eastAsia="Calibri"/>
          <w:sz w:val="28"/>
          <w:szCs w:val="28"/>
          <w:lang w:eastAsia="en-US"/>
        </w:rPr>
        <w:t>Google</w:t>
      </w:r>
      <w:proofErr w:type="spellEnd"/>
      <w:r w:rsidRPr="007C1365">
        <w:rPr>
          <w:rFonts w:eastAsia="Calibri"/>
          <w:sz w:val="28"/>
          <w:szCs w:val="28"/>
          <w:lang w:eastAsia="en-US"/>
        </w:rPr>
        <w:t xml:space="preserve"> </w:t>
      </w:r>
      <w:proofErr w:type="spellStart"/>
      <w:r w:rsidRPr="007C1365">
        <w:rPr>
          <w:rFonts w:eastAsia="Calibri"/>
          <w:sz w:val="28"/>
          <w:szCs w:val="28"/>
          <w:lang w:eastAsia="en-US"/>
        </w:rPr>
        <w:t>Classroom</w:t>
      </w:r>
      <w:proofErr w:type="spellEnd"/>
      <w:r w:rsidRPr="007C1365">
        <w:rPr>
          <w:rFonts w:eastAsia="Calibri"/>
          <w:sz w:val="28"/>
          <w:szCs w:val="28"/>
          <w:lang w:eastAsia="en-US"/>
        </w:rPr>
        <w:t xml:space="preserve">, </w:t>
      </w:r>
      <w:r w:rsidRPr="007C1365">
        <w:rPr>
          <w:rFonts w:eastAsia="Calibri"/>
          <w:sz w:val="28"/>
          <w:szCs w:val="28"/>
          <w:lang w:val="en-US" w:eastAsia="en-US"/>
        </w:rPr>
        <w:t>Meet</w:t>
      </w:r>
      <w:r w:rsidRPr="007C1365">
        <w:rPr>
          <w:rFonts w:eastAsia="Calibri"/>
          <w:sz w:val="28"/>
          <w:szCs w:val="28"/>
          <w:lang w:eastAsia="en-US"/>
        </w:rPr>
        <w:t xml:space="preserve">, </w:t>
      </w:r>
      <w:proofErr w:type="spellStart"/>
      <w:r w:rsidRPr="007C1365">
        <w:rPr>
          <w:rFonts w:eastAsia="Calibri"/>
          <w:sz w:val="28"/>
          <w:szCs w:val="28"/>
          <w:lang w:eastAsia="en-US"/>
        </w:rPr>
        <w:t>Google</w:t>
      </w:r>
      <w:proofErr w:type="spellEnd"/>
      <w:r w:rsidRPr="007C1365">
        <w:rPr>
          <w:rFonts w:eastAsia="Calibri"/>
          <w:sz w:val="28"/>
          <w:szCs w:val="28"/>
          <w:lang w:eastAsia="en-US"/>
        </w:rPr>
        <w:t xml:space="preserve"> </w:t>
      </w:r>
      <w:proofErr w:type="spellStart"/>
      <w:r w:rsidRPr="007C1365">
        <w:rPr>
          <w:rFonts w:eastAsia="Calibri"/>
          <w:sz w:val="28"/>
          <w:szCs w:val="28"/>
          <w:lang w:eastAsia="en-US"/>
        </w:rPr>
        <w:t>Docs</w:t>
      </w:r>
      <w:proofErr w:type="spellEnd"/>
      <w:r w:rsidRPr="007C1365">
        <w:rPr>
          <w:rFonts w:eastAsia="Calibri"/>
          <w:sz w:val="28"/>
          <w:szCs w:val="28"/>
          <w:lang w:eastAsia="en-US"/>
        </w:rPr>
        <w:t xml:space="preserve">, </w:t>
      </w:r>
      <w:proofErr w:type="spellStart"/>
      <w:r w:rsidRPr="007C1365">
        <w:rPr>
          <w:rFonts w:eastAsia="Calibri"/>
          <w:sz w:val="28"/>
          <w:szCs w:val="28"/>
          <w:lang w:eastAsia="en-US"/>
        </w:rPr>
        <w:t>Facebook</w:t>
      </w:r>
      <w:proofErr w:type="spellEnd"/>
      <w:r w:rsidRPr="007C1365">
        <w:rPr>
          <w:rFonts w:eastAsia="Calibri"/>
          <w:sz w:val="28"/>
          <w:szCs w:val="28"/>
          <w:lang w:eastAsia="en-US"/>
        </w:rPr>
        <w:t xml:space="preserve">, </w:t>
      </w:r>
      <w:proofErr w:type="spellStart"/>
      <w:r w:rsidRPr="007C1365">
        <w:rPr>
          <w:rFonts w:eastAsia="Calibri"/>
          <w:sz w:val="28"/>
          <w:szCs w:val="28"/>
          <w:lang w:eastAsia="en-US"/>
        </w:rPr>
        <w:t>Youtube</w:t>
      </w:r>
      <w:proofErr w:type="spellEnd"/>
      <w:r w:rsidRPr="007C1365">
        <w:rPr>
          <w:rFonts w:eastAsia="Calibri"/>
          <w:sz w:val="28"/>
          <w:szCs w:val="28"/>
          <w:lang w:eastAsia="en-US"/>
        </w:rPr>
        <w:t xml:space="preserve">, Skype, </w:t>
      </w:r>
      <w:proofErr w:type="spellStart"/>
      <w:r w:rsidRPr="007C1365">
        <w:rPr>
          <w:rFonts w:eastAsia="Calibri"/>
          <w:sz w:val="28"/>
          <w:szCs w:val="28"/>
          <w:lang w:eastAsia="en-US"/>
        </w:rPr>
        <w:t>Viber</w:t>
      </w:r>
      <w:proofErr w:type="spellEnd"/>
      <w:r w:rsidRPr="007C1365">
        <w:rPr>
          <w:rFonts w:eastAsia="Calibri"/>
          <w:sz w:val="28"/>
          <w:szCs w:val="28"/>
          <w:lang w:eastAsia="en-US"/>
        </w:rPr>
        <w:t xml:space="preserve"> тощо. Продовжується творча, плідна робота закладів позашкільної освіти, психологічна підтримка вихованців, в тому числі дітей з сімей внутрішньо переміщених осіб та їх батьків, волонтерська діяльність.</w:t>
      </w:r>
    </w:p>
    <w:p w14:paraId="6F8AD4AC" w14:textId="77777777" w:rsidR="001B202F" w:rsidRPr="00CC46F3" w:rsidRDefault="002A2A65">
      <w:pPr>
        <w:spacing w:line="276" w:lineRule="auto"/>
        <w:ind w:firstLine="709"/>
        <w:jc w:val="both"/>
        <w:rPr>
          <w:sz w:val="28"/>
          <w:szCs w:val="28"/>
        </w:rPr>
      </w:pPr>
      <w:r w:rsidRPr="00CC46F3">
        <w:rPr>
          <w:sz w:val="28"/>
          <w:szCs w:val="28"/>
        </w:rPr>
        <w:t xml:space="preserve">Щопонеділка проводилися наради при директорові, на яких підводилися підсумки роботи за тиждень, розглядали завдання на наступний, обговорювалися питання діяльності закладу, методичної роботи тощо. </w:t>
      </w:r>
    </w:p>
    <w:p w14:paraId="3C0DB94E" w14:textId="77777777" w:rsidR="001B202F" w:rsidRPr="00CC46F3" w:rsidRDefault="002A2A65">
      <w:pPr>
        <w:spacing w:line="276" w:lineRule="auto"/>
        <w:ind w:firstLine="709"/>
        <w:jc w:val="both"/>
        <w:rPr>
          <w:sz w:val="28"/>
          <w:szCs w:val="28"/>
        </w:rPr>
      </w:pPr>
      <w:r w:rsidRPr="00CC46F3">
        <w:rPr>
          <w:sz w:val="28"/>
          <w:szCs w:val="28"/>
        </w:rPr>
        <w:t>Протягом року проводилися методичні оперативки, на яких розглядалися питання організації методичної роботи, питання самоосвіти педагогів, проблемні питання з організації навчально-виховної роботи тощо.</w:t>
      </w:r>
    </w:p>
    <w:p w14:paraId="758AB1AF" w14:textId="77777777" w:rsidR="001B202F" w:rsidRPr="00CC46F3" w:rsidRDefault="002A2A65">
      <w:pPr>
        <w:spacing w:line="276" w:lineRule="auto"/>
        <w:ind w:firstLine="709"/>
        <w:jc w:val="both"/>
        <w:rPr>
          <w:sz w:val="28"/>
          <w:szCs w:val="28"/>
        </w:rPr>
      </w:pPr>
      <w:r w:rsidRPr="00CC46F3">
        <w:rPr>
          <w:sz w:val="28"/>
          <w:szCs w:val="28"/>
        </w:rPr>
        <w:t>З метою розгляду питань організаційно-масової, інформаційно-методичної, навчально-виховної роботи, а також надання допомоги в роботі єдиного інформаційного простору закладам позашкільної освіти області здійснені виїзди адміністративно-методичною службою КЗПО “ДОЦНТТ та ІТУМ” ДОР” до міст та районів.</w:t>
      </w:r>
    </w:p>
    <w:p w14:paraId="64CF8A4C" w14:textId="1EE0BD0D" w:rsidR="001B202F" w:rsidRPr="007A4F54" w:rsidRDefault="002A2A65">
      <w:pPr>
        <w:spacing w:line="276" w:lineRule="auto"/>
        <w:ind w:firstLine="709"/>
        <w:jc w:val="both"/>
        <w:rPr>
          <w:b/>
          <w:sz w:val="28"/>
          <w:szCs w:val="28"/>
        </w:rPr>
      </w:pPr>
      <w:r w:rsidRPr="007A4F54">
        <w:rPr>
          <w:sz w:val="28"/>
          <w:szCs w:val="28"/>
        </w:rPr>
        <w:lastRenderedPageBreak/>
        <w:t xml:space="preserve">У період воєнного стану педагогічними працівниками закладів позашкільної освіти проведена самоосвітня та організаційна робота з питань позашкільної освіти та виховної роботи. </w:t>
      </w:r>
    </w:p>
    <w:p w14:paraId="08F96C0A" w14:textId="77777777" w:rsidR="001B202F" w:rsidRPr="00BA4248" w:rsidRDefault="002A2A65">
      <w:pPr>
        <w:spacing w:line="276" w:lineRule="auto"/>
        <w:ind w:firstLine="709"/>
        <w:jc w:val="both"/>
        <w:rPr>
          <w:i/>
          <w:sz w:val="28"/>
          <w:szCs w:val="28"/>
        </w:rPr>
      </w:pPr>
      <w:r w:rsidRPr="00BA4248">
        <w:rPr>
          <w:sz w:val="28"/>
          <w:szCs w:val="28"/>
        </w:rPr>
        <w:t>Директорами закладів позашкільної освіти науково-технічного профілю та педагогічними працівниками переглянуто в режимі онлайн та опрацьовано матеріали онлайн-фестивалів педагогічних ідей,</w:t>
      </w:r>
      <w:r w:rsidRPr="00BA4248">
        <w:rPr>
          <w:i/>
          <w:sz w:val="28"/>
          <w:szCs w:val="28"/>
        </w:rPr>
        <w:t xml:space="preserve"> </w:t>
      </w:r>
      <w:r w:rsidRPr="00BA4248">
        <w:rPr>
          <w:sz w:val="28"/>
          <w:szCs w:val="28"/>
        </w:rPr>
        <w:t>Всеукраїнських вебінарів,</w:t>
      </w:r>
      <w:r w:rsidRPr="00BA4248">
        <w:rPr>
          <w:i/>
          <w:sz w:val="28"/>
          <w:szCs w:val="28"/>
        </w:rPr>
        <w:t xml:space="preserve"> </w:t>
      </w:r>
      <w:r w:rsidRPr="00BA4248">
        <w:rPr>
          <w:sz w:val="28"/>
          <w:szCs w:val="28"/>
        </w:rPr>
        <w:t>веб-форумів тощо.</w:t>
      </w:r>
    </w:p>
    <w:p w14:paraId="63B27AB8" w14:textId="77777777" w:rsidR="001B202F" w:rsidRPr="00BA4248" w:rsidRDefault="002A2A65">
      <w:pPr>
        <w:spacing w:line="276" w:lineRule="auto"/>
        <w:ind w:firstLine="709"/>
        <w:jc w:val="both"/>
        <w:rPr>
          <w:i/>
          <w:sz w:val="28"/>
          <w:szCs w:val="28"/>
        </w:rPr>
      </w:pPr>
      <w:r w:rsidRPr="00BA4248">
        <w:rPr>
          <w:sz w:val="28"/>
          <w:szCs w:val="28"/>
        </w:rPr>
        <w:t>Педагогічні працівники області взяли участь</w:t>
      </w:r>
      <w:r w:rsidRPr="00BA4248">
        <w:rPr>
          <w:i/>
          <w:sz w:val="28"/>
          <w:szCs w:val="28"/>
        </w:rPr>
        <w:t xml:space="preserve"> у </w:t>
      </w:r>
      <w:r w:rsidRPr="00BA4248">
        <w:rPr>
          <w:sz w:val="28"/>
          <w:szCs w:val="28"/>
        </w:rPr>
        <w:t>онлайн-трансляціях методологічних семінарів, Всеукраїнських науково-практичних конференцій</w:t>
      </w:r>
      <w:r w:rsidRPr="00BA4248">
        <w:rPr>
          <w:i/>
          <w:sz w:val="28"/>
          <w:szCs w:val="28"/>
        </w:rPr>
        <w:t xml:space="preserve">, </w:t>
      </w:r>
      <w:r w:rsidRPr="00BA4248">
        <w:rPr>
          <w:sz w:val="28"/>
          <w:szCs w:val="28"/>
        </w:rPr>
        <w:t>онлайн-опитувань,</w:t>
      </w:r>
      <w:r w:rsidRPr="00BA4248">
        <w:rPr>
          <w:i/>
          <w:sz w:val="28"/>
          <w:szCs w:val="28"/>
        </w:rPr>
        <w:t xml:space="preserve"> </w:t>
      </w:r>
      <w:r w:rsidRPr="00BA4248">
        <w:rPr>
          <w:sz w:val="28"/>
          <w:szCs w:val="28"/>
        </w:rPr>
        <w:t>міжнародних проєктів, за підсумками яких отримали сертифікати.</w:t>
      </w:r>
    </w:p>
    <w:p w14:paraId="511AE2CC" w14:textId="77777777" w:rsidR="001B202F" w:rsidRPr="00BA4248" w:rsidRDefault="002A2A65">
      <w:pPr>
        <w:spacing w:line="276" w:lineRule="auto"/>
        <w:ind w:firstLine="709"/>
        <w:jc w:val="both"/>
        <w:rPr>
          <w:sz w:val="28"/>
          <w:szCs w:val="28"/>
        </w:rPr>
      </w:pPr>
      <w:r w:rsidRPr="00BA4248">
        <w:rPr>
          <w:sz w:val="28"/>
          <w:szCs w:val="28"/>
        </w:rPr>
        <w:t xml:space="preserve">Педагогічними працівниками Центру переглянуто та опрацьовано інформаційні-методичні матеріали вебінарів із тем створення онлайнового освітнього середовища, інклюзивного навчання, основ програмування, </w:t>
      </w:r>
      <w:proofErr w:type="spellStart"/>
      <w:r w:rsidRPr="00BA4248">
        <w:rPr>
          <w:sz w:val="28"/>
          <w:szCs w:val="28"/>
        </w:rPr>
        <w:t>проєктної</w:t>
      </w:r>
      <w:proofErr w:type="spellEnd"/>
      <w:r w:rsidRPr="00BA4248">
        <w:rPr>
          <w:sz w:val="28"/>
          <w:szCs w:val="28"/>
        </w:rPr>
        <w:t xml:space="preserve"> діяльності, пройдено онлайн-курси на платформі “</w:t>
      </w:r>
      <w:proofErr w:type="spellStart"/>
      <w:r w:rsidRPr="00BA4248">
        <w:rPr>
          <w:sz w:val="28"/>
          <w:szCs w:val="28"/>
        </w:rPr>
        <w:t>Prometheus</w:t>
      </w:r>
      <w:proofErr w:type="spellEnd"/>
      <w:r w:rsidRPr="00BA4248">
        <w:rPr>
          <w:sz w:val="28"/>
          <w:szCs w:val="28"/>
        </w:rPr>
        <w:t>”, підготовлено та опубліковано в каталозі “Відкритий урок” сайту Освіта.ua методичні рекомендації з питань позашкільної освіти.</w:t>
      </w:r>
    </w:p>
    <w:p w14:paraId="0F7B92EA" w14:textId="77777777" w:rsidR="001B202F" w:rsidRPr="00BA4248" w:rsidRDefault="002A2A65">
      <w:pPr>
        <w:spacing w:line="276" w:lineRule="auto"/>
        <w:ind w:firstLine="709"/>
        <w:jc w:val="both"/>
        <w:rPr>
          <w:sz w:val="28"/>
          <w:szCs w:val="28"/>
        </w:rPr>
      </w:pPr>
      <w:r w:rsidRPr="00BA4248">
        <w:rPr>
          <w:sz w:val="28"/>
          <w:szCs w:val="28"/>
        </w:rPr>
        <w:t xml:space="preserve">Під час воєнного стану керівники гуртків Центру </w:t>
      </w:r>
      <w:r w:rsidR="00524EED" w:rsidRPr="00BA4248">
        <w:rPr>
          <w:sz w:val="28"/>
          <w:szCs w:val="28"/>
        </w:rPr>
        <w:t>працювали у змішаному форматі</w:t>
      </w:r>
      <w:r w:rsidRPr="00BA4248">
        <w:rPr>
          <w:sz w:val="28"/>
          <w:szCs w:val="28"/>
        </w:rPr>
        <w:t xml:space="preserve">, використовуючи різні форми: майстер-класи, </w:t>
      </w:r>
      <w:proofErr w:type="spellStart"/>
      <w:r w:rsidRPr="00BA4248">
        <w:rPr>
          <w:sz w:val="28"/>
          <w:szCs w:val="28"/>
        </w:rPr>
        <w:t>флешмоби</w:t>
      </w:r>
      <w:proofErr w:type="spellEnd"/>
      <w:r w:rsidRPr="00BA4248">
        <w:rPr>
          <w:sz w:val="28"/>
          <w:szCs w:val="28"/>
        </w:rPr>
        <w:t xml:space="preserve">, онлайн-конкурси, </w:t>
      </w:r>
      <w:proofErr w:type="spellStart"/>
      <w:r w:rsidRPr="00BA4248">
        <w:rPr>
          <w:sz w:val="28"/>
          <w:szCs w:val="28"/>
        </w:rPr>
        <w:t>челенджі</w:t>
      </w:r>
      <w:proofErr w:type="spellEnd"/>
      <w:r w:rsidRPr="00BA4248">
        <w:rPr>
          <w:sz w:val="28"/>
          <w:szCs w:val="28"/>
        </w:rPr>
        <w:t xml:space="preserve">, </w:t>
      </w:r>
      <w:proofErr w:type="spellStart"/>
      <w:r w:rsidRPr="00BA4248">
        <w:rPr>
          <w:sz w:val="28"/>
          <w:szCs w:val="28"/>
        </w:rPr>
        <w:t>відеозаняття</w:t>
      </w:r>
      <w:proofErr w:type="spellEnd"/>
      <w:r w:rsidRPr="00BA4248">
        <w:rPr>
          <w:sz w:val="28"/>
          <w:szCs w:val="28"/>
        </w:rPr>
        <w:t>, відеоле</w:t>
      </w:r>
      <w:r w:rsidR="00524EED" w:rsidRPr="00BA4248">
        <w:rPr>
          <w:sz w:val="28"/>
          <w:szCs w:val="28"/>
        </w:rPr>
        <w:t xml:space="preserve">кції, вебінари, захист робіт, </w:t>
      </w:r>
      <w:r w:rsidRPr="00BA4248">
        <w:rPr>
          <w:sz w:val="28"/>
          <w:szCs w:val="28"/>
        </w:rPr>
        <w:t>річних проєктів онлайн та ін.</w:t>
      </w:r>
    </w:p>
    <w:p w14:paraId="12BFD694" w14:textId="77777777" w:rsidR="001B202F" w:rsidRPr="00BA4248" w:rsidRDefault="002A2A65">
      <w:pPr>
        <w:spacing w:line="276" w:lineRule="auto"/>
        <w:ind w:firstLine="709"/>
        <w:jc w:val="both"/>
        <w:rPr>
          <w:sz w:val="28"/>
          <w:szCs w:val="28"/>
        </w:rPr>
      </w:pPr>
      <w:r w:rsidRPr="00BA4248">
        <w:rPr>
          <w:sz w:val="28"/>
          <w:szCs w:val="28"/>
        </w:rPr>
        <w:t>Педагоги закладів позашкільної освіти постійно працюють над підвищенням професійної майстерності шляхом перегляду та вивчення матеріалів освітніх сайтів: “Уміти вчити: спільнота освітян”, “Вчителі, викладачі”, “Панорама творчих уроків”, Освітній портал, “На флешку”, “LearningApps.org”, “Proficonf.com”, “Youtube.com” тощо.</w:t>
      </w:r>
    </w:p>
    <w:p w14:paraId="6497AEC0" w14:textId="77777777" w:rsidR="001B202F" w:rsidRPr="002C2FC2" w:rsidRDefault="002A2A65">
      <w:pPr>
        <w:spacing w:line="276" w:lineRule="auto"/>
        <w:ind w:firstLine="709"/>
        <w:jc w:val="both"/>
        <w:rPr>
          <w:sz w:val="28"/>
          <w:szCs w:val="28"/>
        </w:rPr>
      </w:pPr>
      <w:r w:rsidRPr="00AE1286">
        <w:rPr>
          <w:sz w:val="28"/>
          <w:szCs w:val="28"/>
        </w:rPr>
        <w:t>Проведена оцінка експонатів обласних виставок учнів молодшого шкільного віку з початкового технічного моделювання</w:t>
      </w:r>
      <w:r w:rsidRPr="00BB2639">
        <w:rPr>
          <w:color w:val="FF0000"/>
          <w:sz w:val="28"/>
          <w:szCs w:val="28"/>
        </w:rPr>
        <w:t xml:space="preserve">; </w:t>
      </w:r>
      <w:r w:rsidRPr="00AB04D7">
        <w:rPr>
          <w:sz w:val="28"/>
          <w:szCs w:val="28"/>
        </w:rPr>
        <w:t xml:space="preserve">з науково-технічної творчості учнівської молоді “Наш пошук і творчість – тобі, Україно”; </w:t>
      </w:r>
      <w:r w:rsidRPr="00AE1286">
        <w:rPr>
          <w:sz w:val="28"/>
          <w:szCs w:val="28"/>
        </w:rPr>
        <w:t>художньо-технічного профілю “Речовий дизайн”; та робіт обласного конкурсу юних дизайнерів “</w:t>
      </w:r>
      <w:r w:rsidR="00AE1286">
        <w:rPr>
          <w:sz w:val="28"/>
          <w:szCs w:val="28"/>
        </w:rPr>
        <w:t>Здіймись у небо</w:t>
      </w:r>
      <w:r w:rsidRPr="00AE1286">
        <w:rPr>
          <w:sz w:val="28"/>
          <w:szCs w:val="28"/>
        </w:rPr>
        <w:t>”.</w:t>
      </w:r>
    </w:p>
    <w:p w14:paraId="2A17E46D" w14:textId="53B1AAFB" w:rsidR="001B202F" w:rsidRPr="00AF042F" w:rsidRDefault="002A2A65">
      <w:pPr>
        <w:spacing w:line="276" w:lineRule="auto"/>
        <w:ind w:firstLine="709"/>
        <w:jc w:val="both"/>
        <w:rPr>
          <w:sz w:val="28"/>
          <w:szCs w:val="28"/>
        </w:rPr>
      </w:pPr>
      <w:r w:rsidRPr="00AF042F">
        <w:rPr>
          <w:sz w:val="28"/>
          <w:szCs w:val="28"/>
        </w:rPr>
        <w:t xml:space="preserve">Проведена </w:t>
      </w:r>
      <w:r w:rsidR="00AF042F" w:rsidRPr="00AF042F">
        <w:rPr>
          <w:sz w:val="28"/>
          <w:szCs w:val="28"/>
        </w:rPr>
        <w:t>ґрунтовна</w:t>
      </w:r>
      <w:r w:rsidRPr="00AF042F">
        <w:rPr>
          <w:sz w:val="28"/>
          <w:szCs w:val="28"/>
        </w:rPr>
        <w:t xml:space="preserve"> робота щодо висвітлення майстер-класів, </w:t>
      </w:r>
      <w:proofErr w:type="spellStart"/>
      <w:r w:rsidRPr="00AF042F">
        <w:rPr>
          <w:sz w:val="28"/>
          <w:szCs w:val="28"/>
        </w:rPr>
        <w:t>відеоуроків</w:t>
      </w:r>
      <w:proofErr w:type="spellEnd"/>
      <w:r w:rsidRPr="00AF042F">
        <w:rPr>
          <w:sz w:val="28"/>
          <w:szCs w:val="28"/>
        </w:rPr>
        <w:t xml:space="preserve">, </w:t>
      </w:r>
      <w:proofErr w:type="spellStart"/>
      <w:r w:rsidRPr="00AF042F">
        <w:rPr>
          <w:sz w:val="28"/>
          <w:szCs w:val="28"/>
        </w:rPr>
        <w:t>відеолекцій</w:t>
      </w:r>
      <w:proofErr w:type="spellEnd"/>
      <w:r w:rsidRPr="00AF042F">
        <w:rPr>
          <w:sz w:val="28"/>
          <w:szCs w:val="28"/>
        </w:rPr>
        <w:t xml:space="preserve">, анонсів обласних заходів тощо на офіційній сторінці </w:t>
      </w:r>
      <w:proofErr w:type="spellStart"/>
      <w:r w:rsidRPr="00AF042F">
        <w:rPr>
          <w:sz w:val="28"/>
          <w:szCs w:val="28"/>
        </w:rPr>
        <w:t>Facebook</w:t>
      </w:r>
      <w:proofErr w:type="spellEnd"/>
      <w:r w:rsidRPr="00AF042F">
        <w:rPr>
          <w:sz w:val="28"/>
          <w:szCs w:val="28"/>
        </w:rPr>
        <w:t xml:space="preserve"> #</w:t>
      </w:r>
      <w:proofErr w:type="spellStart"/>
      <w:r w:rsidRPr="00AF042F">
        <w:rPr>
          <w:sz w:val="28"/>
          <w:szCs w:val="28"/>
        </w:rPr>
        <w:t>dneprocntt</w:t>
      </w:r>
      <w:proofErr w:type="spellEnd"/>
      <w:r w:rsidRPr="00AF042F">
        <w:rPr>
          <w:sz w:val="28"/>
          <w:szCs w:val="28"/>
        </w:rPr>
        <w:t xml:space="preserve">, </w:t>
      </w:r>
      <w:proofErr w:type="spellStart"/>
      <w:r w:rsidRPr="00AF042F">
        <w:rPr>
          <w:sz w:val="28"/>
          <w:szCs w:val="28"/>
        </w:rPr>
        <w:t>Instagram</w:t>
      </w:r>
      <w:proofErr w:type="spellEnd"/>
      <w:r w:rsidRPr="00AF042F">
        <w:rPr>
          <w:sz w:val="28"/>
          <w:szCs w:val="28"/>
        </w:rPr>
        <w:t xml:space="preserve"> та групах позашкільної освіти: #МАПО, Позашкільна освіта,</w:t>
      </w:r>
      <w:r w:rsidR="00AF042F" w:rsidRPr="00AF042F">
        <w:rPr>
          <w:sz w:val="28"/>
          <w:szCs w:val="28"/>
        </w:rPr>
        <w:t xml:space="preserve"> Позашкілля Дніпропетровщини,</w:t>
      </w:r>
      <w:r w:rsidRPr="00AF042F">
        <w:rPr>
          <w:sz w:val="28"/>
          <w:szCs w:val="28"/>
        </w:rPr>
        <w:t xml:space="preserve"> Дистанційна освіта, Керівник гуртка, Сюжет, </w:t>
      </w:r>
      <w:proofErr w:type="spellStart"/>
      <w:r w:rsidRPr="00AF042F">
        <w:rPr>
          <w:sz w:val="28"/>
          <w:szCs w:val="28"/>
        </w:rPr>
        <w:t>Фотоклумба</w:t>
      </w:r>
      <w:proofErr w:type="spellEnd"/>
      <w:r w:rsidRPr="00AF042F">
        <w:rPr>
          <w:sz w:val="28"/>
          <w:szCs w:val="28"/>
        </w:rPr>
        <w:t xml:space="preserve">, Технічна творчість </w:t>
      </w:r>
      <w:proofErr w:type="spellStart"/>
      <w:r w:rsidRPr="00AF042F">
        <w:rPr>
          <w:sz w:val="28"/>
          <w:szCs w:val="28"/>
        </w:rPr>
        <w:t>Forever</w:t>
      </w:r>
      <w:proofErr w:type="spellEnd"/>
      <w:r w:rsidRPr="00AF042F">
        <w:rPr>
          <w:sz w:val="28"/>
          <w:szCs w:val="28"/>
        </w:rPr>
        <w:t xml:space="preserve"> тощо. </w:t>
      </w:r>
    </w:p>
    <w:p w14:paraId="6B504219" w14:textId="6EA9FB7B" w:rsidR="001B202F" w:rsidRDefault="002A2A65" w:rsidP="007C1365">
      <w:pPr>
        <w:tabs>
          <w:tab w:val="left" w:pos="709"/>
        </w:tabs>
        <w:spacing w:line="276" w:lineRule="auto"/>
        <w:jc w:val="both"/>
        <w:rPr>
          <w:sz w:val="28"/>
          <w:szCs w:val="28"/>
          <w:lang w:val="en-US"/>
        </w:rPr>
      </w:pPr>
      <w:r w:rsidRPr="00BB2639">
        <w:rPr>
          <w:color w:val="FF0000"/>
          <w:sz w:val="28"/>
          <w:szCs w:val="28"/>
        </w:rPr>
        <w:tab/>
      </w:r>
      <w:r w:rsidRPr="00AF042F">
        <w:rPr>
          <w:sz w:val="28"/>
          <w:szCs w:val="28"/>
          <w:highlight w:val="white"/>
        </w:rPr>
        <w:t>Протягом 202</w:t>
      </w:r>
      <w:r w:rsidR="00AF042F" w:rsidRPr="00AF042F">
        <w:rPr>
          <w:sz w:val="28"/>
          <w:szCs w:val="28"/>
          <w:highlight w:val="white"/>
        </w:rPr>
        <w:t>4</w:t>
      </w:r>
      <w:r w:rsidRPr="00AF042F">
        <w:rPr>
          <w:sz w:val="28"/>
          <w:szCs w:val="28"/>
          <w:highlight w:val="white"/>
        </w:rPr>
        <w:t xml:space="preserve"> року працювали соціальні мережі </w:t>
      </w:r>
      <w:proofErr w:type="spellStart"/>
      <w:r w:rsidRPr="00AF042F">
        <w:rPr>
          <w:sz w:val="28"/>
          <w:szCs w:val="28"/>
          <w:highlight w:val="white"/>
        </w:rPr>
        <w:t>Facebook</w:t>
      </w:r>
      <w:proofErr w:type="spellEnd"/>
      <w:r w:rsidRPr="00AF042F">
        <w:rPr>
          <w:sz w:val="28"/>
          <w:szCs w:val="28"/>
          <w:highlight w:val="white"/>
        </w:rPr>
        <w:t xml:space="preserve">, </w:t>
      </w:r>
      <w:proofErr w:type="spellStart"/>
      <w:r w:rsidRPr="00AF042F">
        <w:rPr>
          <w:sz w:val="28"/>
          <w:szCs w:val="28"/>
          <w:highlight w:val="white"/>
        </w:rPr>
        <w:t>Instagram</w:t>
      </w:r>
      <w:proofErr w:type="spellEnd"/>
      <w:r w:rsidRPr="00AF042F">
        <w:rPr>
          <w:sz w:val="28"/>
          <w:szCs w:val="28"/>
          <w:highlight w:val="white"/>
        </w:rPr>
        <w:t>, два сайти (</w:t>
      </w:r>
      <w:r w:rsidRPr="00AF042F">
        <w:rPr>
          <w:sz w:val="28"/>
          <w:szCs w:val="28"/>
        </w:rPr>
        <w:t>КЗПО “ДОЦНТТ та ІТУМ” ДОР”</w:t>
      </w:r>
      <w:r w:rsidRPr="00AF042F">
        <w:rPr>
          <w:sz w:val="28"/>
          <w:szCs w:val="28"/>
          <w:highlight w:val="white"/>
        </w:rPr>
        <w:t xml:space="preserve"> та Віртуальної аерокосмічної школи)</w:t>
      </w:r>
      <w:r w:rsidRPr="00BB2639">
        <w:rPr>
          <w:color w:val="FF0000"/>
          <w:sz w:val="28"/>
          <w:szCs w:val="28"/>
          <w:highlight w:val="white"/>
        </w:rPr>
        <w:t xml:space="preserve"> </w:t>
      </w:r>
      <w:r w:rsidRPr="00BA4248">
        <w:rPr>
          <w:sz w:val="28"/>
          <w:szCs w:val="28"/>
        </w:rPr>
        <w:t xml:space="preserve">та </w:t>
      </w:r>
      <w:r w:rsidRPr="00BA4248">
        <w:rPr>
          <w:sz w:val="28"/>
          <w:szCs w:val="28"/>
        </w:rPr>
        <w:lastRenderedPageBreak/>
        <w:t xml:space="preserve">інтерактивний ЗD тур закладу в пошуковій системі </w:t>
      </w:r>
      <w:proofErr w:type="spellStart"/>
      <w:r w:rsidRPr="00BA4248">
        <w:rPr>
          <w:sz w:val="28"/>
          <w:szCs w:val="28"/>
        </w:rPr>
        <w:t>Google</w:t>
      </w:r>
      <w:proofErr w:type="spellEnd"/>
      <w:r w:rsidRPr="00BA4248">
        <w:rPr>
          <w:sz w:val="28"/>
          <w:szCs w:val="28"/>
        </w:rPr>
        <w:t>, який дозволяє на мапі побачити його розташування та здійснити віртуальне ознайомлення.</w:t>
      </w:r>
    </w:p>
    <w:p w14:paraId="3725FC06" w14:textId="745B8A91" w:rsidR="005E6FAE" w:rsidRPr="005E6FAE" w:rsidRDefault="005E6FAE" w:rsidP="005E6FAE">
      <w:pPr>
        <w:pStyle w:val="15488"/>
        <w:spacing w:before="0" w:beforeAutospacing="0" w:after="0" w:afterAutospacing="0" w:line="276" w:lineRule="auto"/>
        <w:jc w:val="both"/>
        <w:rPr>
          <w:lang w:val="uk-UA"/>
        </w:rPr>
      </w:pPr>
      <w:r>
        <w:rPr>
          <w:sz w:val="28"/>
          <w:szCs w:val="28"/>
          <w:lang w:val="en-US"/>
        </w:rPr>
        <w:tab/>
      </w:r>
      <w:r w:rsidRPr="005E6FAE">
        <w:rPr>
          <w:color w:val="000000"/>
          <w:sz w:val="28"/>
          <w:szCs w:val="28"/>
          <w:lang w:val="uk-UA"/>
        </w:rPr>
        <w:t xml:space="preserve">За підсумками року Центр отримав </w:t>
      </w:r>
      <w:r w:rsidRPr="005E6FAE">
        <w:rPr>
          <w:color w:val="000000"/>
          <w:sz w:val="28"/>
          <w:szCs w:val="28"/>
          <w:lang w:val="uk-UA"/>
        </w:rPr>
        <w:t>благодійну (гуманітарну) допомогу</w:t>
      </w:r>
      <w:r w:rsidRPr="005E6FAE">
        <w:rPr>
          <w:color w:val="000000"/>
          <w:sz w:val="28"/>
          <w:szCs w:val="28"/>
          <w:lang w:val="uk-UA"/>
        </w:rPr>
        <w:t xml:space="preserve"> від</w:t>
      </w:r>
      <w:r w:rsidRPr="005E6FAE">
        <w:rPr>
          <w:color w:val="000000"/>
          <w:sz w:val="28"/>
          <w:szCs w:val="28"/>
          <w:lang w:val="uk-UA"/>
        </w:rPr>
        <w:t xml:space="preserve"> Дніпропет</w:t>
      </w:r>
      <w:r w:rsidRPr="005E6FAE">
        <w:rPr>
          <w:color w:val="000000"/>
          <w:sz w:val="28"/>
          <w:szCs w:val="28"/>
          <w:lang w:val="uk-UA"/>
        </w:rPr>
        <w:t>ровської</w:t>
      </w:r>
      <w:r w:rsidRPr="005E6FAE">
        <w:rPr>
          <w:color w:val="000000"/>
          <w:sz w:val="28"/>
          <w:szCs w:val="28"/>
          <w:lang w:val="uk-UA"/>
        </w:rPr>
        <w:t xml:space="preserve"> </w:t>
      </w:r>
      <w:r w:rsidRPr="005E6FAE">
        <w:rPr>
          <w:color w:val="000000"/>
          <w:sz w:val="28"/>
          <w:szCs w:val="28"/>
          <w:lang w:val="uk-UA"/>
        </w:rPr>
        <w:t>обласної</w:t>
      </w:r>
      <w:r w:rsidRPr="005E6FAE">
        <w:rPr>
          <w:color w:val="000000"/>
          <w:sz w:val="28"/>
          <w:szCs w:val="28"/>
          <w:lang w:val="uk-UA"/>
        </w:rPr>
        <w:t xml:space="preserve"> </w:t>
      </w:r>
      <w:r w:rsidRPr="005E6FAE">
        <w:rPr>
          <w:color w:val="000000"/>
          <w:sz w:val="28"/>
          <w:szCs w:val="28"/>
          <w:lang w:val="uk-UA"/>
        </w:rPr>
        <w:t>організації</w:t>
      </w:r>
      <w:r w:rsidRPr="005E6FAE">
        <w:rPr>
          <w:color w:val="000000"/>
          <w:sz w:val="28"/>
          <w:szCs w:val="28"/>
          <w:lang w:val="uk-UA"/>
        </w:rPr>
        <w:t xml:space="preserve"> Профспілки працівників освіти і науки України ноутбуки НР </w:t>
      </w:r>
      <w:proofErr w:type="spellStart"/>
      <w:r w:rsidRPr="005E6FAE">
        <w:rPr>
          <w:color w:val="000000"/>
          <w:sz w:val="28"/>
          <w:szCs w:val="28"/>
          <w:lang w:val="uk-UA"/>
        </w:rPr>
        <w:t>Probook</w:t>
      </w:r>
      <w:proofErr w:type="spellEnd"/>
      <w:r w:rsidRPr="005E6FAE">
        <w:rPr>
          <w:color w:val="000000"/>
          <w:sz w:val="28"/>
          <w:szCs w:val="28"/>
          <w:lang w:val="uk-UA"/>
        </w:rPr>
        <w:t xml:space="preserve"> 650 G2 у кількості 14 штук безоплатно.</w:t>
      </w:r>
      <w:r w:rsidRPr="005E6FAE">
        <w:rPr>
          <w:color w:val="000000"/>
          <w:sz w:val="28"/>
          <w:szCs w:val="28"/>
          <w:lang w:val="uk-UA"/>
        </w:rPr>
        <w:t xml:space="preserve"> </w:t>
      </w:r>
      <w:r w:rsidRPr="005E6FAE">
        <w:rPr>
          <w:color w:val="000000"/>
          <w:sz w:val="28"/>
          <w:szCs w:val="28"/>
          <w:lang w:val="uk-UA"/>
        </w:rPr>
        <w:t>Благодійна організація «</w:t>
      </w:r>
      <w:proofErr w:type="spellStart"/>
      <w:r w:rsidRPr="005E6FAE">
        <w:rPr>
          <w:color w:val="000000"/>
          <w:sz w:val="28"/>
          <w:szCs w:val="28"/>
          <w:lang w:val="uk-UA"/>
        </w:rPr>
        <w:t>Президенський</w:t>
      </w:r>
      <w:proofErr w:type="spellEnd"/>
      <w:r w:rsidRPr="005E6FAE">
        <w:rPr>
          <w:color w:val="000000"/>
          <w:sz w:val="28"/>
          <w:szCs w:val="28"/>
          <w:lang w:val="uk-UA"/>
        </w:rPr>
        <w:t xml:space="preserve"> фонд Леоніда Кучми «Україна» подарувала чемпіонам світу з </w:t>
      </w:r>
      <w:proofErr w:type="spellStart"/>
      <w:r w:rsidRPr="005E6FAE">
        <w:rPr>
          <w:color w:val="000000"/>
          <w:sz w:val="28"/>
          <w:szCs w:val="28"/>
          <w:lang w:val="uk-UA"/>
        </w:rPr>
        <w:t>ракетомодельного</w:t>
      </w:r>
      <w:proofErr w:type="spellEnd"/>
      <w:r w:rsidRPr="005E6FAE">
        <w:rPr>
          <w:color w:val="000000"/>
          <w:sz w:val="28"/>
          <w:szCs w:val="28"/>
          <w:lang w:val="uk-UA"/>
        </w:rPr>
        <w:t xml:space="preserve"> спорту шуруповерт 2*2.0Аr, 13 мм та акумулятор 18 В.</w:t>
      </w:r>
      <w:r w:rsidRPr="005E6FAE">
        <w:rPr>
          <w:color w:val="000000"/>
          <w:sz w:val="28"/>
          <w:szCs w:val="28"/>
          <w:lang w:val="uk-UA"/>
        </w:rPr>
        <w:t xml:space="preserve"> </w:t>
      </w:r>
      <w:r w:rsidRPr="005E6FAE">
        <w:rPr>
          <w:color w:val="000000"/>
          <w:sz w:val="28"/>
          <w:szCs w:val="28"/>
          <w:lang w:val="uk-UA"/>
        </w:rPr>
        <w:t xml:space="preserve">ТОВ «ФЕАР РІТЕЙЛ» подарували проектор </w:t>
      </w:r>
      <w:proofErr w:type="spellStart"/>
      <w:r w:rsidRPr="005E6FAE">
        <w:rPr>
          <w:color w:val="000000"/>
          <w:sz w:val="28"/>
          <w:szCs w:val="28"/>
          <w:lang w:val="uk-UA"/>
        </w:rPr>
        <w:t>ViewSonik</w:t>
      </w:r>
      <w:proofErr w:type="spellEnd"/>
      <w:r w:rsidRPr="005E6FAE">
        <w:rPr>
          <w:color w:val="000000"/>
          <w:sz w:val="28"/>
          <w:szCs w:val="28"/>
          <w:lang w:val="uk-UA"/>
        </w:rPr>
        <w:t> M2e з логотипом LEGO </w:t>
      </w:r>
      <w:proofErr w:type="spellStart"/>
      <w:r w:rsidRPr="005E6FAE">
        <w:rPr>
          <w:color w:val="000000"/>
          <w:sz w:val="28"/>
          <w:szCs w:val="28"/>
          <w:lang w:val="uk-UA"/>
        </w:rPr>
        <w:t>Foundation</w:t>
      </w:r>
      <w:proofErr w:type="spellEnd"/>
      <w:r w:rsidRPr="005E6FAE">
        <w:rPr>
          <w:color w:val="000000"/>
          <w:sz w:val="28"/>
          <w:szCs w:val="28"/>
          <w:lang w:val="uk-UA"/>
        </w:rPr>
        <w:t>.</w:t>
      </w:r>
      <w:r w:rsidRPr="005E6FAE">
        <w:rPr>
          <w:color w:val="000000"/>
          <w:sz w:val="28"/>
          <w:szCs w:val="28"/>
          <w:lang w:val="uk-UA"/>
        </w:rPr>
        <w:t xml:space="preserve"> </w:t>
      </w:r>
      <w:r w:rsidRPr="005E6FAE">
        <w:rPr>
          <w:color w:val="000000"/>
          <w:sz w:val="28"/>
          <w:szCs w:val="28"/>
          <w:lang w:val="uk-UA"/>
        </w:rPr>
        <w:t xml:space="preserve">Благодійна організація «Благодійний фонд Євгена Пивоварова» надала гуманітарну допомогу у вигляді системи зберігання енергії TESLA POWERWALL 2 (з системою контролю джерела струму </w:t>
      </w:r>
      <w:proofErr w:type="spellStart"/>
      <w:r w:rsidRPr="005E6FAE">
        <w:rPr>
          <w:color w:val="000000"/>
          <w:sz w:val="28"/>
          <w:szCs w:val="28"/>
          <w:lang w:val="uk-UA"/>
        </w:rPr>
        <w:t>Backup</w:t>
      </w:r>
      <w:proofErr w:type="spellEnd"/>
      <w:r w:rsidRPr="005E6FAE">
        <w:rPr>
          <w:color w:val="000000"/>
          <w:sz w:val="28"/>
          <w:szCs w:val="28"/>
          <w:lang w:val="uk-UA"/>
        </w:rPr>
        <w:t> </w:t>
      </w:r>
      <w:proofErr w:type="spellStart"/>
      <w:r w:rsidRPr="005E6FAE">
        <w:rPr>
          <w:color w:val="000000"/>
          <w:sz w:val="28"/>
          <w:szCs w:val="28"/>
          <w:lang w:val="uk-UA"/>
        </w:rPr>
        <w:t>Gateway</w:t>
      </w:r>
      <w:proofErr w:type="spellEnd"/>
      <w:r w:rsidRPr="005E6FAE">
        <w:rPr>
          <w:color w:val="000000"/>
          <w:sz w:val="28"/>
          <w:szCs w:val="28"/>
          <w:lang w:val="uk-UA"/>
        </w:rPr>
        <w:t xml:space="preserve"> 2. </w:t>
      </w:r>
      <w:r w:rsidRPr="005E6FAE">
        <w:rPr>
          <w:color w:val="000000"/>
          <w:sz w:val="28"/>
          <w:szCs w:val="28"/>
          <w:lang w:val="uk-UA"/>
        </w:rPr>
        <w:t xml:space="preserve">Придбано за бюджетні кошти 6 програмованих конструкторів </w:t>
      </w:r>
      <w:proofErr w:type="spellStart"/>
      <w:r w:rsidRPr="005E6FAE">
        <w:rPr>
          <w:color w:val="000000"/>
          <w:sz w:val="28"/>
          <w:szCs w:val="28"/>
          <w:lang w:val="uk-UA"/>
        </w:rPr>
        <w:t>Robot</w:t>
      </w:r>
      <w:proofErr w:type="spellEnd"/>
      <w:r w:rsidRPr="005E6FAE">
        <w:rPr>
          <w:color w:val="000000"/>
          <w:sz w:val="28"/>
          <w:szCs w:val="28"/>
          <w:lang w:val="uk-UA"/>
        </w:rPr>
        <w:t> </w:t>
      </w:r>
      <w:proofErr w:type="spellStart"/>
      <w:r w:rsidRPr="005E6FAE">
        <w:rPr>
          <w:color w:val="000000"/>
          <w:sz w:val="28"/>
          <w:szCs w:val="28"/>
          <w:lang w:val="uk-UA"/>
        </w:rPr>
        <w:t>Master</w:t>
      </w:r>
      <w:proofErr w:type="spellEnd"/>
      <w:r w:rsidRPr="005E6FAE">
        <w:rPr>
          <w:color w:val="000000"/>
          <w:sz w:val="28"/>
          <w:szCs w:val="28"/>
          <w:lang w:val="uk-UA"/>
        </w:rPr>
        <w:t xml:space="preserve"> Premium, 3 </w:t>
      </w:r>
      <w:proofErr w:type="spellStart"/>
      <w:r w:rsidRPr="005E6FAE">
        <w:rPr>
          <w:color w:val="000000"/>
          <w:sz w:val="28"/>
          <w:szCs w:val="28"/>
          <w:lang w:val="uk-UA"/>
        </w:rPr>
        <w:t>квадрокоптера</w:t>
      </w:r>
      <w:proofErr w:type="spellEnd"/>
      <w:r w:rsidRPr="005E6FAE">
        <w:rPr>
          <w:color w:val="000000"/>
          <w:sz w:val="28"/>
          <w:szCs w:val="28"/>
          <w:lang w:val="uk-UA"/>
        </w:rPr>
        <w:t> </w:t>
      </w:r>
      <w:proofErr w:type="spellStart"/>
      <w:r w:rsidRPr="005E6FAE">
        <w:rPr>
          <w:color w:val="000000"/>
          <w:sz w:val="28"/>
          <w:szCs w:val="28"/>
          <w:lang w:val="uk-UA"/>
        </w:rPr>
        <w:t>Mobula</w:t>
      </w:r>
      <w:proofErr w:type="spellEnd"/>
      <w:r w:rsidRPr="005E6FAE">
        <w:rPr>
          <w:color w:val="000000"/>
          <w:sz w:val="28"/>
          <w:szCs w:val="28"/>
          <w:lang w:val="uk-UA"/>
        </w:rPr>
        <w:t xml:space="preserve"> 8 2S ELRS 2.4 </w:t>
      </w:r>
      <w:proofErr w:type="spellStart"/>
      <w:r w:rsidRPr="005E6FAE">
        <w:rPr>
          <w:color w:val="000000"/>
          <w:sz w:val="28"/>
          <w:szCs w:val="28"/>
          <w:lang w:val="uk-UA"/>
        </w:rPr>
        <w:t>GHz</w:t>
      </w:r>
      <w:proofErr w:type="spellEnd"/>
      <w:r w:rsidRPr="005E6FAE">
        <w:rPr>
          <w:color w:val="000000"/>
          <w:sz w:val="28"/>
          <w:szCs w:val="28"/>
          <w:lang w:val="uk-UA"/>
        </w:rPr>
        <w:t xml:space="preserve">-FPV , 3 </w:t>
      </w:r>
      <w:proofErr w:type="spellStart"/>
      <w:r w:rsidRPr="005E6FAE">
        <w:rPr>
          <w:color w:val="000000"/>
          <w:sz w:val="28"/>
          <w:szCs w:val="28"/>
          <w:lang w:val="uk-UA"/>
        </w:rPr>
        <w:t>квадрокоптера</w:t>
      </w:r>
      <w:proofErr w:type="spellEnd"/>
      <w:r w:rsidRPr="005E6FAE">
        <w:rPr>
          <w:color w:val="000000"/>
          <w:sz w:val="28"/>
          <w:szCs w:val="28"/>
          <w:lang w:val="uk-UA"/>
        </w:rPr>
        <w:t> </w:t>
      </w:r>
      <w:proofErr w:type="spellStart"/>
      <w:r w:rsidRPr="005E6FAE">
        <w:rPr>
          <w:color w:val="000000"/>
          <w:sz w:val="28"/>
          <w:szCs w:val="28"/>
          <w:lang w:val="uk-UA"/>
        </w:rPr>
        <w:t>Cetus</w:t>
      </w:r>
      <w:proofErr w:type="spellEnd"/>
      <w:r w:rsidRPr="005E6FAE">
        <w:rPr>
          <w:color w:val="000000"/>
          <w:sz w:val="28"/>
          <w:szCs w:val="28"/>
          <w:lang w:val="uk-UA"/>
        </w:rPr>
        <w:t> X FPV.</w:t>
      </w:r>
    </w:p>
    <w:p w14:paraId="0104B192" w14:textId="795F7F5D" w:rsidR="001B202F" w:rsidRPr="00E83EEE" w:rsidRDefault="002A2A65" w:rsidP="005E6FAE">
      <w:pPr>
        <w:tabs>
          <w:tab w:val="left" w:pos="709"/>
        </w:tabs>
        <w:spacing w:line="276" w:lineRule="auto"/>
        <w:ind w:firstLine="709"/>
        <w:jc w:val="both"/>
        <w:rPr>
          <w:sz w:val="28"/>
          <w:szCs w:val="28"/>
        </w:rPr>
      </w:pPr>
      <w:r w:rsidRPr="00E83EEE">
        <w:rPr>
          <w:sz w:val="28"/>
          <w:szCs w:val="28"/>
        </w:rPr>
        <w:t>Протягом року тривала робота щодо формування замовлень освітніх закладів на виготовлення документів про освіту та їх видачу. За</w:t>
      </w:r>
      <w:r w:rsidR="006A7BE2" w:rsidRPr="00E83EEE">
        <w:rPr>
          <w:sz w:val="28"/>
          <w:szCs w:val="28"/>
        </w:rPr>
        <w:t xml:space="preserve"> період із січня по грудень 2024 року видано 31546</w:t>
      </w:r>
      <w:r w:rsidRPr="00E83EEE">
        <w:rPr>
          <w:sz w:val="28"/>
          <w:szCs w:val="28"/>
        </w:rPr>
        <w:t xml:space="preserve"> шт. свідоцтв про здобуття</w:t>
      </w:r>
      <w:r w:rsidR="006A7BE2" w:rsidRPr="00E83EEE">
        <w:rPr>
          <w:sz w:val="28"/>
          <w:szCs w:val="28"/>
        </w:rPr>
        <w:t xml:space="preserve"> базової середньої освіти, 25725</w:t>
      </w:r>
      <w:r w:rsidRPr="00E83EEE">
        <w:rPr>
          <w:sz w:val="28"/>
          <w:szCs w:val="28"/>
        </w:rPr>
        <w:t xml:space="preserve"> шт. свідоцтв про здобуття повної загальної середньої освіти, </w:t>
      </w:r>
      <w:r w:rsidR="00E83EEE" w:rsidRPr="00E83EEE">
        <w:rPr>
          <w:sz w:val="28"/>
          <w:szCs w:val="28"/>
        </w:rPr>
        <w:t>590</w:t>
      </w:r>
      <w:r w:rsidRPr="00E83EEE">
        <w:rPr>
          <w:sz w:val="28"/>
          <w:szCs w:val="28"/>
        </w:rPr>
        <w:t xml:space="preserve"> свідоцтв про здобуття базової освіти для осіб з особливими освітніми потребами</w:t>
      </w:r>
      <w:r w:rsidR="00E83EEE" w:rsidRPr="00E83EEE">
        <w:rPr>
          <w:sz w:val="28"/>
          <w:szCs w:val="28"/>
        </w:rPr>
        <w:t xml:space="preserve"> і додатків до них</w:t>
      </w:r>
      <w:r w:rsidRPr="00E83EEE">
        <w:rPr>
          <w:sz w:val="28"/>
          <w:szCs w:val="28"/>
        </w:rPr>
        <w:t xml:space="preserve">, </w:t>
      </w:r>
      <w:r w:rsidR="006A7BE2" w:rsidRPr="00E83EEE">
        <w:rPr>
          <w:sz w:val="28"/>
          <w:szCs w:val="28"/>
        </w:rPr>
        <w:t>7184</w:t>
      </w:r>
      <w:r w:rsidRPr="00E83EEE">
        <w:rPr>
          <w:sz w:val="28"/>
          <w:szCs w:val="28"/>
        </w:rPr>
        <w:t xml:space="preserve"> шт. бланків дипломів </w:t>
      </w:r>
      <w:r w:rsidR="006A7BE2" w:rsidRPr="00E83EEE">
        <w:rPr>
          <w:sz w:val="28"/>
          <w:szCs w:val="28"/>
        </w:rPr>
        <w:t>кваліфікованого робітника, 15057</w:t>
      </w:r>
      <w:r w:rsidRPr="00E83EEE">
        <w:rPr>
          <w:sz w:val="28"/>
          <w:szCs w:val="28"/>
        </w:rPr>
        <w:t xml:space="preserve"> шт. бланків св. про здобуття робітничої кв</w:t>
      </w:r>
      <w:r w:rsidR="006A7BE2" w:rsidRPr="00E83EEE">
        <w:rPr>
          <w:sz w:val="28"/>
          <w:szCs w:val="28"/>
        </w:rPr>
        <w:t>аліфікації і додатки до них, 1187</w:t>
      </w:r>
      <w:r w:rsidRPr="00E83EEE">
        <w:rPr>
          <w:sz w:val="28"/>
          <w:szCs w:val="28"/>
        </w:rPr>
        <w:t xml:space="preserve"> шт. золотих медалей “За висо</w:t>
      </w:r>
      <w:r w:rsidR="006A7BE2" w:rsidRPr="00E83EEE">
        <w:rPr>
          <w:sz w:val="28"/>
          <w:szCs w:val="28"/>
        </w:rPr>
        <w:t>кі досягнення у навчанні” та 339</w:t>
      </w:r>
      <w:r w:rsidRPr="00E83EEE">
        <w:rPr>
          <w:sz w:val="28"/>
          <w:szCs w:val="28"/>
        </w:rPr>
        <w:t xml:space="preserve"> шт. срібних медалей “За досягнення у навчанні”, </w:t>
      </w:r>
      <w:r w:rsidR="00E83EEE" w:rsidRPr="00E83EEE">
        <w:rPr>
          <w:sz w:val="28"/>
          <w:szCs w:val="28"/>
        </w:rPr>
        <w:t>1315</w:t>
      </w:r>
      <w:r w:rsidRPr="00E83EEE">
        <w:rPr>
          <w:sz w:val="28"/>
          <w:szCs w:val="28"/>
        </w:rPr>
        <w:t xml:space="preserve"> дублікатів документів про освіту.</w:t>
      </w:r>
    </w:p>
    <w:p w14:paraId="2022DC9F" w14:textId="42C04D4F" w:rsidR="00171331" w:rsidRPr="005104AB" w:rsidRDefault="002A2A65" w:rsidP="005104AB">
      <w:pPr>
        <w:tabs>
          <w:tab w:val="left" w:pos="709"/>
        </w:tabs>
        <w:spacing w:line="276" w:lineRule="auto"/>
        <w:jc w:val="both"/>
        <w:rPr>
          <w:sz w:val="28"/>
          <w:szCs w:val="28"/>
        </w:rPr>
      </w:pPr>
      <w:r w:rsidRPr="00BB2639">
        <w:rPr>
          <w:color w:val="FF0000"/>
        </w:rPr>
        <w:tab/>
      </w:r>
      <w:r w:rsidR="00D32B9C" w:rsidRPr="004318C4">
        <w:rPr>
          <w:sz w:val="28"/>
          <w:szCs w:val="28"/>
        </w:rPr>
        <w:t>У 2024 році у закладі виконано косметичний ремонт у підвалі корпусу № 2 (найпростіше укриття), фарбування стін</w:t>
      </w:r>
      <w:r w:rsidR="00D32B9C" w:rsidRPr="004318C4">
        <w:rPr>
          <w:sz w:val="28"/>
          <w:szCs w:val="28"/>
        </w:rPr>
        <w:t xml:space="preserve"> на першому поверсі</w:t>
      </w:r>
      <w:r w:rsidR="00D32B9C" w:rsidRPr="004318C4">
        <w:rPr>
          <w:sz w:val="28"/>
          <w:szCs w:val="28"/>
        </w:rPr>
        <w:t xml:space="preserve">, косметичний ремонт </w:t>
      </w:r>
      <w:proofErr w:type="spellStart"/>
      <w:r w:rsidR="00D32B9C" w:rsidRPr="004318C4">
        <w:rPr>
          <w:sz w:val="28"/>
          <w:szCs w:val="28"/>
        </w:rPr>
        <w:t>топочної</w:t>
      </w:r>
      <w:proofErr w:type="spellEnd"/>
      <w:r w:rsidR="00D32B9C" w:rsidRPr="004318C4">
        <w:rPr>
          <w:sz w:val="28"/>
          <w:szCs w:val="28"/>
        </w:rPr>
        <w:t>, встановлено альтерн</w:t>
      </w:r>
      <w:r w:rsidR="00D32B9C" w:rsidRPr="004318C4">
        <w:rPr>
          <w:sz w:val="28"/>
          <w:szCs w:val="28"/>
        </w:rPr>
        <w:t>ативне джерело живлення «Тесла»</w:t>
      </w:r>
      <w:r w:rsidR="00D32B9C" w:rsidRPr="004318C4">
        <w:rPr>
          <w:sz w:val="28"/>
          <w:szCs w:val="28"/>
        </w:rPr>
        <w:t xml:space="preserve"> та прокладені мережі живлення, аварійного освітлення.</w:t>
      </w:r>
      <w:r w:rsidR="00D32B9C" w:rsidRPr="004318C4">
        <w:rPr>
          <w:sz w:val="28"/>
          <w:szCs w:val="28"/>
        </w:rPr>
        <w:t xml:space="preserve"> </w:t>
      </w:r>
      <w:r w:rsidR="00D32B9C" w:rsidRPr="004318C4">
        <w:rPr>
          <w:sz w:val="28"/>
          <w:szCs w:val="28"/>
        </w:rPr>
        <w:t>Виконані роботи з промивки, продувки тепломережі (корпус № 1,2), повірку газових сигналізаторів, проведено електротехнічні виміри опору заземлюючого пристрою, опору ізоляції електропроводів. Виконано заповнення віконних отворів полікарбонатом в пандусі.</w:t>
      </w:r>
      <w:r w:rsidR="00D32B9C" w:rsidRPr="004318C4">
        <w:rPr>
          <w:sz w:val="28"/>
          <w:szCs w:val="28"/>
        </w:rPr>
        <w:t xml:space="preserve"> У</w:t>
      </w:r>
      <w:r w:rsidR="00D32B9C" w:rsidRPr="004318C4">
        <w:rPr>
          <w:sz w:val="28"/>
          <w:szCs w:val="28"/>
        </w:rPr>
        <w:t xml:space="preserve"> корпусі №-1 проведена обробка стін вогнезахисними сумішами з наступним фарбуванням стін сходової клітки, виконано вогнезахист металоконструкцій дахового покриття в корпусі №-2. Були придбані засоби індивідуального захисту (протигази), пожежний щит, протипожежний інвентар, послуги з перезарядки вогнегасників. Проведено заміну блоку живлення по</w:t>
      </w:r>
      <w:r w:rsidR="00D21F0B" w:rsidRPr="004318C4">
        <w:rPr>
          <w:sz w:val="28"/>
          <w:szCs w:val="28"/>
        </w:rPr>
        <w:t xml:space="preserve">жежної сигналізації, </w:t>
      </w:r>
      <w:r w:rsidR="00D32B9C" w:rsidRPr="004318C4">
        <w:rPr>
          <w:sz w:val="28"/>
          <w:szCs w:val="28"/>
        </w:rPr>
        <w:t xml:space="preserve">ремонт автомобіля “ЗАЗ </w:t>
      </w:r>
      <w:r w:rsidR="00D32B9C" w:rsidRPr="004318C4">
        <w:rPr>
          <w:sz w:val="28"/>
          <w:szCs w:val="28"/>
          <w:lang w:val="en-US"/>
        </w:rPr>
        <w:t>Sens</w:t>
      </w:r>
      <w:r w:rsidR="00D21F0B" w:rsidRPr="004318C4">
        <w:rPr>
          <w:sz w:val="28"/>
          <w:szCs w:val="28"/>
        </w:rPr>
        <w:t xml:space="preserve">”, технічний огляд автомобілів </w:t>
      </w:r>
      <w:r w:rsidR="00D32B9C" w:rsidRPr="004318C4">
        <w:rPr>
          <w:sz w:val="28"/>
          <w:szCs w:val="28"/>
        </w:rPr>
        <w:t xml:space="preserve">“ГАЗ-2705” (Газель), </w:t>
      </w:r>
      <w:r w:rsidR="00D21F0B" w:rsidRPr="004318C4">
        <w:rPr>
          <w:sz w:val="28"/>
          <w:szCs w:val="28"/>
        </w:rPr>
        <w:br/>
      </w:r>
      <w:r w:rsidR="00D32B9C" w:rsidRPr="004318C4">
        <w:rPr>
          <w:sz w:val="28"/>
          <w:szCs w:val="28"/>
        </w:rPr>
        <w:t>ЗАЗ Сенс, страхування автомобілів, виконані оздоблювальні роботи з фарбування приладів опалення, дверей навчальних приміщень в корпусах № 1,2. Підписані акти готовності закладу до роботи в опалювальний період.</w:t>
      </w:r>
    </w:p>
    <w:p w14:paraId="291D77D0" w14:textId="10BBEFB5" w:rsidR="001B202F" w:rsidRPr="004049E4" w:rsidRDefault="00305916" w:rsidP="004049E4">
      <w:pPr>
        <w:jc w:val="center"/>
        <w:rPr>
          <w:b/>
          <w:color w:val="FF0000"/>
          <w:sz w:val="28"/>
          <w:szCs w:val="28"/>
        </w:rPr>
      </w:pPr>
      <w:r w:rsidRPr="00305916">
        <w:rPr>
          <w:b/>
          <w:sz w:val="28"/>
          <w:szCs w:val="28"/>
        </w:rPr>
        <w:t>Пріоритетні завдання у 2025</w:t>
      </w:r>
      <w:r w:rsidR="002A2A65" w:rsidRPr="00305916">
        <w:rPr>
          <w:b/>
          <w:sz w:val="28"/>
          <w:szCs w:val="28"/>
        </w:rPr>
        <w:t xml:space="preserve"> році</w:t>
      </w:r>
      <w:r w:rsidR="002A2A65" w:rsidRPr="00305916">
        <w:rPr>
          <w:sz w:val="28"/>
          <w:szCs w:val="28"/>
        </w:rPr>
        <w:t>:</w:t>
      </w:r>
    </w:p>
    <w:p w14:paraId="6A8A3F0D" w14:textId="77777777" w:rsidR="001B202F" w:rsidRPr="00BB2639" w:rsidRDefault="001B202F">
      <w:pPr>
        <w:spacing w:line="276" w:lineRule="auto"/>
        <w:jc w:val="both"/>
        <w:rPr>
          <w:color w:val="FF0000"/>
          <w:sz w:val="28"/>
          <w:szCs w:val="28"/>
        </w:rPr>
      </w:pPr>
    </w:p>
    <w:p w14:paraId="32726FCD" w14:textId="77777777" w:rsidR="00D55ADC" w:rsidRPr="009116DD" w:rsidRDefault="002A2A65" w:rsidP="00D55ADC">
      <w:pPr>
        <w:numPr>
          <w:ilvl w:val="0"/>
          <w:numId w:val="39"/>
        </w:numPr>
        <w:spacing w:line="276" w:lineRule="auto"/>
        <w:jc w:val="both"/>
        <w:rPr>
          <w:b/>
          <w:sz w:val="28"/>
          <w:szCs w:val="28"/>
        </w:rPr>
      </w:pPr>
      <w:r w:rsidRPr="00BB2639">
        <w:rPr>
          <w:color w:val="FF0000"/>
          <w:sz w:val="28"/>
          <w:szCs w:val="28"/>
        </w:rPr>
        <w:tab/>
      </w:r>
      <w:r w:rsidR="00D55ADC" w:rsidRPr="009116DD">
        <w:rPr>
          <w:sz w:val="28"/>
          <w:szCs w:val="28"/>
        </w:rPr>
        <w:t>робота над методичною проблемою “Створення освітнього процесу, спрямованого на соціалізацію особистості вихованців”;</w:t>
      </w:r>
    </w:p>
    <w:p w14:paraId="6B37CC0F" w14:textId="3D052594" w:rsidR="00D55ADC" w:rsidRPr="009116DD" w:rsidRDefault="00D55ADC" w:rsidP="00D55ADC">
      <w:pPr>
        <w:numPr>
          <w:ilvl w:val="0"/>
          <w:numId w:val="39"/>
        </w:numPr>
        <w:spacing w:line="276" w:lineRule="auto"/>
        <w:jc w:val="both"/>
        <w:rPr>
          <w:b/>
          <w:sz w:val="28"/>
          <w:szCs w:val="28"/>
        </w:rPr>
      </w:pPr>
      <w:r w:rsidRPr="009116DD">
        <w:rPr>
          <w:sz w:val="28"/>
          <w:szCs w:val="28"/>
        </w:rPr>
        <w:t>дослідно-експериментальна робота з теми: “Розроблення та впровадження навчально-методичного забезпечення STEM-освіти в умовах реформування освітньої галузі”</w:t>
      </w:r>
      <w:r>
        <w:rPr>
          <w:sz w:val="28"/>
          <w:szCs w:val="28"/>
        </w:rPr>
        <w:t xml:space="preserve"> (І</w:t>
      </w:r>
      <w:r>
        <w:rPr>
          <w:sz w:val="28"/>
          <w:szCs w:val="28"/>
          <w:lang w:val="en-US"/>
        </w:rPr>
        <w:t>V</w:t>
      </w:r>
      <w:r>
        <w:rPr>
          <w:sz w:val="28"/>
          <w:szCs w:val="28"/>
        </w:rPr>
        <w:t xml:space="preserve"> етап)</w:t>
      </w:r>
      <w:r w:rsidRPr="009116DD">
        <w:rPr>
          <w:sz w:val="28"/>
          <w:szCs w:val="28"/>
        </w:rPr>
        <w:t>;</w:t>
      </w:r>
    </w:p>
    <w:p w14:paraId="569C4B51" w14:textId="77777777" w:rsidR="00D55ADC" w:rsidRPr="009116DD" w:rsidRDefault="00D55ADC" w:rsidP="00D55ADC">
      <w:pPr>
        <w:numPr>
          <w:ilvl w:val="0"/>
          <w:numId w:val="39"/>
        </w:numPr>
        <w:spacing w:line="276" w:lineRule="auto"/>
        <w:jc w:val="both"/>
        <w:rPr>
          <w:b/>
          <w:sz w:val="28"/>
          <w:szCs w:val="28"/>
        </w:rPr>
      </w:pPr>
      <w:r w:rsidRPr="009116DD">
        <w:rPr>
          <w:sz w:val="28"/>
          <w:szCs w:val="28"/>
        </w:rPr>
        <w:t>участь у реалізації інноваційного освітнього проєкту на Всеукраїнському рівні з теми “Організаційні та науково-методичні умови створення STEM-центрів”;</w:t>
      </w:r>
    </w:p>
    <w:p w14:paraId="4502439C" w14:textId="1D36F449" w:rsidR="00D55ADC" w:rsidRPr="009116DD" w:rsidRDefault="00D55ADC" w:rsidP="00D55ADC">
      <w:pPr>
        <w:numPr>
          <w:ilvl w:val="0"/>
          <w:numId w:val="39"/>
        </w:numPr>
        <w:spacing w:line="276" w:lineRule="auto"/>
        <w:jc w:val="both"/>
        <w:rPr>
          <w:sz w:val="28"/>
          <w:szCs w:val="28"/>
        </w:rPr>
      </w:pPr>
      <w:r w:rsidRPr="009116DD">
        <w:rPr>
          <w:sz w:val="28"/>
          <w:szCs w:val="28"/>
        </w:rPr>
        <w:t>оцінювання внутрішньої системи</w:t>
      </w:r>
      <w:r>
        <w:rPr>
          <w:sz w:val="28"/>
          <w:szCs w:val="28"/>
        </w:rPr>
        <w:t xml:space="preserve"> забезпечення якості освіти (І</w:t>
      </w:r>
      <w:r>
        <w:rPr>
          <w:sz w:val="28"/>
          <w:szCs w:val="28"/>
          <w:lang w:val="en-US"/>
        </w:rPr>
        <w:t>V</w:t>
      </w:r>
      <w:r w:rsidRPr="009116DD">
        <w:rPr>
          <w:sz w:val="28"/>
          <w:szCs w:val="28"/>
        </w:rPr>
        <w:t xml:space="preserve"> етап оцінки діяльності закладу за напрямом “</w:t>
      </w:r>
      <w:r w:rsidR="005104AB">
        <w:rPr>
          <w:sz w:val="28"/>
          <w:szCs w:val="28"/>
        </w:rPr>
        <w:t>Управлінська діяльність</w:t>
      </w:r>
      <w:r w:rsidRPr="009116DD">
        <w:rPr>
          <w:sz w:val="28"/>
          <w:szCs w:val="28"/>
        </w:rPr>
        <w:t>”);</w:t>
      </w:r>
    </w:p>
    <w:p w14:paraId="02E881B5" w14:textId="77777777" w:rsidR="00D55ADC" w:rsidRPr="009116DD" w:rsidRDefault="00D55ADC" w:rsidP="00D55ADC">
      <w:pPr>
        <w:numPr>
          <w:ilvl w:val="0"/>
          <w:numId w:val="39"/>
        </w:numPr>
        <w:spacing w:line="276" w:lineRule="auto"/>
        <w:jc w:val="both"/>
        <w:rPr>
          <w:b/>
          <w:sz w:val="28"/>
          <w:szCs w:val="28"/>
        </w:rPr>
      </w:pPr>
      <w:r w:rsidRPr="009116DD">
        <w:rPr>
          <w:sz w:val="28"/>
          <w:szCs w:val="28"/>
        </w:rPr>
        <w:t>робота з індивідуалізації навчання всіх вихованців через проєктування;</w:t>
      </w:r>
    </w:p>
    <w:p w14:paraId="2CC49B8D" w14:textId="77777777" w:rsidR="00D55ADC" w:rsidRPr="009116DD" w:rsidRDefault="00D55ADC" w:rsidP="00D55ADC">
      <w:pPr>
        <w:numPr>
          <w:ilvl w:val="0"/>
          <w:numId w:val="39"/>
        </w:numPr>
        <w:spacing w:line="276" w:lineRule="auto"/>
        <w:jc w:val="both"/>
        <w:rPr>
          <w:b/>
          <w:sz w:val="28"/>
          <w:szCs w:val="28"/>
        </w:rPr>
      </w:pPr>
      <w:r w:rsidRPr="009116DD">
        <w:rPr>
          <w:sz w:val="28"/>
          <w:szCs w:val="28"/>
        </w:rPr>
        <w:t>забезпечення ефективного управління закладом у сучасних соціально-економічних умовах щодо виконання навчальних планів і програм;</w:t>
      </w:r>
    </w:p>
    <w:p w14:paraId="0D903CCE" w14:textId="77777777" w:rsidR="00D55ADC" w:rsidRPr="009116DD" w:rsidRDefault="00D55ADC" w:rsidP="00D55ADC">
      <w:pPr>
        <w:numPr>
          <w:ilvl w:val="0"/>
          <w:numId w:val="39"/>
        </w:numPr>
        <w:spacing w:line="276" w:lineRule="auto"/>
        <w:jc w:val="both"/>
        <w:rPr>
          <w:b/>
          <w:sz w:val="28"/>
          <w:szCs w:val="28"/>
        </w:rPr>
      </w:pPr>
      <w:r w:rsidRPr="009116DD">
        <w:rPr>
          <w:sz w:val="28"/>
          <w:szCs w:val="28"/>
        </w:rPr>
        <w:t>забезпечення збереження та розширення мережі гуртків, секцій тощо;</w:t>
      </w:r>
    </w:p>
    <w:p w14:paraId="71796760" w14:textId="77777777" w:rsidR="00D55ADC" w:rsidRPr="009116DD" w:rsidRDefault="00D55ADC" w:rsidP="00D55ADC">
      <w:pPr>
        <w:numPr>
          <w:ilvl w:val="0"/>
          <w:numId w:val="39"/>
        </w:numPr>
        <w:spacing w:line="276" w:lineRule="auto"/>
        <w:jc w:val="both"/>
        <w:rPr>
          <w:b/>
          <w:sz w:val="28"/>
          <w:szCs w:val="28"/>
        </w:rPr>
      </w:pPr>
      <w:r w:rsidRPr="009116DD">
        <w:rPr>
          <w:sz w:val="28"/>
          <w:szCs w:val="28"/>
        </w:rPr>
        <w:t>забезпечення вільного вибору кожною дитиною напряму та виду діяльності, умови для надання доступної і якісної позашкільної освіти, врахування запитів дітей та батьків у роботі закладу позашкільної освіти;</w:t>
      </w:r>
    </w:p>
    <w:p w14:paraId="597FC516" w14:textId="77777777" w:rsidR="00D55ADC" w:rsidRPr="009116DD" w:rsidRDefault="00D55ADC" w:rsidP="00D55ADC">
      <w:pPr>
        <w:numPr>
          <w:ilvl w:val="0"/>
          <w:numId w:val="39"/>
        </w:numPr>
        <w:spacing w:line="276" w:lineRule="auto"/>
        <w:jc w:val="both"/>
        <w:rPr>
          <w:b/>
          <w:sz w:val="28"/>
          <w:szCs w:val="28"/>
        </w:rPr>
      </w:pPr>
      <w:r w:rsidRPr="009116DD">
        <w:rPr>
          <w:sz w:val="28"/>
          <w:szCs w:val="28"/>
        </w:rPr>
        <w:t>формування особистості патріота України, виховання громадянської позиції;</w:t>
      </w:r>
    </w:p>
    <w:p w14:paraId="15B8B689" w14:textId="77777777" w:rsidR="00D55ADC" w:rsidRPr="009116DD" w:rsidRDefault="00D55ADC" w:rsidP="00D55ADC">
      <w:pPr>
        <w:numPr>
          <w:ilvl w:val="0"/>
          <w:numId w:val="39"/>
        </w:numPr>
        <w:spacing w:line="276" w:lineRule="auto"/>
        <w:jc w:val="both"/>
        <w:rPr>
          <w:b/>
          <w:sz w:val="28"/>
          <w:szCs w:val="28"/>
        </w:rPr>
      </w:pPr>
      <w:r w:rsidRPr="009116DD">
        <w:rPr>
          <w:sz w:val="28"/>
          <w:szCs w:val="28"/>
        </w:rPr>
        <w:lastRenderedPageBreak/>
        <w:t>проведення методичних заходів в мережевій структурі на основі компетентнісного підходу;</w:t>
      </w:r>
    </w:p>
    <w:p w14:paraId="6A3F5B91" w14:textId="77777777" w:rsidR="00D55ADC" w:rsidRPr="009116DD" w:rsidRDefault="00D55ADC" w:rsidP="00D55ADC">
      <w:pPr>
        <w:numPr>
          <w:ilvl w:val="0"/>
          <w:numId w:val="39"/>
        </w:numPr>
        <w:spacing w:line="276" w:lineRule="auto"/>
        <w:jc w:val="both"/>
        <w:rPr>
          <w:b/>
          <w:sz w:val="28"/>
          <w:szCs w:val="28"/>
        </w:rPr>
      </w:pPr>
      <w:r w:rsidRPr="009116DD">
        <w:rPr>
          <w:sz w:val="28"/>
          <w:szCs w:val="28"/>
        </w:rPr>
        <w:t>удосконалення змісту освітніх програм, форм і методів навчання та виховання на основі компетентнісного і діяльнісного підходів;</w:t>
      </w:r>
    </w:p>
    <w:p w14:paraId="1BA8B38D" w14:textId="77777777" w:rsidR="00D55ADC" w:rsidRPr="009116DD" w:rsidRDefault="00D55ADC" w:rsidP="00D55ADC">
      <w:pPr>
        <w:numPr>
          <w:ilvl w:val="0"/>
          <w:numId w:val="39"/>
        </w:numPr>
        <w:spacing w:line="276" w:lineRule="auto"/>
        <w:jc w:val="both"/>
        <w:rPr>
          <w:b/>
          <w:sz w:val="28"/>
          <w:szCs w:val="28"/>
        </w:rPr>
      </w:pPr>
      <w:r w:rsidRPr="009116DD">
        <w:rPr>
          <w:sz w:val="28"/>
          <w:szCs w:val="28"/>
        </w:rPr>
        <w:t>забезпечення методичного супроводу професійного розвитку педагогічних працівників в умовах глобалізації та відкритості інформаційного освітнього простору;</w:t>
      </w:r>
    </w:p>
    <w:p w14:paraId="31FCF4F3" w14:textId="77777777" w:rsidR="00D55ADC" w:rsidRPr="009116DD" w:rsidRDefault="00D55ADC" w:rsidP="00D55ADC">
      <w:pPr>
        <w:numPr>
          <w:ilvl w:val="0"/>
          <w:numId w:val="39"/>
        </w:numPr>
        <w:spacing w:line="276" w:lineRule="auto"/>
        <w:jc w:val="both"/>
        <w:rPr>
          <w:b/>
          <w:sz w:val="28"/>
          <w:szCs w:val="28"/>
        </w:rPr>
      </w:pPr>
      <w:r w:rsidRPr="009116DD">
        <w:rPr>
          <w:sz w:val="28"/>
          <w:szCs w:val="28"/>
        </w:rPr>
        <w:t>створення умов розвитку педагогічної майстерності, творчої ініціативи педагогічних працівників, удосконаленню форм і методів підвищення їхньої кваліфікації через різні форми роботи;</w:t>
      </w:r>
    </w:p>
    <w:p w14:paraId="504DE81E" w14:textId="77777777" w:rsidR="00D55ADC" w:rsidRPr="009116DD" w:rsidRDefault="00D55ADC" w:rsidP="00D55ADC">
      <w:pPr>
        <w:numPr>
          <w:ilvl w:val="0"/>
          <w:numId w:val="39"/>
        </w:numPr>
        <w:spacing w:line="276" w:lineRule="auto"/>
        <w:jc w:val="both"/>
        <w:rPr>
          <w:b/>
          <w:sz w:val="28"/>
          <w:szCs w:val="28"/>
        </w:rPr>
      </w:pPr>
      <w:r w:rsidRPr="009116DD">
        <w:rPr>
          <w:sz w:val="28"/>
          <w:szCs w:val="28"/>
        </w:rPr>
        <w:t>підвищення професійної компетентності педагогів у рамках новітніх форм, технологій організації освітнього процесу, опанування основ педагогічного менеджменту;</w:t>
      </w:r>
    </w:p>
    <w:p w14:paraId="57CE9892" w14:textId="77777777" w:rsidR="00D55ADC" w:rsidRPr="009116DD" w:rsidRDefault="00D55ADC" w:rsidP="00D55ADC">
      <w:pPr>
        <w:numPr>
          <w:ilvl w:val="0"/>
          <w:numId w:val="39"/>
        </w:numPr>
        <w:spacing w:line="276" w:lineRule="auto"/>
        <w:jc w:val="both"/>
        <w:rPr>
          <w:b/>
          <w:sz w:val="28"/>
          <w:szCs w:val="28"/>
        </w:rPr>
      </w:pPr>
      <w:r w:rsidRPr="009116DD">
        <w:rPr>
          <w:sz w:val="28"/>
          <w:szCs w:val="28"/>
        </w:rPr>
        <w:t>співпраця з батьками, спрямована на поглиблення психолого-педагогічних знань батьків, збереження та пропаганду національних родинних традицій;</w:t>
      </w:r>
    </w:p>
    <w:p w14:paraId="2BBFF26E" w14:textId="77777777" w:rsidR="00D55ADC" w:rsidRPr="009116DD" w:rsidRDefault="00D55ADC" w:rsidP="00D55ADC">
      <w:pPr>
        <w:numPr>
          <w:ilvl w:val="0"/>
          <w:numId w:val="39"/>
        </w:numPr>
        <w:spacing w:line="276" w:lineRule="auto"/>
        <w:jc w:val="both"/>
        <w:rPr>
          <w:b/>
          <w:sz w:val="28"/>
          <w:szCs w:val="28"/>
        </w:rPr>
      </w:pPr>
      <w:r w:rsidRPr="009116DD">
        <w:rPr>
          <w:sz w:val="28"/>
          <w:szCs w:val="28"/>
        </w:rPr>
        <w:t xml:space="preserve">впровадження сучасних форм виховання, інноваційних форм та методів роботи, оволодіння кожним педагогічним працівником технологією особистісно-орієнтованого підходу при підготовці та проведенні виховних заходів; </w:t>
      </w:r>
    </w:p>
    <w:p w14:paraId="7DC4342F" w14:textId="77777777" w:rsidR="00D55ADC" w:rsidRPr="009116DD" w:rsidRDefault="00D55ADC" w:rsidP="00D55ADC">
      <w:pPr>
        <w:numPr>
          <w:ilvl w:val="0"/>
          <w:numId w:val="39"/>
        </w:numPr>
        <w:spacing w:line="276" w:lineRule="auto"/>
        <w:jc w:val="both"/>
        <w:rPr>
          <w:b/>
          <w:sz w:val="28"/>
          <w:szCs w:val="28"/>
        </w:rPr>
      </w:pPr>
      <w:r w:rsidRPr="009116DD">
        <w:rPr>
          <w:sz w:val="28"/>
          <w:szCs w:val="28"/>
        </w:rPr>
        <w:t>проведення обласних семінарів, вебінарів, методичних об’єднань педагогічних працівників, впроваджуючи інноваційні форми роботи;</w:t>
      </w:r>
    </w:p>
    <w:p w14:paraId="6B12E130" w14:textId="77777777" w:rsidR="00D55ADC" w:rsidRPr="009116DD" w:rsidRDefault="00D55ADC" w:rsidP="00D55ADC">
      <w:pPr>
        <w:numPr>
          <w:ilvl w:val="0"/>
          <w:numId w:val="39"/>
        </w:numPr>
        <w:spacing w:line="276" w:lineRule="auto"/>
        <w:jc w:val="both"/>
        <w:rPr>
          <w:b/>
          <w:sz w:val="28"/>
          <w:szCs w:val="28"/>
        </w:rPr>
      </w:pPr>
      <w:r w:rsidRPr="009116DD">
        <w:rPr>
          <w:sz w:val="28"/>
          <w:szCs w:val="28"/>
        </w:rPr>
        <w:t xml:space="preserve">проведення профілізації освітнього процесу, організацію </w:t>
      </w:r>
      <w:proofErr w:type="spellStart"/>
      <w:r w:rsidRPr="009116DD">
        <w:rPr>
          <w:sz w:val="28"/>
          <w:szCs w:val="28"/>
        </w:rPr>
        <w:t>допрофільної</w:t>
      </w:r>
      <w:proofErr w:type="spellEnd"/>
      <w:r w:rsidRPr="009116DD">
        <w:rPr>
          <w:sz w:val="28"/>
          <w:szCs w:val="28"/>
        </w:rPr>
        <w:t xml:space="preserve"> та профільної підготовки вихованців Центру;</w:t>
      </w:r>
      <w:r w:rsidRPr="009116DD">
        <w:t xml:space="preserve"> </w:t>
      </w:r>
    </w:p>
    <w:p w14:paraId="4E55E0DA" w14:textId="77777777" w:rsidR="00D55ADC" w:rsidRPr="009116DD" w:rsidRDefault="00D55ADC" w:rsidP="00D55ADC">
      <w:pPr>
        <w:numPr>
          <w:ilvl w:val="0"/>
          <w:numId w:val="39"/>
        </w:numPr>
        <w:spacing w:line="276" w:lineRule="auto"/>
        <w:jc w:val="both"/>
        <w:rPr>
          <w:b/>
          <w:sz w:val="28"/>
          <w:szCs w:val="28"/>
        </w:rPr>
      </w:pPr>
      <w:r w:rsidRPr="009116DD">
        <w:rPr>
          <w:sz w:val="28"/>
          <w:szCs w:val="28"/>
        </w:rPr>
        <w:t>інформаційно-видавнича, інформаційно-аналітична діяльність;</w:t>
      </w:r>
    </w:p>
    <w:p w14:paraId="4F9FF31F" w14:textId="77777777" w:rsidR="00D55ADC" w:rsidRPr="009116DD" w:rsidRDefault="00D55ADC" w:rsidP="00D55ADC">
      <w:pPr>
        <w:numPr>
          <w:ilvl w:val="0"/>
          <w:numId w:val="39"/>
        </w:numPr>
        <w:spacing w:line="276" w:lineRule="auto"/>
        <w:jc w:val="both"/>
        <w:rPr>
          <w:b/>
          <w:sz w:val="28"/>
          <w:szCs w:val="28"/>
        </w:rPr>
      </w:pPr>
      <w:r w:rsidRPr="009116DD">
        <w:rPr>
          <w:sz w:val="28"/>
          <w:szCs w:val="28"/>
        </w:rPr>
        <w:t>позиціонування закладу через медіапростір;</w:t>
      </w:r>
    </w:p>
    <w:p w14:paraId="463EC3A1" w14:textId="77777777" w:rsidR="00D55ADC" w:rsidRPr="009116DD" w:rsidRDefault="00D55ADC" w:rsidP="00D55ADC">
      <w:pPr>
        <w:numPr>
          <w:ilvl w:val="0"/>
          <w:numId w:val="39"/>
        </w:numPr>
        <w:spacing w:line="276" w:lineRule="auto"/>
        <w:jc w:val="both"/>
        <w:rPr>
          <w:b/>
          <w:sz w:val="28"/>
          <w:szCs w:val="28"/>
        </w:rPr>
      </w:pPr>
      <w:r w:rsidRPr="009116DD">
        <w:rPr>
          <w:sz w:val="28"/>
          <w:szCs w:val="28"/>
        </w:rPr>
        <w:t>виконання навчальних планів навчання;</w:t>
      </w:r>
    </w:p>
    <w:p w14:paraId="70E3C962" w14:textId="77777777" w:rsidR="00D55ADC" w:rsidRPr="009116DD" w:rsidRDefault="00D55ADC" w:rsidP="00D55ADC">
      <w:pPr>
        <w:numPr>
          <w:ilvl w:val="0"/>
          <w:numId w:val="39"/>
        </w:numPr>
        <w:spacing w:line="276" w:lineRule="auto"/>
        <w:jc w:val="both"/>
        <w:rPr>
          <w:b/>
          <w:sz w:val="28"/>
          <w:szCs w:val="28"/>
        </w:rPr>
      </w:pPr>
      <w:r w:rsidRPr="009116DD">
        <w:rPr>
          <w:sz w:val="28"/>
          <w:szCs w:val="28"/>
        </w:rPr>
        <w:t>формування особистості вихованців, орієнтованих на досягнення успіху у сфері науково-технічної творчості, створення умов рівного доступу до якісної позашкільної освіти;</w:t>
      </w:r>
    </w:p>
    <w:p w14:paraId="31ED208A" w14:textId="77777777" w:rsidR="00D55ADC" w:rsidRPr="00D55ADC" w:rsidRDefault="00D55ADC" w:rsidP="00D55ADC">
      <w:pPr>
        <w:numPr>
          <w:ilvl w:val="0"/>
          <w:numId w:val="39"/>
        </w:numPr>
        <w:spacing w:line="276" w:lineRule="auto"/>
        <w:jc w:val="both"/>
        <w:rPr>
          <w:b/>
          <w:sz w:val="28"/>
          <w:szCs w:val="28"/>
        </w:rPr>
      </w:pPr>
      <w:r w:rsidRPr="009116DD">
        <w:rPr>
          <w:sz w:val="28"/>
          <w:szCs w:val="28"/>
        </w:rPr>
        <w:t>розвиток я</w:t>
      </w:r>
      <w:r>
        <w:rPr>
          <w:sz w:val="28"/>
          <w:szCs w:val="28"/>
        </w:rPr>
        <w:t>костей інноваційної особистості;</w:t>
      </w:r>
    </w:p>
    <w:p w14:paraId="483A2A2E" w14:textId="4E9D2232" w:rsidR="001B202F" w:rsidRPr="00D55ADC" w:rsidRDefault="00D55ADC" w:rsidP="00D55ADC">
      <w:pPr>
        <w:numPr>
          <w:ilvl w:val="0"/>
          <w:numId w:val="39"/>
        </w:numPr>
        <w:spacing w:line="276" w:lineRule="auto"/>
        <w:jc w:val="both"/>
        <w:rPr>
          <w:b/>
          <w:sz w:val="28"/>
          <w:szCs w:val="28"/>
        </w:rPr>
      </w:pPr>
      <w:r>
        <w:rPr>
          <w:sz w:val="28"/>
          <w:szCs w:val="28"/>
        </w:rPr>
        <w:t>забезп</w:t>
      </w:r>
      <w:r w:rsidRPr="00D55ADC">
        <w:rPr>
          <w:sz w:val="28"/>
          <w:szCs w:val="28"/>
        </w:rPr>
        <w:t>ечення безпечних умов</w:t>
      </w:r>
      <w:r w:rsidR="002A2A65" w:rsidRPr="00D55ADC">
        <w:rPr>
          <w:sz w:val="28"/>
          <w:szCs w:val="28"/>
        </w:rPr>
        <w:t xml:space="preserve"> перебування учнів у закладі; забезпеч</w:t>
      </w:r>
      <w:r w:rsidRPr="00D55ADC">
        <w:rPr>
          <w:sz w:val="28"/>
          <w:szCs w:val="28"/>
        </w:rPr>
        <w:t xml:space="preserve">ення </w:t>
      </w:r>
      <w:r w:rsidR="002A2A65" w:rsidRPr="00D55ADC">
        <w:rPr>
          <w:sz w:val="28"/>
          <w:szCs w:val="28"/>
        </w:rPr>
        <w:t>вивчення питань, пов'язаних із збереженням здоров'я дітей та їх фізичним розвитком;</w:t>
      </w:r>
    </w:p>
    <w:p w14:paraId="3305F0E4" w14:textId="77777777" w:rsidR="00D55ADC" w:rsidRPr="00D55ADC" w:rsidRDefault="00D55ADC" w:rsidP="00D55ADC">
      <w:pPr>
        <w:numPr>
          <w:ilvl w:val="0"/>
          <w:numId w:val="39"/>
        </w:numPr>
        <w:spacing w:line="276" w:lineRule="auto"/>
        <w:jc w:val="both"/>
        <w:rPr>
          <w:b/>
          <w:sz w:val="28"/>
          <w:szCs w:val="28"/>
        </w:rPr>
      </w:pPr>
      <w:r w:rsidRPr="00D55ADC">
        <w:rPr>
          <w:sz w:val="28"/>
          <w:szCs w:val="28"/>
        </w:rPr>
        <w:t>зміцнення матеріально-технічної та навчально-методичної бази освітнього закладу, здійснення заходів</w:t>
      </w:r>
      <w:r w:rsidR="002A2A65" w:rsidRPr="00D55ADC">
        <w:rPr>
          <w:sz w:val="28"/>
          <w:szCs w:val="28"/>
        </w:rPr>
        <w:t xml:space="preserve"> з енергозбереження та обстеження технічного стану будівель і споруд, виконання протипожежних заходів;</w:t>
      </w:r>
    </w:p>
    <w:p w14:paraId="3181A8C0" w14:textId="2DA94C6D" w:rsidR="001B202F" w:rsidRPr="00D55ADC" w:rsidRDefault="00D55ADC" w:rsidP="00D55ADC">
      <w:pPr>
        <w:numPr>
          <w:ilvl w:val="0"/>
          <w:numId w:val="39"/>
        </w:numPr>
        <w:spacing w:line="276" w:lineRule="auto"/>
        <w:jc w:val="both"/>
        <w:rPr>
          <w:b/>
          <w:sz w:val="28"/>
          <w:szCs w:val="28"/>
        </w:rPr>
      </w:pPr>
      <w:r w:rsidRPr="00D55ADC">
        <w:rPr>
          <w:sz w:val="28"/>
          <w:szCs w:val="28"/>
        </w:rPr>
        <w:t xml:space="preserve">сприяння </w:t>
      </w:r>
      <w:r w:rsidR="002A2A65" w:rsidRPr="00D55ADC">
        <w:rPr>
          <w:sz w:val="28"/>
          <w:szCs w:val="28"/>
        </w:rPr>
        <w:t>залученню додаткових джерел фінансування для утримання і успішного функціонування закладу.</w:t>
      </w:r>
    </w:p>
    <w:p w14:paraId="05AF6A94" w14:textId="77777777" w:rsidR="00D55ADC" w:rsidRDefault="00D55ADC">
      <w:pPr>
        <w:spacing w:line="276" w:lineRule="auto"/>
        <w:jc w:val="center"/>
        <w:rPr>
          <w:color w:val="FF0000"/>
        </w:rPr>
      </w:pPr>
    </w:p>
    <w:p w14:paraId="35986E55" w14:textId="77777777" w:rsidR="00D55ADC" w:rsidRDefault="00D55ADC">
      <w:pPr>
        <w:spacing w:line="276" w:lineRule="auto"/>
        <w:jc w:val="center"/>
        <w:rPr>
          <w:color w:val="FF0000"/>
        </w:rPr>
      </w:pPr>
    </w:p>
    <w:p w14:paraId="33CD800E" w14:textId="77777777" w:rsidR="00D55ADC" w:rsidRDefault="00D55ADC">
      <w:pPr>
        <w:spacing w:line="276" w:lineRule="auto"/>
        <w:jc w:val="center"/>
        <w:rPr>
          <w:color w:val="FF0000"/>
        </w:rPr>
      </w:pPr>
    </w:p>
    <w:p w14:paraId="6DB6765F" w14:textId="77777777" w:rsidR="00D55ADC" w:rsidRDefault="00D55ADC">
      <w:pPr>
        <w:spacing w:line="276" w:lineRule="auto"/>
        <w:jc w:val="center"/>
        <w:rPr>
          <w:color w:val="FF0000"/>
        </w:rPr>
      </w:pPr>
    </w:p>
    <w:p w14:paraId="0BE7F9D3" w14:textId="77777777" w:rsidR="00D55ADC" w:rsidRDefault="00D55ADC">
      <w:pPr>
        <w:spacing w:line="276" w:lineRule="auto"/>
        <w:jc w:val="center"/>
        <w:rPr>
          <w:color w:val="FF0000"/>
        </w:rPr>
      </w:pPr>
    </w:p>
    <w:p w14:paraId="5D67C8ED" w14:textId="77777777" w:rsidR="00D55ADC" w:rsidRDefault="00D55ADC">
      <w:pPr>
        <w:spacing w:line="276" w:lineRule="auto"/>
        <w:jc w:val="center"/>
        <w:rPr>
          <w:color w:val="FF0000"/>
        </w:rPr>
      </w:pPr>
    </w:p>
    <w:p w14:paraId="71940B8E" w14:textId="77777777" w:rsidR="00D55ADC" w:rsidRDefault="00D55ADC">
      <w:pPr>
        <w:spacing w:line="276" w:lineRule="auto"/>
        <w:jc w:val="center"/>
        <w:rPr>
          <w:color w:val="FF0000"/>
        </w:rPr>
      </w:pPr>
    </w:p>
    <w:p w14:paraId="578C3029" w14:textId="77777777" w:rsidR="00D55ADC" w:rsidRDefault="00D55ADC">
      <w:pPr>
        <w:spacing w:line="276" w:lineRule="auto"/>
        <w:jc w:val="center"/>
        <w:rPr>
          <w:color w:val="FF0000"/>
        </w:rPr>
      </w:pPr>
    </w:p>
    <w:p w14:paraId="38206C30" w14:textId="77777777" w:rsidR="00D55ADC" w:rsidRDefault="00D55ADC">
      <w:pPr>
        <w:spacing w:line="276" w:lineRule="auto"/>
        <w:jc w:val="center"/>
        <w:rPr>
          <w:color w:val="FF0000"/>
        </w:rPr>
      </w:pPr>
    </w:p>
    <w:p w14:paraId="4EE3385D" w14:textId="77777777" w:rsidR="00D55ADC" w:rsidRDefault="00D55ADC">
      <w:pPr>
        <w:spacing w:line="276" w:lineRule="auto"/>
        <w:jc w:val="center"/>
        <w:rPr>
          <w:color w:val="FF0000"/>
        </w:rPr>
      </w:pPr>
    </w:p>
    <w:p w14:paraId="7DF63A32" w14:textId="77777777" w:rsidR="00D55ADC" w:rsidRDefault="00D55ADC">
      <w:pPr>
        <w:spacing w:line="276" w:lineRule="auto"/>
        <w:jc w:val="center"/>
        <w:rPr>
          <w:color w:val="FF0000"/>
        </w:rPr>
      </w:pPr>
    </w:p>
    <w:p w14:paraId="6A239E60" w14:textId="77777777" w:rsidR="00D55ADC" w:rsidRDefault="00D55ADC">
      <w:pPr>
        <w:spacing w:line="276" w:lineRule="auto"/>
        <w:jc w:val="center"/>
        <w:rPr>
          <w:color w:val="FF0000"/>
        </w:rPr>
      </w:pPr>
    </w:p>
    <w:p w14:paraId="737FBFA2" w14:textId="77777777" w:rsidR="00D55ADC" w:rsidRDefault="00D55ADC">
      <w:pPr>
        <w:spacing w:line="276" w:lineRule="auto"/>
        <w:jc w:val="center"/>
        <w:rPr>
          <w:color w:val="FF0000"/>
        </w:rPr>
      </w:pPr>
    </w:p>
    <w:p w14:paraId="06E7A63D" w14:textId="77777777" w:rsidR="00D55ADC" w:rsidRDefault="00D55ADC">
      <w:pPr>
        <w:spacing w:line="276" w:lineRule="auto"/>
        <w:jc w:val="center"/>
        <w:rPr>
          <w:color w:val="FF0000"/>
        </w:rPr>
      </w:pPr>
    </w:p>
    <w:p w14:paraId="7FE1135A" w14:textId="77777777" w:rsidR="00D55ADC" w:rsidRDefault="00D55ADC">
      <w:pPr>
        <w:spacing w:line="276" w:lineRule="auto"/>
        <w:jc w:val="center"/>
        <w:rPr>
          <w:color w:val="FF0000"/>
        </w:rPr>
      </w:pPr>
    </w:p>
    <w:p w14:paraId="78B04F70" w14:textId="77777777" w:rsidR="00D55ADC" w:rsidRDefault="00D55ADC">
      <w:pPr>
        <w:spacing w:line="276" w:lineRule="auto"/>
        <w:jc w:val="center"/>
        <w:rPr>
          <w:color w:val="FF0000"/>
        </w:rPr>
      </w:pPr>
    </w:p>
    <w:p w14:paraId="1EE48389" w14:textId="77777777" w:rsidR="00D55ADC" w:rsidRDefault="00D55ADC">
      <w:pPr>
        <w:spacing w:line="276" w:lineRule="auto"/>
        <w:jc w:val="center"/>
        <w:rPr>
          <w:color w:val="FF0000"/>
        </w:rPr>
      </w:pPr>
    </w:p>
    <w:p w14:paraId="3F96DE62" w14:textId="77777777" w:rsidR="00D55ADC" w:rsidRDefault="00D55ADC">
      <w:pPr>
        <w:spacing w:line="276" w:lineRule="auto"/>
        <w:jc w:val="center"/>
        <w:rPr>
          <w:color w:val="FF0000"/>
        </w:rPr>
      </w:pPr>
    </w:p>
    <w:p w14:paraId="19DE379C" w14:textId="77777777" w:rsidR="00D55ADC" w:rsidRDefault="00D55ADC">
      <w:pPr>
        <w:spacing w:line="276" w:lineRule="auto"/>
        <w:jc w:val="center"/>
        <w:rPr>
          <w:color w:val="FF0000"/>
        </w:rPr>
      </w:pPr>
    </w:p>
    <w:p w14:paraId="50FA914B" w14:textId="77777777" w:rsidR="00D55ADC" w:rsidRDefault="00D55ADC" w:rsidP="00D55ADC">
      <w:pPr>
        <w:spacing w:line="276" w:lineRule="auto"/>
        <w:rPr>
          <w:color w:val="FF0000"/>
        </w:rPr>
      </w:pPr>
    </w:p>
    <w:p w14:paraId="16E4DB34" w14:textId="77777777" w:rsidR="001B202F" w:rsidRPr="00EF52AE" w:rsidRDefault="002A2A65">
      <w:pPr>
        <w:spacing w:line="276" w:lineRule="auto"/>
        <w:jc w:val="center"/>
        <w:rPr>
          <w:b/>
          <w:sz w:val="28"/>
          <w:szCs w:val="28"/>
        </w:rPr>
      </w:pPr>
      <w:r w:rsidRPr="00EF52AE">
        <w:rPr>
          <w:b/>
          <w:sz w:val="28"/>
          <w:szCs w:val="28"/>
        </w:rPr>
        <w:t>І. ПЕДАГОГІЧНА ДІЯЛЬНІСТЬ ПЕДАГОГІЧНИХ ПРАЦІВНИКІВ</w:t>
      </w:r>
    </w:p>
    <w:p w14:paraId="64BA0F76" w14:textId="77777777" w:rsidR="001B202F" w:rsidRPr="00EF52AE" w:rsidRDefault="002A2A65">
      <w:pPr>
        <w:jc w:val="center"/>
        <w:rPr>
          <w:sz w:val="28"/>
          <w:szCs w:val="28"/>
        </w:rPr>
      </w:pPr>
      <w:r w:rsidRPr="00EF52AE">
        <w:rPr>
          <w:sz w:val="28"/>
          <w:szCs w:val="28"/>
        </w:rPr>
        <w:t>Науково-методична проблема, над якою працює педагогічний колектив:</w:t>
      </w:r>
    </w:p>
    <w:p w14:paraId="50F01D33" w14:textId="77777777" w:rsidR="001B202F" w:rsidRPr="00EF52AE" w:rsidRDefault="002A2A65">
      <w:pPr>
        <w:jc w:val="center"/>
        <w:rPr>
          <w:b/>
          <w:sz w:val="28"/>
          <w:szCs w:val="28"/>
        </w:rPr>
      </w:pPr>
      <w:r w:rsidRPr="00EF52AE">
        <w:rPr>
          <w:b/>
          <w:sz w:val="28"/>
          <w:szCs w:val="28"/>
        </w:rPr>
        <w:t xml:space="preserve">“Створення освітнього процесу, спрямованого на соціалізацію </w:t>
      </w:r>
    </w:p>
    <w:p w14:paraId="269D069E" w14:textId="77777777" w:rsidR="001B202F" w:rsidRPr="00EF52AE" w:rsidRDefault="002A2A65">
      <w:pPr>
        <w:jc w:val="center"/>
        <w:rPr>
          <w:b/>
          <w:sz w:val="28"/>
          <w:szCs w:val="28"/>
        </w:rPr>
      </w:pPr>
      <w:r w:rsidRPr="00EF52AE">
        <w:rPr>
          <w:b/>
          <w:sz w:val="28"/>
          <w:szCs w:val="28"/>
        </w:rPr>
        <w:t>особистості вихованців”</w:t>
      </w:r>
    </w:p>
    <w:p w14:paraId="7113B41C" w14:textId="77777777" w:rsidR="001B202F" w:rsidRPr="00BB2639" w:rsidRDefault="001B202F">
      <w:pPr>
        <w:spacing w:line="276" w:lineRule="auto"/>
        <w:jc w:val="center"/>
        <w:rPr>
          <w:b/>
          <w:color w:val="FF0000"/>
          <w:sz w:val="28"/>
          <w:szCs w:val="28"/>
        </w:rPr>
      </w:pPr>
    </w:p>
    <w:tbl>
      <w:tblPr>
        <w:tblStyle w:val="a7"/>
        <w:tblpPr w:leftFromText="180" w:rightFromText="180" w:vertAnchor="text" w:tblpY="1"/>
        <w:tblOverlap w:val="never"/>
        <w:tblW w:w="100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
        <w:gridCol w:w="3394"/>
        <w:gridCol w:w="1410"/>
        <w:gridCol w:w="158"/>
        <w:gridCol w:w="1819"/>
        <w:gridCol w:w="24"/>
        <w:gridCol w:w="1543"/>
        <w:gridCol w:w="158"/>
        <w:gridCol w:w="992"/>
      </w:tblGrid>
      <w:tr w:rsidR="005132A8" w:rsidRPr="00EF52AE" w14:paraId="227FD12E" w14:textId="77777777" w:rsidTr="00E263AB">
        <w:tc>
          <w:tcPr>
            <w:tcW w:w="533" w:type="dxa"/>
            <w:vAlign w:val="center"/>
          </w:tcPr>
          <w:p w14:paraId="1BF198C6" w14:textId="77777777" w:rsidR="001B202F" w:rsidRPr="00EF52AE" w:rsidRDefault="002A2A65" w:rsidP="002829A4">
            <w:pPr>
              <w:jc w:val="center"/>
              <w:rPr>
                <w:b/>
                <w:sz w:val="24"/>
                <w:szCs w:val="24"/>
              </w:rPr>
            </w:pPr>
            <w:r w:rsidRPr="00EF52AE">
              <w:rPr>
                <w:b/>
                <w:sz w:val="24"/>
                <w:szCs w:val="24"/>
              </w:rPr>
              <w:t>№ з/п</w:t>
            </w:r>
          </w:p>
        </w:tc>
        <w:tc>
          <w:tcPr>
            <w:tcW w:w="3394" w:type="dxa"/>
            <w:vAlign w:val="center"/>
          </w:tcPr>
          <w:p w14:paraId="1E7EAE7C" w14:textId="77777777" w:rsidR="001B202F" w:rsidRPr="00EF52AE" w:rsidRDefault="002A2A65" w:rsidP="002829A4">
            <w:pPr>
              <w:jc w:val="center"/>
              <w:rPr>
                <w:b/>
                <w:sz w:val="24"/>
                <w:szCs w:val="24"/>
              </w:rPr>
            </w:pPr>
            <w:r w:rsidRPr="00EF52AE">
              <w:rPr>
                <w:b/>
                <w:sz w:val="24"/>
                <w:szCs w:val="24"/>
              </w:rPr>
              <w:t>Заходи</w:t>
            </w:r>
          </w:p>
        </w:tc>
        <w:tc>
          <w:tcPr>
            <w:tcW w:w="1410" w:type="dxa"/>
            <w:vAlign w:val="center"/>
          </w:tcPr>
          <w:p w14:paraId="7CF89A9E" w14:textId="77777777" w:rsidR="001B202F" w:rsidRPr="00EF52AE" w:rsidRDefault="002A2A65" w:rsidP="002829A4">
            <w:pPr>
              <w:jc w:val="center"/>
              <w:rPr>
                <w:b/>
                <w:sz w:val="24"/>
                <w:szCs w:val="24"/>
              </w:rPr>
            </w:pPr>
            <w:r w:rsidRPr="00EF52AE">
              <w:rPr>
                <w:b/>
                <w:sz w:val="24"/>
                <w:szCs w:val="24"/>
              </w:rPr>
              <w:t>Термін виконання</w:t>
            </w:r>
          </w:p>
        </w:tc>
        <w:tc>
          <w:tcPr>
            <w:tcW w:w="1977" w:type="dxa"/>
            <w:gridSpan w:val="2"/>
            <w:vAlign w:val="center"/>
          </w:tcPr>
          <w:p w14:paraId="68509BDA" w14:textId="77777777" w:rsidR="001B202F" w:rsidRPr="00EF52AE" w:rsidRDefault="002A2A65" w:rsidP="002829A4">
            <w:pPr>
              <w:ind w:hanging="66"/>
              <w:jc w:val="center"/>
              <w:rPr>
                <w:b/>
                <w:sz w:val="24"/>
                <w:szCs w:val="24"/>
              </w:rPr>
            </w:pPr>
            <w:r w:rsidRPr="00EF52AE">
              <w:rPr>
                <w:b/>
                <w:sz w:val="24"/>
                <w:szCs w:val="24"/>
              </w:rPr>
              <w:t>Відповідальні за виконання</w:t>
            </w:r>
          </w:p>
        </w:tc>
        <w:tc>
          <w:tcPr>
            <w:tcW w:w="1567" w:type="dxa"/>
            <w:gridSpan w:val="2"/>
            <w:vAlign w:val="center"/>
          </w:tcPr>
          <w:p w14:paraId="7777EF28" w14:textId="7C12AEEF" w:rsidR="001B202F" w:rsidRPr="00EF52AE" w:rsidRDefault="002A2A65" w:rsidP="002829A4">
            <w:pPr>
              <w:jc w:val="center"/>
              <w:rPr>
                <w:b/>
                <w:sz w:val="24"/>
                <w:szCs w:val="24"/>
              </w:rPr>
            </w:pPr>
            <w:r w:rsidRPr="00EF52AE">
              <w:rPr>
                <w:b/>
                <w:sz w:val="24"/>
                <w:szCs w:val="24"/>
              </w:rPr>
              <w:t>Контр</w:t>
            </w:r>
            <w:r w:rsidR="00E263AB">
              <w:rPr>
                <w:b/>
                <w:sz w:val="24"/>
                <w:szCs w:val="24"/>
              </w:rPr>
              <w:t>оль</w:t>
            </w:r>
          </w:p>
        </w:tc>
        <w:tc>
          <w:tcPr>
            <w:tcW w:w="1150" w:type="dxa"/>
            <w:gridSpan w:val="2"/>
            <w:vAlign w:val="center"/>
          </w:tcPr>
          <w:p w14:paraId="4F1EC020" w14:textId="77777777" w:rsidR="001B202F" w:rsidRPr="00EF52AE" w:rsidRDefault="002A2A65" w:rsidP="002829A4">
            <w:pPr>
              <w:jc w:val="center"/>
              <w:rPr>
                <w:b/>
                <w:sz w:val="20"/>
                <w:szCs w:val="24"/>
              </w:rPr>
            </w:pPr>
            <w:proofErr w:type="spellStart"/>
            <w:r w:rsidRPr="00EF52AE">
              <w:rPr>
                <w:b/>
                <w:sz w:val="20"/>
                <w:szCs w:val="24"/>
              </w:rPr>
              <w:t>Відміт</w:t>
            </w:r>
            <w:proofErr w:type="spellEnd"/>
          </w:p>
          <w:p w14:paraId="69BD695C" w14:textId="77777777" w:rsidR="001B202F" w:rsidRPr="00EF52AE" w:rsidRDefault="002A2A65" w:rsidP="002829A4">
            <w:pPr>
              <w:jc w:val="center"/>
              <w:rPr>
                <w:b/>
                <w:sz w:val="20"/>
                <w:szCs w:val="24"/>
              </w:rPr>
            </w:pPr>
            <w:r w:rsidRPr="00EF52AE">
              <w:rPr>
                <w:b/>
                <w:sz w:val="20"/>
                <w:szCs w:val="24"/>
              </w:rPr>
              <w:t xml:space="preserve">про </w:t>
            </w:r>
            <w:proofErr w:type="spellStart"/>
            <w:r w:rsidRPr="00EF52AE">
              <w:rPr>
                <w:b/>
                <w:sz w:val="20"/>
                <w:szCs w:val="24"/>
              </w:rPr>
              <w:t>вико</w:t>
            </w:r>
            <w:r w:rsidR="00C43BA8" w:rsidRPr="00EF52AE">
              <w:rPr>
                <w:b/>
                <w:sz w:val="20"/>
                <w:szCs w:val="24"/>
              </w:rPr>
              <w:t>н</w:t>
            </w:r>
            <w:proofErr w:type="spellEnd"/>
          </w:p>
        </w:tc>
      </w:tr>
      <w:tr w:rsidR="005132A8" w:rsidRPr="00EF52AE" w14:paraId="3ADDDF4F" w14:textId="77777777" w:rsidTr="00E263AB">
        <w:tc>
          <w:tcPr>
            <w:tcW w:w="10031" w:type="dxa"/>
            <w:gridSpan w:val="9"/>
            <w:vAlign w:val="center"/>
          </w:tcPr>
          <w:p w14:paraId="1C8894A0" w14:textId="77777777" w:rsidR="001B202F" w:rsidRPr="00EF52AE" w:rsidRDefault="001B202F" w:rsidP="002829A4">
            <w:pPr>
              <w:jc w:val="center"/>
              <w:rPr>
                <w:b/>
                <w:sz w:val="24"/>
                <w:szCs w:val="24"/>
              </w:rPr>
            </w:pPr>
          </w:p>
          <w:p w14:paraId="3EBA7978" w14:textId="77777777" w:rsidR="001B202F" w:rsidRPr="00EF52AE" w:rsidRDefault="002A2A65" w:rsidP="002829A4">
            <w:pPr>
              <w:jc w:val="center"/>
              <w:rPr>
                <w:b/>
                <w:sz w:val="24"/>
                <w:szCs w:val="24"/>
              </w:rPr>
            </w:pPr>
            <w:r w:rsidRPr="00EF52AE">
              <w:rPr>
                <w:b/>
                <w:sz w:val="24"/>
                <w:szCs w:val="24"/>
              </w:rPr>
              <w:t>1.1. Методичне забезпечення освітнього процесу</w:t>
            </w:r>
          </w:p>
          <w:p w14:paraId="12D2C50B" w14:textId="77777777" w:rsidR="001B202F" w:rsidRPr="00EF52AE" w:rsidRDefault="001B202F" w:rsidP="002829A4">
            <w:pPr>
              <w:jc w:val="center"/>
              <w:rPr>
                <w:b/>
                <w:sz w:val="24"/>
                <w:szCs w:val="24"/>
              </w:rPr>
            </w:pPr>
          </w:p>
        </w:tc>
      </w:tr>
      <w:tr w:rsidR="005132A8" w:rsidRPr="00EF52AE" w14:paraId="5C7CB470" w14:textId="77777777" w:rsidTr="00E617EE">
        <w:tc>
          <w:tcPr>
            <w:tcW w:w="533" w:type="dxa"/>
            <w:shd w:val="clear" w:color="auto" w:fill="FFFFFF"/>
          </w:tcPr>
          <w:p w14:paraId="6CCCA8E5" w14:textId="77777777" w:rsidR="001B202F" w:rsidRPr="00EF52AE" w:rsidRDefault="001B202F" w:rsidP="002829A4">
            <w:pPr>
              <w:numPr>
                <w:ilvl w:val="0"/>
                <w:numId w:val="17"/>
              </w:numPr>
              <w:pBdr>
                <w:top w:val="nil"/>
                <w:left w:val="nil"/>
                <w:bottom w:val="nil"/>
                <w:right w:val="nil"/>
                <w:between w:val="nil"/>
              </w:pBdr>
              <w:ind w:left="0" w:firstLine="0"/>
              <w:jc w:val="center"/>
              <w:rPr>
                <w:sz w:val="24"/>
                <w:szCs w:val="24"/>
              </w:rPr>
            </w:pPr>
          </w:p>
        </w:tc>
        <w:tc>
          <w:tcPr>
            <w:tcW w:w="3394" w:type="dxa"/>
          </w:tcPr>
          <w:p w14:paraId="0278592C" w14:textId="77777777" w:rsidR="001B202F" w:rsidRPr="00EF52AE" w:rsidRDefault="002A2A65" w:rsidP="002829A4">
            <w:pPr>
              <w:jc w:val="both"/>
              <w:rPr>
                <w:sz w:val="24"/>
                <w:szCs w:val="24"/>
              </w:rPr>
            </w:pPr>
            <w:r w:rsidRPr="00EF52AE">
              <w:rPr>
                <w:sz w:val="24"/>
                <w:szCs w:val="24"/>
              </w:rPr>
              <w:t>Здійснювати консультативну роботу та надавати методичну допомогу педагогічним працівникам закладів позашкільної освіти області в організації роботи з науково-технічного напряму позашкільної освіти</w:t>
            </w:r>
          </w:p>
        </w:tc>
        <w:tc>
          <w:tcPr>
            <w:tcW w:w="1410" w:type="dxa"/>
          </w:tcPr>
          <w:p w14:paraId="5E01A9C0" w14:textId="77777777" w:rsidR="001B202F" w:rsidRPr="00EF52AE" w:rsidRDefault="002A2A65" w:rsidP="002829A4">
            <w:pPr>
              <w:jc w:val="center"/>
              <w:rPr>
                <w:sz w:val="24"/>
                <w:szCs w:val="24"/>
              </w:rPr>
            </w:pPr>
            <w:r w:rsidRPr="00EF52AE">
              <w:rPr>
                <w:sz w:val="24"/>
                <w:szCs w:val="24"/>
              </w:rPr>
              <w:t>протягом року</w:t>
            </w:r>
          </w:p>
        </w:tc>
        <w:tc>
          <w:tcPr>
            <w:tcW w:w="1977" w:type="dxa"/>
            <w:gridSpan w:val="2"/>
          </w:tcPr>
          <w:p w14:paraId="00DA1082" w14:textId="77777777" w:rsidR="001B202F" w:rsidRPr="00EF52AE" w:rsidRDefault="002A2A65" w:rsidP="002829A4">
            <w:pPr>
              <w:rPr>
                <w:sz w:val="24"/>
                <w:szCs w:val="24"/>
              </w:rPr>
            </w:pPr>
            <w:r w:rsidRPr="00EF52AE">
              <w:rPr>
                <w:sz w:val="24"/>
                <w:szCs w:val="24"/>
              </w:rPr>
              <w:t>Горбань В.О.</w:t>
            </w:r>
          </w:p>
          <w:p w14:paraId="48B808F8" w14:textId="77777777" w:rsidR="001B202F" w:rsidRPr="00EF52AE" w:rsidRDefault="002A2A65" w:rsidP="002829A4">
            <w:pPr>
              <w:rPr>
                <w:sz w:val="24"/>
                <w:szCs w:val="24"/>
              </w:rPr>
            </w:pPr>
            <w:r w:rsidRPr="00EF52AE">
              <w:rPr>
                <w:sz w:val="24"/>
                <w:szCs w:val="24"/>
              </w:rPr>
              <w:t>Хоріщенко О.А.</w:t>
            </w:r>
          </w:p>
          <w:p w14:paraId="573CDF58" w14:textId="77777777" w:rsidR="001B202F" w:rsidRPr="00EF52AE" w:rsidRDefault="002A2A65" w:rsidP="002829A4">
            <w:pPr>
              <w:rPr>
                <w:sz w:val="24"/>
                <w:szCs w:val="24"/>
              </w:rPr>
            </w:pPr>
            <w:r w:rsidRPr="00EF52AE">
              <w:rPr>
                <w:sz w:val="24"/>
                <w:szCs w:val="24"/>
              </w:rPr>
              <w:t>зав. відділами</w:t>
            </w:r>
          </w:p>
          <w:p w14:paraId="555122B0" w14:textId="77777777" w:rsidR="001B202F" w:rsidRPr="00EF52AE" w:rsidRDefault="002A2A65" w:rsidP="002829A4">
            <w:pPr>
              <w:rPr>
                <w:sz w:val="24"/>
                <w:szCs w:val="24"/>
              </w:rPr>
            </w:pPr>
            <w:r w:rsidRPr="00EF52AE">
              <w:rPr>
                <w:sz w:val="24"/>
                <w:szCs w:val="24"/>
              </w:rPr>
              <w:t>методисти</w:t>
            </w:r>
          </w:p>
        </w:tc>
        <w:tc>
          <w:tcPr>
            <w:tcW w:w="1725" w:type="dxa"/>
            <w:gridSpan w:val="3"/>
          </w:tcPr>
          <w:p w14:paraId="24AC8D1C" w14:textId="77777777" w:rsidR="001B202F" w:rsidRPr="00EF52AE" w:rsidRDefault="002A2A65" w:rsidP="002829A4">
            <w:pPr>
              <w:rPr>
                <w:sz w:val="24"/>
                <w:szCs w:val="24"/>
              </w:rPr>
            </w:pPr>
            <w:r w:rsidRPr="00EF52AE">
              <w:rPr>
                <w:sz w:val="24"/>
                <w:szCs w:val="24"/>
              </w:rPr>
              <w:t>Волкова Л.В.</w:t>
            </w:r>
          </w:p>
          <w:p w14:paraId="0AAE367A" w14:textId="77777777" w:rsidR="001B202F" w:rsidRPr="00EF52AE" w:rsidRDefault="001B202F" w:rsidP="002829A4">
            <w:pPr>
              <w:rPr>
                <w:sz w:val="24"/>
                <w:szCs w:val="24"/>
              </w:rPr>
            </w:pPr>
          </w:p>
        </w:tc>
        <w:tc>
          <w:tcPr>
            <w:tcW w:w="992" w:type="dxa"/>
          </w:tcPr>
          <w:p w14:paraId="586CAEDA" w14:textId="77777777" w:rsidR="001B202F" w:rsidRPr="00EF52AE" w:rsidRDefault="001B202F" w:rsidP="002829A4">
            <w:pPr>
              <w:rPr>
                <w:sz w:val="24"/>
                <w:szCs w:val="24"/>
              </w:rPr>
            </w:pPr>
          </w:p>
        </w:tc>
      </w:tr>
      <w:tr w:rsidR="005132A8" w:rsidRPr="00EF52AE" w14:paraId="55FBF1C4" w14:textId="77777777" w:rsidTr="00E617EE">
        <w:tc>
          <w:tcPr>
            <w:tcW w:w="533" w:type="dxa"/>
            <w:shd w:val="clear" w:color="auto" w:fill="FFFFFF"/>
          </w:tcPr>
          <w:p w14:paraId="37232553" w14:textId="77777777" w:rsidR="001B202F" w:rsidRPr="00EF52AE" w:rsidRDefault="001B202F" w:rsidP="002829A4">
            <w:pPr>
              <w:numPr>
                <w:ilvl w:val="0"/>
                <w:numId w:val="17"/>
              </w:numPr>
              <w:pBdr>
                <w:top w:val="nil"/>
                <w:left w:val="nil"/>
                <w:bottom w:val="nil"/>
                <w:right w:val="nil"/>
                <w:between w:val="nil"/>
              </w:pBdr>
              <w:ind w:left="0" w:firstLine="0"/>
              <w:jc w:val="center"/>
              <w:rPr>
                <w:sz w:val="24"/>
                <w:szCs w:val="24"/>
              </w:rPr>
            </w:pPr>
          </w:p>
        </w:tc>
        <w:tc>
          <w:tcPr>
            <w:tcW w:w="3394" w:type="dxa"/>
          </w:tcPr>
          <w:p w14:paraId="5A5BA590" w14:textId="198D9E33" w:rsidR="001B202F" w:rsidRPr="00EF52AE" w:rsidRDefault="00697227" w:rsidP="00EF52AE">
            <w:pPr>
              <w:jc w:val="both"/>
              <w:rPr>
                <w:sz w:val="24"/>
                <w:szCs w:val="24"/>
              </w:rPr>
            </w:pPr>
            <w:r>
              <w:rPr>
                <w:sz w:val="24"/>
                <w:szCs w:val="24"/>
              </w:rPr>
              <w:t xml:space="preserve">Здійснити виїзди </w:t>
            </w:r>
            <w:r w:rsidR="002A2A65" w:rsidRPr="00EF52AE">
              <w:rPr>
                <w:sz w:val="24"/>
                <w:szCs w:val="24"/>
              </w:rPr>
              <w:t>(або онлайн-зустрічі) з метою надання практичної допомоги закладам поза</w:t>
            </w:r>
            <w:r w:rsidR="00EF52AE">
              <w:rPr>
                <w:sz w:val="24"/>
                <w:szCs w:val="24"/>
              </w:rPr>
              <w:t xml:space="preserve">шкільної освіти територіальних </w:t>
            </w:r>
            <w:r w:rsidR="002A2A65" w:rsidRPr="00EF52AE">
              <w:rPr>
                <w:sz w:val="24"/>
                <w:szCs w:val="24"/>
              </w:rPr>
              <w:t xml:space="preserve">громад, міст, районів області, </w:t>
            </w:r>
            <w:r w:rsidR="00EF52AE">
              <w:rPr>
                <w:sz w:val="24"/>
                <w:szCs w:val="24"/>
              </w:rPr>
              <w:t xml:space="preserve">з питань організаційно-масової, </w:t>
            </w:r>
            <w:r w:rsidR="002A2A65" w:rsidRPr="00EF52AE">
              <w:rPr>
                <w:sz w:val="24"/>
                <w:szCs w:val="24"/>
              </w:rPr>
              <w:t xml:space="preserve">інформаційно-методичної, </w:t>
            </w:r>
            <w:r w:rsidR="002A2A65" w:rsidRPr="00EF52AE">
              <w:rPr>
                <w:sz w:val="24"/>
                <w:szCs w:val="24"/>
              </w:rPr>
              <w:lastRenderedPageBreak/>
              <w:t>освітньої роботи:</w:t>
            </w:r>
          </w:p>
        </w:tc>
        <w:tc>
          <w:tcPr>
            <w:tcW w:w="1410" w:type="dxa"/>
          </w:tcPr>
          <w:p w14:paraId="08EB58F0" w14:textId="683BB83A" w:rsidR="001B202F" w:rsidRPr="00EF52AE" w:rsidRDefault="00EF52AE" w:rsidP="002829A4">
            <w:pPr>
              <w:jc w:val="center"/>
              <w:rPr>
                <w:sz w:val="24"/>
                <w:szCs w:val="24"/>
              </w:rPr>
            </w:pPr>
            <w:r w:rsidRPr="00EF52AE">
              <w:rPr>
                <w:sz w:val="24"/>
                <w:szCs w:val="24"/>
              </w:rPr>
              <w:lastRenderedPageBreak/>
              <w:t>протягом року</w:t>
            </w:r>
          </w:p>
          <w:p w14:paraId="47BF9793" w14:textId="77777777" w:rsidR="001B202F" w:rsidRPr="00EF52AE" w:rsidRDefault="001B202F" w:rsidP="002829A4">
            <w:pPr>
              <w:jc w:val="center"/>
              <w:rPr>
                <w:sz w:val="24"/>
                <w:szCs w:val="24"/>
              </w:rPr>
            </w:pPr>
          </w:p>
          <w:p w14:paraId="1C26B893" w14:textId="77777777" w:rsidR="001B202F" w:rsidRPr="00EF52AE" w:rsidRDefault="001B202F" w:rsidP="002829A4">
            <w:pPr>
              <w:jc w:val="center"/>
              <w:rPr>
                <w:sz w:val="24"/>
                <w:szCs w:val="24"/>
              </w:rPr>
            </w:pPr>
          </w:p>
          <w:p w14:paraId="14838E89" w14:textId="77777777" w:rsidR="001B202F" w:rsidRPr="00EF52AE" w:rsidRDefault="001B202F" w:rsidP="002829A4">
            <w:pPr>
              <w:jc w:val="center"/>
              <w:rPr>
                <w:sz w:val="24"/>
                <w:szCs w:val="24"/>
              </w:rPr>
            </w:pPr>
          </w:p>
          <w:p w14:paraId="15FFDAEA" w14:textId="77777777" w:rsidR="001B202F" w:rsidRPr="00EF52AE" w:rsidRDefault="001B202F" w:rsidP="002829A4">
            <w:pPr>
              <w:rPr>
                <w:sz w:val="24"/>
                <w:szCs w:val="24"/>
              </w:rPr>
            </w:pPr>
          </w:p>
        </w:tc>
        <w:tc>
          <w:tcPr>
            <w:tcW w:w="1977" w:type="dxa"/>
            <w:gridSpan w:val="2"/>
          </w:tcPr>
          <w:p w14:paraId="4EF0EB15" w14:textId="77777777" w:rsidR="00EF52AE" w:rsidRPr="00EF52AE" w:rsidRDefault="00EF52AE" w:rsidP="00EF52AE">
            <w:pPr>
              <w:rPr>
                <w:sz w:val="24"/>
                <w:szCs w:val="24"/>
              </w:rPr>
            </w:pPr>
            <w:r w:rsidRPr="00EF52AE">
              <w:rPr>
                <w:sz w:val="24"/>
                <w:szCs w:val="24"/>
              </w:rPr>
              <w:t>Горбань В.О.</w:t>
            </w:r>
          </w:p>
          <w:p w14:paraId="0B7755EE" w14:textId="77777777" w:rsidR="00EF52AE" w:rsidRPr="00EF52AE" w:rsidRDefault="00EF52AE" w:rsidP="00EF52AE">
            <w:pPr>
              <w:rPr>
                <w:sz w:val="24"/>
                <w:szCs w:val="24"/>
              </w:rPr>
            </w:pPr>
            <w:r w:rsidRPr="00EF52AE">
              <w:rPr>
                <w:sz w:val="24"/>
                <w:szCs w:val="24"/>
              </w:rPr>
              <w:t>Хоріщенко О.А.</w:t>
            </w:r>
          </w:p>
          <w:p w14:paraId="7C284201" w14:textId="77777777" w:rsidR="00EF52AE" w:rsidRPr="00EF52AE" w:rsidRDefault="00EF52AE" w:rsidP="00EF52AE">
            <w:pPr>
              <w:rPr>
                <w:sz w:val="24"/>
                <w:szCs w:val="24"/>
              </w:rPr>
            </w:pPr>
            <w:r w:rsidRPr="00EF52AE">
              <w:rPr>
                <w:sz w:val="24"/>
                <w:szCs w:val="24"/>
              </w:rPr>
              <w:t>зав. відділами</w:t>
            </w:r>
          </w:p>
          <w:p w14:paraId="137DFEE1" w14:textId="2F79298F" w:rsidR="001B202F" w:rsidRPr="00EF52AE" w:rsidRDefault="00EF52AE" w:rsidP="00EF52AE">
            <w:pPr>
              <w:rPr>
                <w:sz w:val="24"/>
                <w:szCs w:val="24"/>
              </w:rPr>
            </w:pPr>
            <w:r w:rsidRPr="00EF52AE">
              <w:rPr>
                <w:sz w:val="24"/>
                <w:szCs w:val="24"/>
              </w:rPr>
              <w:t>методисти</w:t>
            </w:r>
          </w:p>
          <w:p w14:paraId="63A7B63B" w14:textId="77777777" w:rsidR="001B202F" w:rsidRPr="00EF52AE" w:rsidRDefault="001B202F" w:rsidP="002829A4">
            <w:pPr>
              <w:rPr>
                <w:sz w:val="24"/>
                <w:szCs w:val="24"/>
              </w:rPr>
            </w:pPr>
          </w:p>
          <w:p w14:paraId="3406F3FD" w14:textId="77777777" w:rsidR="001B202F" w:rsidRPr="00EF52AE" w:rsidRDefault="001B202F" w:rsidP="002829A4">
            <w:pPr>
              <w:rPr>
                <w:sz w:val="24"/>
                <w:szCs w:val="24"/>
              </w:rPr>
            </w:pPr>
          </w:p>
          <w:p w14:paraId="09CB02BC" w14:textId="77777777" w:rsidR="001B202F" w:rsidRPr="00EF52AE" w:rsidRDefault="001B202F" w:rsidP="002829A4">
            <w:pPr>
              <w:rPr>
                <w:sz w:val="24"/>
                <w:szCs w:val="24"/>
              </w:rPr>
            </w:pPr>
          </w:p>
          <w:p w14:paraId="4C34A742" w14:textId="77777777" w:rsidR="001B202F" w:rsidRPr="00EF52AE" w:rsidRDefault="001B202F" w:rsidP="002829A4">
            <w:pPr>
              <w:rPr>
                <w:sz w:val="24"/>
                <w:szCs w:val="24"/>
              </w:rPr>
            </w:pPr>
          </w:p>
          <w:p w14:paraId="1B017B53" w14:textId="77777777" w:rsidR="001B202F" w:rsidRPr="00EF52AE" w:rsidRDefault="001B202F" w:rsidP="002829A4">
            <w:pPr>
              <w:rPr>
                <w:sz w:val="24"/>
                <w:szCs w:val="24"/>
              </w:rPr>
            </w:pPr>
          </w:p>
        </w:tc>
        <w:tc>
          <w:tcPr>
            <w:tcW w:w="1725" w:type="dxa"/>
            <w:gridSpan w:val="3"/>
          </w:tcPr>
          <w:p w14:paraId="22E4EBA8" w14:textId="77777777" w:rsidR="001B202F" w:rsidRPr="00EF52AE" w:rsidRDefault="002A2A65" w:rsidP="002829A4">
            <w:pPr>
              <w:rPr>
                <w:sz w:val="24"/>
                <w:szCs w:val="24"/>
              </w:rPr>
            </w:pPr>
            <w:r w:rsidRPr="00EF52AE">
              <w:rPr>
                <w:sz w:val="24"/>
                <w:szCs w:val="24"/>
              </w:rPr>
              <w:lastRenderedPageBreak/>
              <w:t>Волкова Л.В.</w:t>
            </w:r>
          </w:p>
        </w:tc>
        <w:tc>
          <w:tcPr>
            <w:tcW w:w="992" w:type="dxa"/>
          </w:tcPr>
          <w:p w14:paraId="433150F7" w14:textId="77777777" w:rsidR="001B202F" w:rsidRPr="00EF52AE" w:rsidRDefault="001B202F" w:rsidP="002829A4">
            <w:pPr>
              <w:rPr>
                <w:sz w:val="24"/>
                <w:szCs w:val="24"/>
              </w:rPr>
            </w:pPr>
          </w:p>
        </w:tc>
      </w:tr>
      <w:tr w:rsidR="00340724" w:rsidRPr="00BB2639" w14:paraId="4364CA10" w14:textId="77777777" w:rsidTr="00E617EE">
        <w:tc>
          <w:tcPr>
            <w:tcW w:w="533" w:type="dxa"/>
            <w:shd w:val="clear" w:color="auto" w:fill="FFFFFF"/>
          </w:tcPr>
          <w:p w14:paraId="3D76C478" w14:textId="77777777" w:rsidR="00340724" w:rsidRPr="00BB2639" w:rsidRDefault="00340724" w:rsidP="002829A4">
            <w:pPr>
              <w:pBdr>
                <w:top w:val="nil"/>
                <w:left w:val="nil"/>
                <w:bottom w:val="nil"/>
                <w:right w:val="nil"/>
                <w:between w:val="nil"/>
              </w:pBdr>
              <w:jc w:val="center"/>
              <w:rPr>
                <w:color w:val="FF0000"/>
                <w:sz w:val="24"/>
                <w:szCs w:val="24"/>
              </w:rPr>
            </w:pPr>
          </w:p>
        </w:tc>
        <w:tc>
          <w:tcPr>
            <w:tcW w:w="3394" w:type="dxa"/>
          </w:tcPr>
          <w:p w14:paraId="105C0863" w14:textId="77777777" w:rsidR="00340724" w:rsidRPr="00697227" w:rsidRDefault="00340724" w:rsidP="002829A4">
            <w:pPr>
              <w:jc w:val="both"/>
              <w:rPr>
                <w:sz w:val="24"/>
                <w:szCs w:val="24"/>
              </w:rPr>
            </w:pPr>
            <w:r w:rsidRPr="00697227">
              <w:rPr>
                <w:sz w:val="24"/>
                <w:szCs w:val="24"/>
              </w:rPr>
              <w:t>- м. Павлоград</w:t>
            </w:r>
          </w:p>
        </w:tc>
        <w:tc>
          <w:tcPr>
            <w:tcW w:w="1410" w:type="dxa"/>
          </w:tcPr>
          <w:p w14:paraId="35BA7ACF" w14:textId="77777777" w:rsidR="00340724" w:rsidRPr="00697227" w:rsidRDefault="00340724" w:rsidP="002829A4">
            <w:pPr>
              <w:jc w:val="center"/>
              <w:rPr>
                <w:sz w:val="24"/>
                <w:szCs w:val="24"/>
              </w:rPr>
            </w:pPr>
            <w:r w:rsidRPr="00697227">
              <w:rPr>
                <w:sz w:val="24"/>
                <w:szCs w:val="24"/>
              </w:rPr>
              <w:t>березень,</w:t>
            </w:r>
          </w:p>
          <w:p w14:paraId="4E061D8E" w14:textId="77777777" w:rsidR="00340724" w:rsidRPr="00697227" w:rsidRDefault="00340724" w:rsidP="002829A4">
            <w:pPr>
              <w:jc w:val="center"/>
              <w:rPr>
                <w:sz w:val="24"/>
                <w:szCs w:val="24"/>
              </w:rPr>
            </w:pPr>
            <w:r w:rsidRPr="00697227">
              <w:rPr>
                <w:sz w:val="24"/>
                <w:szCs w:val="24"/>
              </w:rPr>
              <w:t>жовтень</w:t>
            </w:r>
          </w:p>
        </w:tc>
        <w:tc>
          <w:tcPr>
            <w:tcW w:w="1977" w:type="dxa"/>
            <w:gridSpan w:val="2"/>
          </w:tcPr>
          <w:p w14:paraId="5BA8BFEE" w14:textId="77777777" w:rsidR="00340724" w:rsidRPr="00697227" w:rsidRDefault="002F13A9" w:rsidP="002829A4">
            <w:pPr>
              <w:rPr>
                <w:sz w:val="24"/>
                <w:szCs w:val="24"/>
              </w:rPr>
            </w:pPr>
            <w:r w:rsidRPr="00697227">
              <w:rPr>
                <w:sz w:val="24"/>
                <w:szCs w:val="24"/>
              </w:rPr>
              <w:t>Чміль С.В.</w:t>
            </w:r>
          </w:p>
          <w:p w14:paraId="73D7E426" w14:textId="77777777" w:rsidR="00361857" w:rsidRPr="00697227" w:rsidRDefault="00361857" w:rsidP="002829A4">
            <w:pPr>
              <w:rPr>
                <w:sz w:val="24"/>
                <w:szCs w:val="24"/>
              </w:rPr>
            </w:pPr>
            <w:r w:rsidRPr="00697227">
              <w:rPr>
                <w:sz w:val="24"/>
                <w:szCs w:val="24"/>
              </w:rPr>
              <w:t>Павлішина В.М.</w:t>
            </w:r>
          </w:p>
          <w:p w14:paraId="3C588C14" w14:textId="77777777" w:rsidR="00340724" w:rsidRPr="00697227" w:rsidRDefault="00340724" w:rsidP="002829A4">
            <w:pPr>
              <w:rPr>
                <w:sz w:val="24"/>
                <w:szCs w:val="24"/>
              </w:rPr>
            </w:pPr>
          </w:p>
        </w:tc>
        <w:tc>
          <w:tcPr>
            <w:tcW w:w="1725" w:type="dxa"/>
            <w:gridSpan w:val="3"/>
          </w:tcPr>
          <w:p w14:paraId="2C02A1ED" w14:textId="77777777" w:rsidR="00340724" w:rsidRPr="00BB2639" w:rsidRDefault="00340724" w:rsidP="002829A4">
            <w:pPr>
              <w:rPr>
                <w:color w:val="FF0000"/>
                <w:sz w:val="24"/>
                <w:szCs w:val="24"/>
              </w:rPr>
            </w:pPr>
          </w:p>
        </w:tc>
        <w:tc>
          <w:tcPr>
            <w:tcW w:w="992" w:type="dxa"/>
          </w:tcPr>
          <w:p w14:paraId="7C0ABF96" w14:textId="77777777" w:rsidR="00340724" w:rsidRPr="00BB2639" w:rsidRDefault="00340724" w:rsidP="002829A4">
            <w:pPr>
              <w:rPr>
                <w:color w:val="FF0000"/>
                <w:sz w:val="24"/>
                <w:szCs w:val="24"/>
              </w:rPr>
            </w:pPr>
          </w:p>
        </w:tc>
      </w:tr>
      <w:tr w:rsidR="00340724" w:rsidRPr="00BB2639" w14:paraId="4D8FE5D4" w14:textId="77777777" w:rsidTr="00E617EE">
        <w:tc>
          <w:tcPr>
            <w:tcW w:w="533" w:type="dxa"/>
            <w:shd w:val="clear" w:color="auto" w:fill="FFFFFF"/>
          </w:tcPr>
          <w:p w14:paraId="0CA8A94C" w14:textId="77777777" w:rsidR="00340724" w:rsidRPr="00BB2639" w:rsidRDefault="00340724" w:rsidP="002829A4">
            <w:pPr>
              <w:pBdr>
                <w:top w:val="nil"/>
                <w:left w:val="nil"/>
                <w:bottom w:val="nil"/>
                <w:right w:val="nil"/>
                <w:between w:val="nil"/>
              </w:pBdr>
              <w:jc w:val="center"/>
              <w:rPr>
                <w:color w:val="FF0000"/>
                <w:sz w:val="24"/>
                <w:szCs w:val="24"/>
              </w:rPr>
            </w:pPr>
          </w:p>
        </w:tc>
        <w:tc>
          <w:tcPr>
            <w:tcW w:w="3394" w:type="dxa"/>
          </w:tcPr>
          <w:p w14:paraId="3D738826" w14:textId="77777777" w:rsidR="00340724" w:rsidRPr="00697227" w:rsidRDefault="00340724" w:rsidP="002829A4">
            <w:pPr>
              <w:jc w:val="both"/>
              <w:rPr>
                <w:sz w:val="24"/>
                <w:szCs w:val="24"/>
              </w:rPr>
            </w:pPr>
            <w:r w:rsidRPr="00697227">
              <w:rPr>
                <w:sz w:val="24"/>
                <w:szCs w:val="24"/>
              </w:rPr>
              <w:t>- м. Нікополь</w:t>
            </w:r>
          </w:p>
        </w:tc>
        <w:tc>
          <w:tcPr>
            <w:tcW w:w="1410" w:type="dxa"/>
          </w:tcPr>
          <w:p w14:paraId="143AF4D8" w14:textId="77777777" w:rsidR="00340724" w:rsidRPr="00697227" w:rsidRDefault="00340724" w:rsidP="002829A4">
            <w:pPr>
              <w:jc w:val="center"/>
              <w:rPr>
                <w:sz w:val="24"/>
                <w:szCs w:val="24"/>
              </w:rPr>
            </w:pPr>
            <w:r w:rsidRPr="00697227">
              <w:rPr>
                <w:sz w:val="24"/>
                <w:szCs w:val="24"/>
              </w:rPr>
              <w:t>березень, жовтень</w:t>
            </w:r>
          </w:p>
        </w:tc>
        <w:tc>
          <w:tcPr>
            <w:tcW w:w="1977" w:type="dxa"/>
            <w:gridSpan w:val="2"/>
          </w:tcPr>
          <w:p w14:paraId="34CFD08C" w14:textId="77777777" w:rsidR="00340724" w:rsidRPr="00697227" w:rsidRDefault="002F13A9" w:rsidP="002829A4">
            <w:pPr>
              <w:rPr>
                <w:sz w:val="24"/>
                <w:szCs w:val="24"/>
              </w:rPr>
            </w:pPr>
            <w:r w:rsidRPr="00697227">
              <w:rPr>
                <w:sz w:val="24"/>
                <w:szCs w:val="24"/>
              </w:rPr>
              <w:t>Чміль С.В.</w:t>
            </w:r>
          </w:p>
          <w:p w14:paraId="238048AD" w14:textId="77777777" w:rsidR="00361857" w:rsidRPr="00697227" w:rsidRDefault="00361857" w:rsidP="002829A4">
            <w:pPr>
              <w:rPr>
                <w:sz w:val="24"/>
                <w:szCs w:val="24"/>
              </w:rPr>
            </w:pPr>
            <w:r w:rsidRPr="00697227">
              <w:rPr>
                <w:sz w:val="24"/>
                <w:szCs w:val="24"/>
              </w:rPr>
              <w:t>Павлішина В.М.</w:t>
            </w:r>
          </w:p>
          <w:p w14:paraId="0B70E912" w14:textId="77777777" w:rsidR="00340724" w:rsidRPr="00697227" w:rsidRDefault="00340724" w:rsidP="002829A4">
            <w:pPr>
              <w:rPr>
                <w:sz w:val="24"/>
                <w:szCs w:val="24"/>
              </w:rPr>
            </w:pPr>
          </w:p>
        </w:tc>
        <w:tc>
          <w:tcPr>
            <w:tcW w:w="1725" w:type="dxa"/>
            <w:gridSpan w:val="3"/>
          </w:tcPr>
          <w:p w14:paraId="05AA1150" w14:textId="77777777" w:rsidR="00340724" w:rsidRPr="00BB2639" w:rsidRDefault="00340724" w:rsidP="002829A4">
            <w:pPr>
              <w:rPr>
                <w:color w:val="FF0000"/>
                <w:sz w:val="24"/>
                <w:szCs w:val="24"/>
              </w:rPr>
            </w:pPr>
          </w:p>
        </w:tc>
        <w:tc>
          <w:tcPr>
            <w:tcW w:w="992" w:type="dxa"/>
          </w:tcPr>
          <w:p w14:paraId="6866DF42" w14:textId="77777777" w:rsidR="00340724" w:rsidRPr="00BB2639" w:rsidRDefault="00340724" w:rsidP="002829A4">
            <w:pPr>
              <w:rPr>
                <w:color w:val="FF0000"/>
                <w:sz w:val="24"/>
                <w:szCs w:val="24"/>
              </w:rPr>
            </w:pPr>
          </w:p>
        </w:tc>
      </w:tr>
      <w:tr w:rsidR="00340724" w:rsidRPr="00BB2639" w14:paraId="5B0FCFFE" w14:textId="77777777" w:rsidTr="00E617EE">
        <w:tc>
          <w:tcPr>
            <w:tcW w:w="533" w:type="dxa"/>
            <w:shd w:val="clear" w:color="auto" w:fill="FFFFFF"/>
          </w:tcPr>
          <w:p w14:paraId="2470E3B6" w14:textId="77777777" w:rsidR="00340724" w:rsidRPr="00BB2639" w:rsidRDefault="00340724" w:rsidP="002829A4">
            <w:pPr>
              <w:pBdr>
                <w:top w:val="nil"/>
                <w:left w:val="nil"/>
                <w:bottom w:val="nil"/>
                <w:right w:val="nil"/>
                <w:between w:val="nil"/>
              </w:pBdr>
              <w:jc w:val="center"/>
              <w:rPr>
                <w:color w:val="FF0000"/>
                <w:sz w:val="24"/>
                <w:szCs w:val="24"/>
              </w:rPr>
            </w:pPr>
          </w:p>
        </w:tc>
        <w:tc>
          <w:tcPr>
            <w:tcW w:w="3394" w:type="dxa"/>
          </w:tcPr>
          <w:p w14:paraId="19DC93F6" w14:textId="77777777" w:rsidR="00340724" w:rsidRPr="00697227" w:rsidRDefault="00340724" w:rsidP="002829A4">
            <w:pPr>
              <w:jc w:val="both"/>
              <w:rPr>
                <w:sz w:val="24"/>
                <w:szCs w:val="24"/>
              </w:rPr>
            </w:pPr>
            <w:r w:rsidRPr="00697227">
              <w:rPr>
                <w:sz w:val="24"/>
                <w:szCs w:val="24"/>
              </w:rPr>
              <w:t xml:space="preserve">- м. Покров; </w:t>
            </w:r>
          </w:p>
        </w:tc>
        <w:tc>
          <w:tcPr>
            <w:tcW w:w="1410" w:type="dxa"/>
          </w:tcPr>
          <w:p w14:paraId="3E250BD9" w14:textId="77777777" w:rsidR="00340724" w:rsidRPr="00697227" w:rsidRDefault="00513322" w:rsidP="002829A4">
            <w:pPr>
              <w:jc w:val="center"/>
              <w:rPr>
                <w:sz w:val="24"/>
                <w:szCs w:val="24"/>
              </w:rPr>
            </w:pPr>
            <w:r w:rsidRPr="00697227">
              <w:rPr>
                <w:sz w:val="24"/>
                <w:szCs w:val="24"/>
              </w:rPr>
              <w:t>лютий-березень</w:t>
            </w:r>
          </w:p>
        </w:tc>
        <w:tc>
          <w:tcPr>
            <w:tcW w:w="1977" w:type="dxa"/>
            <w:gridSpan w:val="2"/>
          </w:tcPr>
          <w:p w14:paraId="116E0E47" w14:textId="77777777" w:rsidR="00340724" w:rsidRPr="00697227" w:rsidRDefault="00AA5107" w:rsidP="002829A4">
            <w:pPr>
              <w:rPr>
                <w:sz w:val="24"/>
                <w:szCs w:val="24"/>
              </w:rPr>
            </w:pPr>
            <w:r w:rsidRPr="00697227">
              <w:rPr>
                <w:sz w:val="24"/>
                <w:szCs w:val="24"/>
              </w:rPr>
              <w:t>Павлішина В.М.</w:t>
            </w:r>
          </w:p>
        </w:tc>
        <w:tc>
          <w:tcPr>
            <w:tcW w:w="1725" w:type="dxa"/>
            <w:gridSpan w:val="3"/>
          </w:tcPr>
          <w:p w14:paraId="462678F5" w14:textId="77777777" w:rsidR="00340724" w:rsidRPr="00BB2639" w:rsidRDefault="00340724" w:rsidP="002829A4">
            <w:pPr>
              <w:rPr>
                <w:color w:val="FF0000"/>
                <w:sz w:val="24"/>
                <w:szCs w:val="24"/>
              </w:rPr>
            </w:pPr>
          </w:p>
        </w:tc>
        <w:tc>
          <w:tcPr>
            <w:tcW w:w="992" w:type="dxa"/>
          </w:tcPr>
          <w:p w14:paraId="4CFB2D90" w14:textId="77777777" w:rsidR="00340724" w:rsidRPr="00BB2639" w:rsidRDefault="00340724" w:rsidP="002829A4">
            <w:pPr>
              <w:rPr>
                <w:color w:val="FF0000"/>
                <w:sz w:val="24"/>
                <w:szCs w:val="24"/>
              </w:rPr>
            </w:pPr>
          </w:p>
        </w:tc>
      </w:tr>
      <w:tr w:rsidR="00BB2639" w:rsidRPr="00BB2639" w14:paraId="0AB38B4C" w14:textId="77777777" w:rsidTr="00E617EE">
        <w:tc>
          <w:tcPr>
            <w:tcW w:w="533" w:type="dxa"/>
            <w:shd w:val="clear" w:color="auto" w:fill="FFFFFF"/>
          </w:tcPr>
          <w:p w14:paraId="08AB2595" w14:textId="77777777" w:rsidR="001B202F" w:rsidRPr="00BB2639" w:rsidRDefault="001B202F" w:rsidP="002829A4">
            <w:pPr>
              <w:pBdr>
                <w:top w:val="nil"/>
                <w:left w:val="nil"/>
                <w:bottom w:val="nil"/>
                <w:right w:val="nil"/>
                <w:between w:val="nil"/>
              </w:pBdr>
              <w:jc w:val="center"/>
              <w:rPr>
                <w:color w:val="FF0000"/>
                <w:sz w:val="24"/>
                <w:szCs w:val="24"/>
              </w:rPr>
            </w:pPr>
          </w:p>
        </w:tc>
        <w:tc>
          <w:tcPr>
            <w:tcW w:w="3394" w:type="dxa"/>
          </w:tcPr>
          <w:p w14:paraId="28CD8498" w14:textId="77777777" w:rsidR="001B202F" w:rsidRPr="00697227" w:rsidRDefault="002A2A65" w:rsidP="002829A4">
            <w:pPr>
              <w:jc w:val="both"/>
              <w:rPr>
                <w:sz w:val="24"/>
                <w:szCs w:val="24"/>
              </w:rPr>
            </w:pPr>
            <w:r w:rsidRPr="00697227">
              <w:rPr>
                <w:sz w:val="24"/>
                <w:szCs w:val="24"/>
              </w:rPr>
              <w:t>Криничанський район;</w:t>
            </w:r>
          </w:p>
        </w:tc>
        <w:tc>
          <w:tcPr>
            <w:tcW w:w="1410" w:type="dxa"/>
          </w:tcPr>
          <w:p w14:paraId="6F648F49" w14:textId="77777777" w:rsidR="001B202F" w:rsidRPr="00697227" w:rsidRDefault="002A2A65" w:rsidP="002829A4">
            <w:pPr>
              <w:tabs>
                <w:tab w:val="left" w:pos="210"/>
                <w:tab w:val="center" w:pos="672"/>
              </w:tabs>
              <w:rPr>
                <w:sz w:val="24"/>
                <w:szCs w:val="24"/>
              </w:rPr>
            </w:pPr>
            <w:r w:rsidRPr="00697227">
              <w:rPr>
                <w:sz w:val="24"/>
                <w:szCs w:val="24"/>
              </w:rPr>
              <w:t>березень</w:t>
            </w:r>
          </w:p>
        </w:tc>
        <w:tc>
          <w:tcPr>
            <w:tcW w:w="1977" w:type="dxa"/>
            <w:gridSpan w:val="2"/>
          </w:tcPr>
          <w:p w14:paraId="7FD9DC13" w14:textId="4728109D" w:rsidR="001B202F" w:rsidRPr="00697227" w:rsidRDefault="00EF52AE" w:rsidP="002829A4">
            <w:pPr>
              <w:rPr>
                <w:sz w:val="24"/>
                <w:szCs w:val="24"/>
              </w:rPr>
            </w:pPr>
            <w:r w:rsidRPr="00697227">
              <w:rPr>
                <w:sz w:val="24"/>
                <w:szCs w:val="24"/>
              </w:rPr>
              <w:t>Чміль С.В.</w:t>
            </w:r>
          </w:p>
        </w:tc>
        <w:tc>
          <w:tcPr>
            <w:tcW w:w="1725" w:type="dxa"/>
            <w:gridSpan w:val="3"/>
          </w:tcPr>
          <w:p w14:paraId="63DCCF25" w14:textId="77777777" w:rsidR="001B202F" w:rsidRPr="00BB2639" w:rsidRDefault="001B202F" w:rsidP="002829A4">
            <w:pPr>
              <w:rPr>
                <w:color w:val="FF0000"/>
                <w:sz w:val="24"/>
                <w:szCs w:val="24"/>
              </w:rPr>
            </w:pPr>
          </w:p>
        </w:tc>
        <w:tc>
          <w:tcPr>
            <w:tcW w:w="992" w:type="dxa"/>
          </w:tcPr>
          <w:p w14:paraId="29039D3A" w14:textId="77777777" w:rsidR="001B202F" w:rsidRPr="00BB2639" w:rsidRDefault="001B202F" w:rsidP="002829A4">
            <w:pPr>
              <w:rPr>
                <w:color w:val="FF0000"/>
                <w:sz w:val="24"/>
                <w:szCs w:val="24"/>
              </w:rPr>
            </w:pPr>
          </w:p>
        </w:tc>
      </w:tr>
      <w:tr w:rsidR="00BB2639" w:rsidRPr="00BB2639" w14:paraId="4D539119" w14:textId="77777777" w:rsidTr="00E617EE">
        <w:tc>
          <w:tcPr>
            <w:tcW w:w="533" w:type="dxa"/>
            <w:shd w:val="clear" w:color="auto" w:fill="FFFFFF"/>
          </w:tcPr>
          <w:p w14:paraId="24F39231" w14:textId="77777777" w:rsidR="001B202F" w:rsidRPr="00BB2639" w:rsidRDefault="001B202F" w:rsidP="002829A4">
            <w:pPr>
              <w:pBdr>
                <w:top w:val="nil"/>
                <w:left w:val="nil"/>
                <w:bottom w:val="nil"/>
                <w:right w:val="nil"/>
                <w:between w:val="nil"/>
              </w:pBdr>
              <w:jc w:val="center"/>
              <w:rPr>
                <w:color w:val="FF0000"/>
                <w:sz w:val="24"/>
                <w:szCs w:val="24"/>
              </w:rPr>
            </w:pPr>
          </w:p>
        </w:tc>
        <w:tc>
          <w:tcPr>
            <w:tcW w:w="3394" w:type="dxa"/>
          </w:tcPr>
          <w:p w14:paraId="2F3C2264" w14:textId="77777777" w:rsidR="001B202F" w:rsidRPr="00697227" w:rsidRDefault="002A2A65" w:rsidP="002829A4">
            <w:pPr>
              <w:jc w:val="both"/>
              <w:rPr>
                <w:sz w:val="24"/>
                <w:szCs w:val="24"/>
              </w:rPr>
            </w:pPr>
            <w:r w:rsidRPr="00697227">
              <w:rPr>
                <w:sz w:val="24"/>
                <w:szCs w:val="24"/>
              </w:rPr>
              <w:t>- м. Кривий Ріг (</w:t>
            </w:r>
            <w:proofErr w:type="spellStart"/>
            <w:r w:rsidRPr="00697227">
              <w:rPr>
                <w:sz w:val="24"/>
                <w:szCs w:val="24"/>
              </w:rPr>
              <w:t>Довгинцівський</w:t>
            </w:r>
            <w:proofErr w:type="spellEnd"/>
            <w:r w:rsidRPr="00697227">
              <w:rPr>
                <w:sz w:val="24"/>
                <w:szCs w:val="24"/>
              </w:rPr>
              <w:t>, Металургійний райони);</w:t>
            </w:r>
          </w:p>
        </w:tc>
        <w:tc>
          <w:tcPr>
            <w:tcW w:w="1410" w:type="dxa"/>
          </w:tcPr>
          <w:p w14:paraId="31001FD6" w14:textId="77777777" w:rsidR="001B202F" w:rsidRPr="00697227" w:rsidRDefault="002A2A65" w:rsidP="002829A4">
            <w:pPr>
              <w:jc w:val="center"/>
              <w:rPr>
                <w:sz w:val="24"/>
                <w:szCs w:val="24"/>
              </w:rPr>
            </w:pPr>
            <w:r w:rsidRPr="00697227">
              <w:rPr>
                <w:sz w:val="24"/>
                <w:szCs w:val="24"/>
              </w:rPr>
              <w:t>березень-квітень,</w:t>
            </w:r>
            <w:r w:rsidR="00C43BA8" w:rsidRPr="00697227">
              <w:rPr>
                <w:sz w:val="24"/>
                <w:szCs w:val="24"/>
              </w:rPr>
              <w:t xml:space="preserve"> </w:t>
            </w:r>
            <w:r w:rsidRPr="00697227">
              <w:rPr>
                <w:sz w:val="24"/>
                <w:szCs w:val="24"/>
              </w:rPr>
              <w:t>червень, жовтень</w:t>
            </w:r>
          </w:p>
        </w:tc>
        <w:tc>
          <w:tcPr>
            <w:tcW w:w="1977" w:type="dxa"/>
            <w:gridSpan w:val="2"/>
          </w:tcPr>
          <w:p w14:paraId="6CD20F7C" w14:textId="77777777" w:rsidR="001B202F" w:rsidRPr="00697227" w:rsidRDefault="00361857" w:rsidP="002829A4">
            <w:pPr>
              <w:rPr>
                <w:sz w:val="24"/>
                <w:szCs w:val="24"/>
              </w:rPr>
            </w:pPr>
            <w:proofErr w:type="spellStart"/>
            <w:r w:rsidRPr="00697227">
              <w:rPr>
                <w:sz w:val="24"/>
                <w:szCs w:val="24"/>
              </w:rPr>
              <w:t>Дуленко</w:t>
            </w:r>
            <w:proofErr w:type="spellEnd"/>
            <w:r w:rsidRPr="00697227">
              <w:rPr>
                <w:sz w:val="24"/>
                <w:szCs w:val="24"/>
              </w:rPr>
              <w:t xml:space="preserve"> С.О.</w:t>
            </w:r>
          </w:p>
          <w:p w14:paraId="51A8F178" w14:textId="77777777" w:rsidR="00361857" w:rsidRPr="00697227" w:rsidRDefault="00361857" w:rsidP="002829A4">
            <w:pPr>
              <w:rPr>
                <w:sz w:val="24"/>
                <w:szCs w:val="24"/>
              </w:rPr>
            </w:pPr>
            <w:r w:rsidRPr="00697227">
              <w:rPr>
                <w:sz w:val="24"/>
                <w:szCs w:val="24"/>
              </w:rPr>
              <w:t>Чміль С.В.</w:t>
            </w:r>
          </w:p>
        </w:tc>
        <w:tc>
          <w:tcPr>
            <w:tcW w:w="1725" w:type="dxa"/>
            <w:gridSpan w:val="3"/>
          </w:tcPr>
          <w:p w14:paraId="59447850" w14:textId="77777777" w:rsidR="001B202F" w:rsidRPr="00BB2639" w:rsidRDefault="001B202F" w:rsidP="002829A4">
            <w:pPr>
              <w:rPr>
                <w:color w:val="FF0000"/>
                <w:sz w:val="24"/>
                <w:szCs w:val="24"/>
              </w:rPr>
            </w:pPr>
          </w:p>
        </w:tc>
        <w:tc>
          <w:tcPr>
            <w:tcW w:w="992" w:type="dxa"/>
          </w:tcPr>
          <w:p w14:paraId="32C8683C" w14:textId="77777777" w:rsidR="001B202F" w:rsidRPr="00BB2639" w:rsidRDefault="001B202F" w:rsidP="002829A4">
            <w:pPr>
              <w:rPr>
                <w:color w:val="FF0000"/>
                <w:sz w:val="24"/>
                <w:szCs w:val="24"/>
              </w:rPr>
            </w:pPr>
          </w:p>
        </w:tc>
      </w:tr>
      <w:tr w:rsidR="00BB2639" w:rsidRPr="00BB2639" w14:paraId="4B7AE612" w14:textId="77777777" w:rsidTr="00E617EE">
        <w:tc>
          <w:tcPr>
            <w:tcW w:w="533" w:type="dxa"/>
            <w:shd w:val="clear" w:color="auto" w:fill="FFFFFF"/>
          </w:tcPr>
          <w:p w14:paraId="19F25AFB" w14:textId="77777777" w:rsidR="001B202F" w:rsidRPr="00BB2639" w:rsidRDefault="001B202F" w:rsidP="002829A4">
            <w:pPr>
              <w:pBdr>
                <w:top w:val="nil"/>
                <w:left w:val="nil"/>
                <w:bottom w:val="nil"/>
                <w:right w:val="nil"/>
                <w:between w:val="nil"/>
              </w:pBdr>
              <w:jc w:val="center"/>
              <w:rPr>
                <w:color w:val="FF0000"/>
                <w:sz w:val="24"/>
                <w:szCs w:val="24"/>
              </w:rPr>
            </w:pPr>
          </w:p>
        </w:tc>
        <w:tc>
          <w:tcPr>
            <w:tcW w:w="3394" w:type="dxa"/>
          </w:tcPr>
          <w:p w14:paraId="0198FC12" w14:textId="77777777" w:rsidR="001B202F" w:rsidRPr="00697227" w:rsidRDefault="002A2A65" w:rsidP="002829A4">
            <w:pPr>
              <w:jc w:val="both"/>
              <w:rPr>
                <w:sz w:val="24"/>
                <w:szCs w:val="24"/>
              </w:rPr>
            </w:pPr>
            <w:r w:rsidRPr="00697227">
              <w:rPr>
                <w:sz w:val="24"/>
                <w:szCs w:val="24"/>
              </w:rPr>
              <w:t>- Новомосковський район;</w:t>
            </w:r>
          </w:p>
        </w:tc>
        <w:tc>
          <w:tcPr>
            <w:tcW w:w="1410" w:type="dxa"/>
          </w:tcPr>
          <w:p w14:paraId="650AEA72" w14:textId="77777777" w:rsidR="001B202F" w:rsidRPr="00697227" w:rsidRDefault="002A2A65" w:rsidP="002829A4">
            <w:pPr>
              <w:jc w:val="center"/>
              <w:rPr>
                <w:sz w:val="24"/>
                <w:szCs w:val="24"/>
              </w:rPr>
            </w:pPr>
            <w:r w:rsidRPr="00697227">
              <w:rPr>
                <w:sz w:val="24"/>
                <w:szCs w:val="24"/>
              </w:rPr>
              <w:t>травень</w:t>
            </w:r>
          </w:p>
        </w:tc>
        <w:tc>
          <w:tcPr>
            <w:tcW w:w="1977" w:type="dxa"/>
            <w:gridSpan w:val="2"/>
          </w:tcPr>
          <w:p w14:paraId="6ED1022F" w14:textId="77777777" w:rsidR="001B202F" w:rsidRPr="00697227" w:rsidRDefault="002A2A65" w:rsidP="002829A4">
            <w:pPr>
              <w:rPr>
                <w:sz w:val="24"/>
                <w:szCs w:val="24"/>
              </w:rPr>
            </w:pPr>
            <w:r w:rsidRPr="00697227">
              <w:rPr>
                <w:sz w:val="24"/>
                <w:szCs w:val="24"/>
              </w:rPr>
              <w:t>Мороз О.В.</w:t>
            </w:r>
          </w:p>
          <w:p w14:paraId="634DCA85" w14:textId="77777777" w:rsidR="001B202F" w:rsidRPr="00697227" w:rsidRDefault="002A2A65" w:rsidP="002829A4">
            <w:pPr>
              <w:rPr>
                <w:sz w:val="24"/>
                <w:szCs w:val="24"/>
              </w:rPr>
            </w:pPr>
            <w:r w:rsidRPr="00697227">
              <w:rPr>
                <w:sz w:val="24"/>
                <w:szCs w:val="24"/>
              </w:rPr>
              <w:t>Ричко Н.І.</w:t>
            </w:r>
          </w:p>
        </w:tc>
        <w:tc>
          <w:tcPr>
            <w:tcW w:w="1725" w:type="dxa"/>
            <w:gridSpan w:val="3"/>
          </w:tcPr>
          <w:p w14:paraId="3A5F3D7D" w14:textId="77777777" w:rsidR="001B202F" w:rsidRPr="00BB2639" w:rsidRDefault="001B202F" w:rsidP="002829A4">
            <w:pPr>
              <w:rPr>
                <w:color w:val="FF0000"/>
                <w:sz w:val="24"/>
                <w:szCs w:val="24"/>
              </w:rPr>
            </w:pPr>
          </w:p>
        </w:tc>
        <w:tc>
          <w:tcPr>
            <w:tcW w:w="992" w:type="dxa"/>
          </w:tcPr>
          <w:p w14:paraId="72C6B0D6" w14:textId="77777777" w:rsidR="001B202F" w:rsidRPr="00BB2639" w:rsidRDefault="001B202F" w:rsidP="002829A4">
            <w:pPr>
              <w:rPr>
                <w:color w:val="FF0000"/>
                <w:sz w:val="24"/>
                <w:szCs w:val="24"/>
              </w:rPr>
            </w:pPr>
          </w:p>
        </w:tc>
      </w:tr>
      <w:tr w:rsidR="00BB2639" w:rsidRPr="00BB2639" w14:paraId="0F3EEDC1" w14:textId="77777777" w:rsidTr="00E617EE">
        <w:tc>
          <w:tcPr>
            <w:tcW w:w="533" w:type="dxa"/>
            <w:shd w:val="clear" w:color="auto" w:fill="FFFFFF"/>
          </w:tcPr>
          <w:p w14:paraId="44D922C5" w14:textId="77777777" w:rsidR="001B202F" w:rsidRPr="00BB2639" w:rsidRDefault="001B202F" w:rsidP="002829A4">
            <w:pPr>
              <w:pBdr>
                <w:top w:val="nil"/>
                <w:left w:val="nil"/>
                <w:bottom w:val="nil"/>
                <w:right w:val="nil"/>
                <w:between w:val="nil"/>
              </w:pBdr>
              <w:jc w:val="center"/>
              <w:rPr>
                <w:color w:val="FF0000"/>
                <w:sz w:val="24"/>
                <w:szCs w:val="24"/>
              </w:rPr>
            </w:pPr>
          </w:p>
        </w:tc>
        <w:tc>
          <w:tcPr>
            <w:tcW w:w="3394" w:type="dxa"/>
          </w:tcPr>
          <w:p w14:paraId="5917BE6D" w14:textId="77777777" w:rsidR="001B202F" w:rsidRPr="00697227" w:rsidRDefault="002A2A65" w:rsidP="002829A4">
            <w:pPr>
              <w:jc w:val="both"/>
              <w:rPr>
                <w:sz w:val="24"/>
                <w:szCs w:val="24"/>
              </w:rPr>
            </w:pPr>
            <w:r w:rsidRPr="00697227">
              <w:rPr>
                <w:sz w:val="24"/>
                <w:szCs w:val="24"/>
              </w:rPr>
              <w:t>- м. Новомосковськ;</w:t>
            </w:r>
          </w:p>
        </w:tc>
        <w:tc>
          <w:tcPr>
            <w:tcW w:w="1410" w:type="dxa"/>
          </w:tcPr>
          <w:p w14:paraId="7EF133C9" w14:textId="77777777" w:rsidR="001B202F" w:rsidRPr="00697227" w:rsidRDefault="002A2A65" w:rsidP="002829A4">
            <w:pPr>
              <w:jc w:val="center"/>
              <w:rPr>
                <w:sz w:val="24"/>
                <w:szCs w:val="24"/>
              </w:rPr>
            </w:pPr>
            <w:r w:rsidRPr="00697227">
              <w:rPr>
                <w:sz w:val="24"/>
                <w:szCs w:val="24"/>
              </w:rPr>
              <w:t>травень</w:t>
            </w:r>
          </w:p>
        </w:tc>
        <w:tc>
          <w:tcPr>
            <w:tcW w:w="1977" w:type="dxa"/>
            <w:gridSpan w:val="2"/>
          </w:tcPr>
          <w:p w14:paraId="065C9E35" w14:textId="77777777" w:rsidR="001B202F" w:rsidRPr="00697227" w:rsidRDefault="002A2A65" w:rsidP="002829A4">
            <w:pPr>
              <w:rPr>
                <w:sz w:val="24"/>
                <w:szCs w:val="24"/>
              </w:rPr>
            </w:pPr>
            <w:r w:rsidRPr="00697227">
              <w:rPr>
                <w:sz w:val="24"/>
                <w:szCs w:val="24"/>
              </w:rPr>
              <w:t>Мороз О.В.</w:t>
            </w:r>
          </w:p>
          <w:p w14:paraId="2A2E1838" w14:textId="77777777" w:rsidR="001B202F" w:rsidRPr="00697227" w:rsidRDefault="002A2A65" w:rsidP="002829A4">
            <w:pPr>
              <w:rPr>
                <w:sz w:val="24"/>
                <w:szCs w:val="24"/>
              </w:rPr>
            </w:pPr>
            <w:r w:rsidRPr="00697227">
              <w:rPr>
                <w:sz w:val="24"/>
                <w:szCs w:val="24"/>
              </w:rPr>
              <w:t>Ричко Н.І.</w:t>
            </w:r>
          </w:p>
        </w:tc>
        <w:tc>
          <w:tcPr>
            <w:tcW w:w="1725" w:type="dxa"/>
            <w:gridSpan w:val="3"/>
          </w:tcPr>
          <w:p w14:paraId="4563E254" w14:textId="77777777" w:rsidR="001B202F" w:rsidRPr="00BB2639" w:rsidRDefault="001B202F" w:rsidP="002829A4">
            <w:pPr>
              <w:rPr>
                <w:color w:val="FF0000"/>
                <w:sz w:val="24"/>
                <w:szCs w:val="24"/>
              </w:rPr>
            </w:pPr>
          </w:p>
        </w:tc>
        <w:tc>
          <w:tcPr>
            <w:tcW w:w="992" w:type="dxa"/>
          </w:tcPr>
          <w:p w14:paraId="23EE7D05" w14:textId="77777777" w:rsidR="001B202F" w:rsidRPr="00BB2639" w:rsidRDefault="001B202F" w:rsidP="002829A4">
            <w:pPr>
              <w:rPr>
                <w:color w:val="FF0000"/>
                <w:sz w:val="24"/>
                <w:szCs w:val="24"/>
              </w:rPr>
            </w:pPr>
          </w:p>
        </w:tc>
      </w:tr>
      <w:tr w:rsidR="00BB2639" w:rsidRPr="00BB2639" w14:paraId="6E4EE83F" w14:textId="77777777" w:rsidTr="00E617EE">
        <w:tc>
          <w:tcPr>
            <w:tcW w:w="533" w:type="dxa"/>
            <w:shd w:val="clear" w:color="auto" w:fill="FFFFFF"/>
          </w:tcPr>
          <w:p w14:paraId="7C33BCC8" w14:textId="77777777" w:rsidR="001B202F" w:rsidRPr="00BB2639" w:rsidRDefault="001B202F" w:rsidP="002829A4">
            <w:pPr>
              <w:pBdr>
                <w:top w:val="nil"/>
                <w:left w:val="nil"/>
                <w:bottom w:val="nil"/>
                <w:right w:val="nil"/>
                <w:between w:val="nil"/>
              </w:pBdr>
              <w:jc w:val="center"/>
              <w:rPr>
                <w:color w:val="FF0000"/>
                <w:sz w:val="24"/>
                <w:szCs w:val="24"/>
              </w:rPr>
            </w:pPr>
          </w:p>
        </w:tc>
        <w:tc>
          <w:tcPr>
            <w:tcW w:w="3394" w:type="dxa"/>
          </w:tcPr>
          <w:p w14:paraId="67DE4348" w14:textId="77777777" w:rsidR="001B202F" w:rsidRPr="00697227" w:rsidRDefault="002A2A65" w:rsidP="002829A4">
            <w:pPr>
              <w:jc w:val="both"/>
              <w:rPr>
                <w:sz w:val="24"/>
                <w:szCs w:val="24"/>
              </w:rPr>
            </w:pPr>
            <w:r w:rsidRPr="00697227">
              <w:rPr>
                <w:sz w:val="24"/>
                <w:szCs w:val="24"/>
              </w:rPr>
              <w:t>Дніпропетровська область</w:t>
            </w:r>
          </w:p>
        </w:tc>
        <w:tc>
          <w:tcPr>
            <w:tcW w:w="1410" w:type="dxa"/>
          </w:tcPr>
          <w:p w14:paraId="54C82075" w14:textId="77777777" w:rsidR="001B202F" w:rsidRPr="00697227" w:rsidRDefault="002A2A65" w:rsidP="002829A4">
            <w:pPr>
              <w:jc w:val="center"/>
              <w:rPr>
                <w:sz w:val="24"/>
                <w:szCs w:val="24"/>
              </w:rPr>
            </w:pPr>
            <w:r w:rsidRPr="00697227">
              <w:rPr>
                <w:sz w:val="24"/>
                <w:szCs w:val="24"/>
              </w:rPr>
              <w:t>протягом року</w:t>
            </w:r>
          </w:p>
        </w:tc>
        <w:tc>
          <w:tcPr>
            <w:tcW w:w="1977" w:type="dxa"/>
            <w:gridSpan w:val="2"/>
          </w:tcPr>
          <w:p w14:paraId="1C9219A6" w14:textId="77777777" w:rsidR="001B202F" w:rsidRPr="00697227" w:rsidRDefault="002A2A65" w:rsidP="002829A4">
            <w:pPr>
              <w:rPr>
                <w:sz w:val="24"/>
                <w:szCs w:val="24"/>
              </w:rPr>
            </w:pPr>
            <w:r w:rsidRPr="00697227">
              <w:rPr>
                <w:sz w:val="24"/>
                <w:szCs w:val="24"/>
              </w:rPr>
              <w:t>Волкова Л.В.</w:t>
            </w:r>
          </w:p>
          <w:p w14:paraId="2BEEB36C" w14:textId="77777777" w:rsidR="001B202F" w:rsidRPr="00697227" w:rsidRDefault="002A2A65" w:rsidP="002829A4">
            <w:pPr>
              <w:rPr>
                <w:sz w:val="24"/>
                <w:szCs w:val="24"/>
              </w:rPr>
            </w:pPr>
            <w:r w:rsidRPr="00697227">
              <w:rPr>
                <w:sz w:val="24"/>
                <w:szCs w:val="24"/>
              </w:rPr>
              <w:t>Горбань В.О.</w:t>
            </w:r>
          </w:p>
          <w:p w14:paraId="1D250149" w14:textId="77777777" w:rsidR="001B202F" w:rsidRPr="00697227" w:rsidRDefault="002A2A65" w:rsidP="002829A4">
            <w:pPr>
              <w:rPr>
                <w:sz w:val="24"/>
                <w:szCs w:val="24"/>
              </w:rPr>
            </w:pPr>
            <w:r w:rsidRPr="00697227">
              <w:rPr>
                <w:sz w:val="24"/>
                <w:szCs w:val="24"/>
              </w:rPr>
              <w:t>Гут О.А.</w:t>
            </w:r>
          </w:p>
          <w:p w14:paraId="7F65FFF6" w14:textId="25C1EB9D" w:rsidR="00B8598F" w:rsidRPr="00697227" w:rsidRDefault="00B8598F" w:rsidP="002829A4">
            <w:pPr>
              <w:rPr>
                <w:sz w:val="24"/>
                <w:szCs w:val="24"/>
              </w:rPr>
            </w:pPr>
            <w:r w:rsidRPr="00697227">
              <w:rPr>
                <w:sz w:val="24"/>
                <w:szCs w:val="24"/>
              </w:rPr>
              <w:t>Хоріщенко О.А.</w:t>
            </w:r>
          </w:p>
        </w:tc>
        <w:tc>
          <w:tcPr>
            <w:tcW w:w="1725" w:type="dxa"/>
            <w:gridSpan w:val="3"/>
          </w:tcPr>
          <w:p w14:paraId="07197662" w14:textId="77777777" w:rsidR="001B202F" w:rsidRPr="00BB2639" w:rsidRDefault="001B202F" w:rsidP="002829A4">
            <w:pPr>
              <w:rPr>
                <w:color w:val="FF0000"/>
                <w:sz w:val="24"/>
                <w:szCs w:val="24"/>
              </w:rPr>
            </w:pPr>
          </w:p>
        </w:tc>
        <w:tc>
          <w:tcPr>
            <w:tcW w:w="992" w:type="dxa"/>
          </w:tcPr>
          <w:p w14:paraId="76DF445F" w14:textId="77777777" w:rsidR="001B202F" w:rsidRPr="00BB2639" w:rsidRDefault="001B202F" w:rsidP="002829A4">
            <w:pPr>
              <w:rPr>
                <w:color w:val="FF0000"/>
                <w:sz w:val="24"/>
                <w:szCs w:val="24"/>
              </w:rPr>
            </w:pPr>
          </w:p>
        </w:tc>
      </w:tr>
      <w:tr w:rsidR="00B8598F" w:rsidRPr="00B8598F" w14:paraId="09D6D453" w14:textId="77777777" w:rsidTr="00E617EE">
        <w:tc>
          <w:tcPr>
            <w:tcW w:w="533" w:type="dxa"/>
            <w:shd w:val="clear" w:color="auto" w:fill="FFFFFF"/>
          </w:tcPr>
          <w:p w14:paraId="64309CEA" w14:textId="77777777" w:rsidR="001B202F" w:rsidRPr="00B8598F" w:rsidRDefault="001B202F" w:rsidP="002829A4">
            <w:pPr>
              <w:numPr>
                <w:ilvl w:val="0"/>
                <w:numId w:val="17"/>
              </w:numPr>
              <w:pBdr>
                <w:top w:val="nil"/>
                <w:left w:val="nil"/>
                <w:bottom w:val="nil"/>
                <w:right w:val="nil"/>
                <w:between w:val="nil"/>
              </w:pBdr>
              <w:ind w:left="0" w:firstLine="0"/>
              <w:jc w:val="center"/>
              <w:rPr>
                <w:sz w:val="24"/>
                <w:szCs w:val="24"/>
              </w:rPr>
            </w:pPr>
          </w:p>
        </w:tc>
        <w:tc>
          <w:tcPr>
            <w:tcW w:w="3394" w:type="dxa"/>
          </w:tcPr>
          <w:p w14:paraId="3800A9BB" w14:textId="77777777" w:rsidR="001B202F" w:rsidRPr="00B8598F" w:rsidRDefault="002A2A65" w:rsidP="002829A4">
            <w:pPr>
              <w:jc w:val="both"/>
              <w:rPr>
                <w:sz w:val="24"/>
                <w:szCs w:val="24"/>
              </w:rPr>
            </w:pPr>
            <w:r w:rsidRPr="00B8598F">
              <w:rPr>
                <w:sz w:val="24"/>
                <w:szCs w:val="24"/>
              </w:rPr>
              <w:t>Продовжити роботу щодо формування цифрової грамотності  учасників освітнього процесу</w:t>
            </w:r>
          </w:p>
        </w:tc>
        <w:tc>
          <w:tcPr>
            <w:tcW w:w="1410" w:type="dxa"/>
          </w:tcPr>
          <w:p w14:paraId="0C7C33EB" w14:textId="77777777" w:rsidR="001B202F" w:rsidRPr="00B8598F" w:rsidRDefault="002A2A65" w:rsidP="002829A4">
            <w:pPr>
              <w:jc w:val="center"/>
              <w:rPr>
                <w:sz w:val="24"/>
                <w:szCs w:val="24"/>
              </w:rPr>
            </w:pPr>
            <w:r w:rsidRPr="00B8598F">
              <w:rPr>
                <w:sz w:val="24"/>
                <w:szCs w:val="24"/>
              </w:rPr>
              <w:t>протягом року</w:t>
            </w:r>
          </w:p>
        </w:tc>
        <w:tc>
          <w:tcPr>
            <w:tcW w:w="1977" w:type="dxa"/>
            <w:gridSpan w:val="2"/>
          </w:tcPr>
          <w:p w14:paraId="13E06EB4" w14:textId="77777777" w:rsidR="001B202F" w:rsidRPr="00B8598F" w:rsidRDefault="002A2A65" w:rsidP="002829A4">
            <w:pPr>
              <w:rPr>
                <w:sz w:val="24"/>
                <w:szCs w:val="24"/>
              </w:rPr>
            </w:pPr>
            <w:r w:rsidRPr="00B8598F">
              <w:rPr>
                <w:sz w:val="24"/>
                <w:szCs w:val="24"/>
              </w:rPr>
              <w:t>Хоріщенко О.А.</w:t>
            </w:r>
          </w:p>
        </w:tc>
        <w:tc>
          <w:tcPr>
            <w:tcW w:w="1725" w:type="dxa"/>
            <w:gridSpan w:val="3"/>
          </w:tcPr>
          <w:p w14:paraId="2403A8F0" w14:textId="77777777" w:rsidR="001B202F" w:rsidRPr="00B8598F" w:rsidRDefault="002A2A65" w:rsidP="002829A4">
            <w:pPr>
              <w:rPr>
                <w:sz w:val="24"/>
                <w:szCs w:val="24"/>
              </w:rPr>
            </w:pPr>
            <w:r w:rsidRPr="00B8598F">
              <w:rPr>
                <w:sz w:val="24"/>
                <w:szCs w:val="24"/>
              </w:rPr>
              <w:t>Волкова Л.В.</w:t>
            </w:r>
          </w:p>
        </w:tc>
        <w:tc>
          <w:tcPr>
            <w:tcW w:w="992" w:type="dxa"/>
          </w:tcPr>
          <w:p w14:paraId="3B74C5D8" w14:textId="77777777" w:rsidR="001B202F" w:rsidRPr="00B8598F" w:rsidRDefault="001B202F" w:rsidP="002829A4">
            <w:pPr>
              <w:rPr>
                <w:sz w:val="24"/>
                <w:szCs w:val="24"/>
              </w:rPr>
            </w:pPr>
          </w:p>
        </w:tc>
      </w:tr>
      <w:tr w:rsidR="00B8598F" w:rsidRPr="00B8598F" w14:paraId="592E5D95" w14:textId="77777777" w:rsidTr="00E617EE">
        <w:tc>
          <w:tcPr>
            <w:tcW w:w="533" w:type="dxa"/>
            <w:shd w:val="clear" w:color="auto" w:fill="FFFFFF"/>
          </w:tcPr>
          <w:p w14:paraId="119C3A5D" w14:textId="77777777" w:rsidR="001B202F" w:rsidRPr="00B8598F" w:rsidRDefault="001B202F" w:rsidP="002829A4">
            <w:pPr>
              <w:numPr>
                <w:ilvl w:val="0"/>
                <w:numId w:val="17"/>
              </w:numPr>
              <w:pBdr>
                <w:top w:val="nil"/>
                <w:left w:val="nil"/>
                <w:bottom w:val="nil"/>
                <w:right w:val="nil"/>
                <w:between w:val="nil"/>
              </w:pBdr>
              <w:ind w:left="0" w:firstLine="0"/>
              <w:jc w:val="center"/>
              <w:rPr>
                <w:sz w:val="24"/>
                <w:szCs w:val="24"/>
              </w:rPr>
            </w:pPr>
          </w:p>
        </w:tc>
        <w:tc>
          <w:tcPr>
            <w:tcW w:w="3394" w:type="dxa"/>
          </w:tcPr>
          <w:p w14:paraId="3177BCD4" w14:textId="77777777" w:rsidR="001B202F" w:rsidRPr="00B8598F" w:rsidRDefault="002A2A65" w:rsidP="002829A4">
            <w:pPr>
              <w:jc w:val="both"/>
              <w:rPr>
                <w:sz w:val="24"/>
                <w:szCs w:val="24"/>
              </w:rPr>
            </w:pPr>
            <w:r w:rsidRPr="00B8598F">
              <w:rPr>
                <w:sz w:val="24"/>
                <w:szCs w:val="24"/>
              </w:rPr>
              <w:t>Продовжити вивчення та застосування дистанційних форм роботи Центру</w:t>
            </w:r>
          </w:p>
        </w:tc>
        <w:tc>
          <w:tcPr>
            <w:tcW w:w="1410" w:type="dxa"/>
          </w:tcPr>
          <w:p w14:paraId="5993EFF3" w14:textId="77777777" w:rsidR="001B202F" w:rsidRPr="00B8598F" w:rsidRDefault="002A2A65" w:rsidP="002829A4">
            <w:pPr>
              <w:jc w:val="center"/>
              <w:rPr>
                <w:sz w:val="24"/>
                <w:szCs w:val="24"/>
              </w:rPr>
            </w:pPr>
            <w:r w:rsidRPr="00B8598F">
              <w:rPr>
                <w:sz w:val="24"/>
                <w:szCs w:val="24"/>
              </w:rPr>
              <w:t>протягом року</w:t>
            </w:r>
          </w:p>
        </w:tc>
        <w:tc>
          <w:tcPr>
            <w:tcW w:w="1977" w:type="dxa"/>
            <w:gridSpan w:val="2"/>
          </w:tcPr>
          <w:p w14:paraId="1B691C70" w14:textId="77777777" w:rsidR="001B202F" w:rsidRPr="00B8598F" w:rsidRDefault="002A2A65" w:rsidP="002829A4">
            <w:pPr>
              <w:rPr>
                <w:sz w:val="24"/>
                <w:szCs w:val="24"/>
              </w:rPr>
            </w:pPr>
            <w:r w:rsidRPr="00B8598F">
              <w:rPr>
                <w:sz w:val="24"/>
                <w:szCs w:val="24"/>
              </w:rPr>
              <w:t>Хоріщенко О.А.</w:t>
            </w:r>
          </w:p>
        </w:tc>
        <w:tc>
          <w:tcPr>
            <w:tcW w:w="1725" w:type="dxa"/>
            <w:gridSpan w:val="3"/>
          </w:tcPr>
          <w:p w14:paraId="2A74C264" w14:textId="77777777" w:rsidR="001B202F" w:rsidRPr="00B8598F" w:rsidRDefault="002A2A65" w:rsidP="002829A4">
            <w:pPr>
              <w:rPr>
                <w:sz w:val="24"/>
                <w:szCs w:val="24"/>
              </w:rPr>
            </w:pPr>
            <w:r w:rsidRPr="00B8598F">
              <w:rPr>
                <w:sz w:val="24"/>
                <w:szCs w:val="24"/>
              </w:rPr>
              <w:t>Волкова Л.В.</w:t>
            </w:r>
          </w:p>
        </w:tc>
        <w:tc>
          <w:tcPr>
            <w:tcW w:w="992" w:type="dxa"/>
          </w:tcPr>
          <w:p w14:paraId="5C5237AA" w14:textId="77777777" w:rsidR="001B202F" w:rsidRPr="00B8598F" w:rsidRDefault="001B202F" w:rsidP="002829A4">
            <w:pPr>
              <w:rPr>
                <w:sz w:val="24"/>
                <w:szCs w:val="24"/>
              </w:rPr>
            </w:pPr>
          </w:p>
        </w:tc>
      </w:tr>
      <w:tr w:rsidR="0078761F" w:rsidRPr="0078761F" w14:paraId="793FD236" w14:textId="77777777" w:rsidTr="00E617EE">
        <w:tc>
          <w:tcPr>
            <w:tcW w:w="533" w:type="dxa"/>
            <w:shd w:val="clear" w:color="auto" w:fill="FFFFFF"/>
          </w:tcPr>
          <w:p w14:paraId="62C8FB63" w14:textId="77777777" w:rsidR="001B202F" w:rsidRPr="0078761F" w:rsidRDefault="001B202F" w:rsidP="002829A4">
            <w:pPr>
              <w:numPr>
                <w:ilvl w:val="0"/>
                <w:numId w:val="17"/>
              </w:numPr>
              <w:pBdr>
                <w:top w:val="nil"/>
                <w:left w:val="nil"/>
                <w:bottom w:val="nil"/>
                <w:right w:val="nil"/>
                <w:between w:val="nil"/>
              </w:pBdr>
              <w:ind w:left="0" w:firstLine="0"/>
              <w:jc w:val="center"/>
              <w:rPr>
                <w:sz w:val="24"/>
                <w:szCs w:val="24"/>
              </w:rPr>
            </w:pPr>
          </w:p>
        </w:tc>
        <w:tc>
          <w:tcPr>
            <w:tcW w:w="3394" w:type="dxa"/>
          </w:tcPr>
          <w:p w14:paraId="5360F222" w14:textId="02725FAE" w:rsidR="001B202F" w:rsidRPr="0078761F" w:rsidRDefault="002A2A65" w:rsidP="002829A4">
            <w:pPr>
              <w:jc w:val="both"/>
              <w:rPr>
                <w:sz w:val="24"/>
                <w:szCs w:val="24"/>
              </w:rPr>
            </w:pPr>
            <w:r w:rsidRPr="0078761F">
              <w:rPr>
                <w:sz w:val="24"/>
                <w:szCs w:val="24"/>
              </w:rPr>
              <w:t>Підгот</w:t>
            </w:r>
            <w:r w:rsidR="0078761F" w:rsidRPr="0078761F">
              <w:rPr>
                <w:sz w:val="24"/>
                <w:szCs w:val="24"/>
              </w:rPr>
              <w:t>увати матеріали для проведення обласних заходів</w:t>
            </w:r>
          </w:p>
        </w:tc>
        <w:tc>
          <w:tcPr>
            <w:tcW w:w="1410" w:type="dxa"/>
          </w:tcPr>
          <w:p w14:paraId="4935F524" w14:textId="6F5039A2" w:rsidR="001B202F" w:rsidRPr="0078761F" w:rsidRDefault="0078761F" w:rsidP="002829A4">
            <w:pPr>
              <w:jc w:val="center"/>
              <w:rPr>
                <w:sz w:val="24"/>
                <w:szCs w:val="24"/>
              </w:rPr>
            </w:pPr>
            <w:r w:rsidRPr="0078761F">
              <w:rPr>
                <w:sz w:val="24"/>
                <w:szCs w:val="24"/>
              </w:rPr>
              <w:t>протягом року</w:t>
            </w:r>
          </w:p>
        </w:tc>
        <w:tc>
          <w:tcPr>
            <w:tcW w:w="1977" w:type="dxa"/>
            <w:gridSpan w:val="2"/>
          </w:tcPr>
          <w:p w14:paraId="75E9FE1C" w14:textId="77777777" w:rsidR="0078761F" w:rsidRPr="0078761F" w:rsidRDefault="0078761F" w:rsidP="002829A4">
            <w:pPr>
              <w:rPr>
                <w:sz w:val="24"/>
                <w:szCs w:val="24"/>
              </w:rPr>
            </w:pPr>
            <w:r w:rsidRPr="0078761F">
              <w:rPr>
                <w:sz w:val="24"/>
                <w:szCs w:val="24"/>
              </w:rPr>
              <w:t>Заступники директорів,</w:t>
            </w:r>
          </w:p>
          <w:p w14:paraId="2CC67155" w14:textId="40B0EEAA" w:rsidR="0078761F" w:rsidRPr="0078761F" w:rsidRDefault="0078761F" w:rsidP="002829A4">
            <w:pPr>
              <w:rPr>
                <w:sz w:val="24"/>
                <w:szCs w:val="24"/>
              </w:rPr>
            </w:pPr>
            <w:r w:rsidRPr="0078761F">
              <w:rPr>
                <w:sz w:val="24"/>
                <w:szCs w:val="24"/>
              </w:rPr>
              <w:t>завідувачі відділами,</w:t>
            </w:r>
          </w:p>
          <w:p w14:paraId="360A4A68" w14:textId="244ACC88" w:rsidR="001B202F" w:rsidRPr="0078761F" w:rsidRDefault="0078761F" w:rsidP="002829A4">
            <w:pPr>
              <w:rPr>
                <w:sz w:val="24"/>
                <w:szCs w:val="24"/>
              </w:rPr>
            </w:pPr>
            <w:r w:rsidRPr="0078761F">
              <w:rPr>
                <w:sz w:val="24"/>
                <w:szCs w:val="24"/>
              </w:rPr>
              <w:t>методисти</w:t>
            </w:r>
          </w:p>
        </w:tc>
        <w:tc>
          <w:tcPr>
            <w:tcW w:w="1725" w:type="dxa"/>
            <w:gridSpan w:val="3"/>
          </w:tcPr>
          <w:p w14:paraId="43D559F0" w14:textId="77777777" w:rsidR="001B202F" w:rsidRPr="0078761F" w:rsidRDefault="002A2A65" w:rsidP="002829A4">
            <w:pPr>
              <w:rPr>
                <w:sz w:val="24"/>
                <w:szCs w:val="24"/>
              </w:rPr>
            </w:pPr>
            <w:r w:rsidRPr="0078761F">
              <w:rPr>
                <w:sz w:val="24"/>
                <w:szCs w:val="24"/>
              </w:rPr>
              <w:t>Волкова Л.В.</w:t>
            </w:r>
          </w:p>
          <w:p w14:paraId="6AE82413" w14:textId="77777777" w:rsidR="001B202F" w:rsidRPr="0078761F" w:rsidRDefault="001B202F" w:rsidP="002829A4">
            <w:pPr>
              <w:rPr>
                <w:sz w:val="24"/>
                <w:szCs w:val="24"/>
              </w:rPr>
            </w:pPr>
          </w:p>
        </w:tc>
        <w:tc>
          <w:tcPr>
            <w:tcW w:w="992" w:type="dxa"/>
          </w:tcPr>
          <w:p w14:paraId="66BCEF93" w14:textId="77777777" w:rsidR="001B202F" w:rsidRPr="0078761F" w:rsidRDefault="001B202F" w:rsidP="002829A4">
            <w:pPr>
              <w:rPr>
                <w:sz w:val="24"/>
                <w:szCs w:val="24"/>
              </w:rPr>
            </w:pPr>
          </w:p>
        </w:tc>
      </w:tr>
      <w:tr w:rsidR="00BB2639" w:rsidRPr="00BB2639" w14:paraId="65E164A6" w14:textId="77777777" w:rsidTr="00E617EE">
        <w:tc>
          <w:tcPr>
            <w:tcW w:w="533" w:type="dxa"/>
            <w:shd w:val="clear" w:color="auto" w:fill="FFFFFF"/>
          </w:tcPr>
          <w:p w14:paraId="06BEDFF0" w14:textId="77777777" w:rsidR="001B202F" w:rsidRPr="00BB2639" w:rsidRDefault="001B202F" w:rsidP="002829A4">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63A1B30E" w14:textId="77777777" w:rsidR="001B202F" w:rsidRPr="00F139C7" w:rsidRDefault="002A2A65" w:rsidP="002829A4">
            <w:pPr>
              <w:jc w:val="both"/>
              <w:rPr>
                <w:sz w:val="24"/>
                <w:szCs w:val="24"/>
              </w:rPr>
            </w:pPr>
            <w:r w:rsidRPr="00F139C7">
              <w:rPr>
                <w:sz w:val="24"/>
                <w:szCs w:val="24"/>
              </w:rPr>
              <w:t>Підготувати, видати, опублікувати:</w:t>
            </w:r>
          </w:p>
        </w:tc>
        <w:tc>
          <w:tcPr>
            <w:tcW w:w="1410" w:type="dxa"/>
          </w:tcPr>
          <w:p w14:paraId="4D5F1B1E" w14:textId="77777777" w:rsidR="001B202F" w:rsidRPr="00F139C7" w:rsidRDefault="001B202F" w:rsidP="002829A4">
            <w:pPr>
              <w:tabs>
                <w:tab w:val="right" w:pos="1764"/>
              </w:tabs>
              <w:jc w:val="center"/>
              <w:rPr>
                <w:sz w:val="24"/>
                <w:szCs w:val="24"/>
              </w:rPr>
            </w:pPr>
          </w:p>
        </w:tc>
        <w:tc>
          <w:tcPr>
            <w:tcW w:w="1977" w:type="dxa"/>
            <w:gridSpan w:val="2"/>
          </w:tcPr>
          <w:p w14:paraId="54A0317A" w14:textId="77777777" w:rsidR="001B202F" w:rsidRPr="00F139C7" w:rsidRDefault="001B202F" w:rsidP="002829A4">
            <w:pPr>
              <w:rPr>
                <w:sz w:val="24"/>
                <w:szCs w:val="24"/>
              </w:rPr>
            </w:pPr>
          </w:p>
        </w:tc>
        <w:tc>
          <w:tcPr>
            <w:tcW w:w="1725" w:type="dxa"/>
            <w:gridSpan w:val="3"/>
          </w:tcPr>
          <w:p w14:paraId="2096FE86" w14:textId="77777777" w:rsidR="001B202F" w:rsidRPr="00F139C7" w:rsidRDefault="002A2A65" w:rsidP="002829A4">
            <w:pPr>
              <w:rPr>
                <w:sz w:val="24"/>
                <w:szCs w:val="24"/>
              </w:rPr>
            </w:pPr>
            <w:r w:rsidRPr="00F139C7">
              <w:rPr>
                <w:sz w:val="24"/>
                <w:szCs w:val="24"/>
              </w:rPr>
              <w:t>Волкова Л.В.</w:t>
            </w:r>
          </w:p>
        </w:tc>
        <w:tc>
          <w:tcPr>
            <w:tcW w:w="992" w:type="dxa"/>
          </w:tcPr>
          <w:p w14:paraId="5BAF0F0E" w14:textId="77777777" w:rsidR="001B202F" w:rsidRPr="00BB2639" w:rsidRDefault="001B202F" w:rsidP="002829A4">
            <w:pPr>
              <w:rPr>
                <w:color w:val="FF0000"/>
                <w:sz w:val="24"/>
                <w:szCs w:val="24"/>
              </w:rPr>
            </w:pPr>
          </w:p>
        </w:tc>
      </w:tr>
      <w:tr w:rsidR="005132A8" w:rsidRPr="005132A8" w14:paraId="214BFDCE" w14:textId="77777777" w:rsidTr="00E617EE">
        <w:tc>
          <w:tcPr>
            <w:tcW w:w="533" w:type="dxa"/>
            <w:shd w:val="clear" w:color="auto" w:fill="FFFFFF"/>
          </w:tcPr>
          <w:p w14:paraId="12DF28F9" w14:textId="77777777" w:rsidR="001B202F" w:rsidRPr="005132A8" w:rsidRDefault="001B202F" w:rsidP="002829A4">
            <w:pPr>
              <w:pBdr>
                <w:top w:val="nil"/>
                <w:left w:val="nil"/>
                <w:bottom w:val="nil"/>
                <w:right w:val="nil"/>
                <w:between w:val="nil"/>
              </w:pBdr>
              <w:jc w:val="center"/>
              <w:rPr>
                <w:sz w:val="24"/>
                <w:szCs w:val="24"/>
              </w:rPr>
            </w:pPr>
          </w:p>
        </w:tc>
        <w:tc>
          <w:tcPr>
            <w:tcW w:w="3394" w:type="dxa"/>
          </w:tcPr>
          <w:p w14:paraId="163384D1" w14:textId="5BB85B19" w:rsidR="001B202F" w:rsidRPr="005132A8" w:rsidRDefault="002A2A65" w:rsidP="002829A4">
            <w:pPr>
              <w:jc w:val="both"/>
              <w:rPr>
                <w:sz w:val="24"/>
                <w:szCs w:val="24"/>
              </w:rPr>
            </w:pPr>
            <w:r w:rsidRPr="005132A8">
              <w:rPr>
                <w:sz w:val="24"/>
                <w:szCs w:val="24"/>
              </w:rPr>
              <w:t xml:space="preserve">- збірку робіт учасників обласного творчого конкурсу юних дизайнерів </w:t>
            </w:r>
            <w:r w:rsidR="008926FB" w:rsidRPr="005132A8">
              <w:rPr>
                <w:sz w:val="24"/>
                <w:szCs w:val="24"/>
              </w:rPr>
              <w:t>“Магія світла”</w:t>
            </w:r>
          </w:p>
        </w:tc>
        <w:tc>
          <w:tcPr>
            <w:tcW w:w="1410" w:type="dxa"/>
          </w:tcPr>
          <w:p w14:paraId="517B0DC8" w14:textId="77777777" w:rsidR="001B202F" w:rsidRPr="005132A8" w:rsidRDefault="002A2A65" w:rsidP="002829A4">
            <w:pPr>
              <w:jc w:val="center"/>
              <w:rPr>
                <w:sz w:val="24"/>
                <w:szCs w:val="24"/>
              </w:rPr>
            </w:pPr>
            <w:r w:rsidRPr="005132A8">
              <w:rPr>
                <w:sz w:val="24"/>
                <w:szCs w:val="24"/>
              </w:rPr>
              <w:t>липень-</w:t>
            </w:r>
          </w:p>
          <w:p w14:paraId="78CC92E9" w14:textId="77777777" w:rsidR="001B202F" w:rsidRPr="005132A8" w:rsidRDefault="002A2A65" w:rsidP="002829A4">
            <w:pPr>
              <w:jc w:val="center"/>
              <w:rPr>
                <w:sz w:val="24"/>
                <w:szCs w:val="24"/>
              </w:rPr>
            </w:pPr>
            <w:r w:rsidRPr="005132A8">
              <w:rPr>
                <w:sz w:val="24"/>
                <w:szCs w:val="24"/>
              </w:rPr>
              <w:t>серпень</w:t>
            </w:r>
          </w:p>
        </w:tc>
        <w:tc>
          <w:tcPr>
            <w:tcW w:w="1977" w:type="dxa"/>
            <w:gridSpan w:val="2"/>
          </w:tcPr>
          <w:p w14:paraId="5B2CEC01" w14:textId="77777777" w:rsidR="001B202F" w:rsidRPr="005132A8" w:rsidRDefault="00340724" w:rsidP="002829A4">
            <w:pPr>
              <w:rPr>
                <w:sz w:val="24"/>
                <w:szCs w:val="24"/>
              </w:rPr>
            </w:pPr>
            <w:r w:rsidRPr="005132A8">
              <w:rPr>
                <w:sz w:val="24"/>
                <w:szCs w:val="24"/>
              </w:rPr>
              <w:t>Чміль С.В.</w:t>
            </w:r>
          </w:p>
        </w:tc>
        <w:tc>
          <w:tcPr>
            <w:tcW w:w="1725" w:type="dxa"/>
            <w:gridSpan w:val="3"/>
          </w:tcPr>
          <w:p w14:paraId="6566C9D6" w14:textId="77777777" w:rsidR="001B202F" w:rsidRPr="005132A8" w:rsidRDefault="001B202F" w:rsidP="002829A4">
            <w:pPr>
              <w:rPr>
                <w:sz w:val="24"/>
                <w:szCs w:val="24"/>
              </w:rPr>
            </w:pPr>
          </w:p>
        </w:tc>
        <w:tc>
          <w:tcPr>
            <w:tcW w:w="992" w:type="dxa"/>
          </w:tcPr>
          <w:p w14:paraId="335A1107" w14:textId="77777777" w:rsidR="001B202F" w:rsidRPr="005132A8" w:rsidRDefault="001B202F" w:rsidP="002829A4">
            <w:pPr>
              <w:rPr>
                <w:sz w:val="24"/>
                <w:szCs w:val="24"/>
              </w:rPr>
            </w:pPr>
          </w:p>
        </w:tc>
      </w:tr>
      <w:tr w:rsidR="00BB2639" w:rsidRPr="00BB2639" w14:paraId="0A73A02B" w14:textId="77777777" w:rsidTr="00E617EE">
        <w:tc>
          <w:tcPr>
            <w:tcW w:w="533" w:type="dxa"/>
            <w:shd w:val="clear" w:color="auto" w:fill="FFFFFF"/>
          </w:tcPr>
          <w:p w14:paraId="7B548D84" w14:textId="77777777" w:rsidR="001B202F" w:rsidRPr="005132A8" w:rsidRDefault="001B202F" w:rsidP="002829A4">
            <w:pPr>
              <w:pBdr>
                <w:top w:val="nil"/>
                <w:left w:val="nil"/>
                <w:bottom w:val="nil"/>
                <w:right w:val="nil"/>
                <w:between w:val="nil"/>
              </w:pBdr>
              <w:jc w:val="center"/>
              <w:rPr>
                <w:sz w:val="24"/>
                <w:szCs w:val="24"/>
              </w:rPr>
            </w:pPr>
          </w:p>
        </w:tc>
        <w:tc>
          <w:tcPr>
            <w:tcW w:w="3394" w:type="dxa"/>
          </w:tcPr>
          <w:p w14:paraId="75C5FE4E" w14:textId="4662DCCF" w:rsidR="001B202F" w:rsidRPr="00EF52AE" w:rsidRDefault="00EF52AE" w:rsidP="00EF52AE">
            <w:pPr>
              <w:pStyle w:val="af2"/>
              <w:numPr>
                <w:ilvl w:val="0"/>
                <w:numId w:val="42"/>
              </w:numPr>
              <w:jc w:val="both"/>
            </w:pPr>
            <w:r w:rsidRPr="00EF52AE">
              <w:rPr>
                <w:sz w:val="24"/>
              </w:rPr>
              <w:t>збірку кращих методичних розробок;</w:t>
            </w:r>
          </w:p>
        </w:tc>
        <w:tc>
          <w:tcPr>
            <w:tcW w:w="1410" w:type="dxa"/>
          </w:tcPr>
          <w:p w14:paraId="47B9F231" w14:textId="507405AB" w:rsidR="001B202F" w:rsidRPr="00EF52AE" w:rsidRDefault="00EF52AE" w:rsidP="00EF52AE">
            <w:pPr>
              <w:jc w:val="center"/>
              <w:rPr>
                <w:sz w:val="24"/>
                <w:szCs w:val="24"/>
              </w:rPr>
            </w:pPr>
            <w:r w:rsidRPr="00EF52AE">
              <w:rPr>
                <w:sz w:val="24"/>
                <w:szCs w:val="24"/>
              </w:rPr>
              <w:t>квітень-травень</w:t>
            </w:r>
          </w:p>
        </w:tc>
        <w:tc>
          <w:tcPr>
            <w:tcW w:w="1977" w:type="dxa"/>
            <w:gridSpan w:val="2"/>
          </w:tcPr>
          <w:p w14:paraId="438D2561" w14:textId="0E0A6470" w:rsidR="001B202F" w:rsidRPr="00EF52AE" w:rsidRDefault="00EF52AE" w:rsidP="002829A4">
            <w:pPr>
              <w:rPr>
                <w:sz w:val="24"/>
                <w:szCs w:val="24"/>
              </w:rPr>
            </w:pPr>
            <w:r w:rsidRPr="00EF52AE">
              <w:rPr>
                <w:sz w:val="24"/>
                <w:szCs w:val="24"/>
              </w:rPr>
              <w:t>Гут О.А.</w:t>
            </w:r>
          </w:p>
        </w:tc>
        <w:tc>
          <w:tcPr>
            <w:tcW w:w="1725" w:type="dxa"/>
            <w:gridSpan w:val="3"/>
          </w:tcPr>
          <w:p w14:paraId="18DFE371" w14:textId="77777777" w:rsidR="001B202F" w:rsidRPr="00EF52AE" w:rsidRDefault="001B202F" w:rsidP="002829A4">
            <w:pPr>
              <w:rPr>
                <w:sz w:val="24"/>
                <w:szCs w:val="24"/>
              </w:rPr>
            </w:pPr>
          </w:p>
        </w:tc>
        <w:tc>
          <w:tcPr>
            <w:tcW w:w="992" w:type="dxa"/>
          </w:tcPr>
          <w:p w14:paraId="60251A6D" w14:textId="77777777" w:rsidR="001B202F" w:rsidRPr="00EF52AE" w:rsidRDefault="001B202F" w:rsidP="002829A4">
            <w:pPr>
              <w:rPr>
                <w:sz w:val="24"/>
                <w:szCs w:val="24"/>
              </w:rPr>
            </w:pPr>
          </w:p>
        </w:tc>
      </w:tr>
      <w:tr w:rsidR="005132A8" w:rsidRPr="00BB2639" w14:paraId="295729B5" w14:textId="77777777" w:rsidTr="00E617EE">
        <w:tc>
          <w:tcPr>
            <w:tcW w:w="533" w:type="dxa"/>
            <w:shd w:val="clear" w:color="auto" w:fill="FFFFFF"/>
          </w:tcPr>
          <w:p w14:paraId="10D43990" w14:textId="77777777" w:rsidR="005132A8" w:rsidRPr="005132A8" w:rsidRDefault="005132A8" w:rsidP="005132A8">
            <w:pPr>
              <w:pBdr>
                <w:top w:val="nil"/>
                <w:left w:val="nil"/>
                <w:bottom w:val="nil"/>
                <w:right w:val="nil"/>
                <w:between w:val="nil"/>
              </w:pBdr>
              <w:jc w:val="center"/>
              <w:rPr>
                <w:sz w:val="24"/>
                <w:szCs w:val="24"/>
              </w:rPr>
            </w:pPr>
          </w:p>
        </w:tc>
        <w:tc>
          <w:tcPr>
            <w:tcW w:w="3394" w:type="dxa"/>
          </w:tcPr>
          <w:p w14:paraId="38B0F5AC" w14:textId="77777777" w:rsidR="005132A8" w:rsidRPr="005132A8" w:rsidRDefault="005132A8" w:rsidP="005132A8">
            <w:pPr>
              <w:jc w:val="both"/>
              <w:rPr>
                <w:sz w:val="24"/>
                <w:szCs w:val="24"/>
              </w:rPr>
            </w:pPr>
            <w:r w:rsidRPr="005132A8">
              <w:rPr>
                <w:sz w:val="24"/>
                <w:szCs w:val="24"/>
              </w:rPr>
              <w:t>- календар Центру на 2024 рік;</w:t>
            </w:r>
          </w:p>
        </w:tc>
        <w:tc>
          <w:tcPr>
            <w:tcW w:w="1410" w:type="dxa"/>
          </w:tcPr>
          <w:p w14:paraId="77CD8F56" w14:textId="77777777" w:rsidR="005132A8" w:rsidRPr="005132A8" w:rsidRDefault="005132A8" w:rsidP="005132A8">
            <w:pPr>
              <w:jc w:val="center"/>
              <w:rPr>
                <w:sz w:val="24"/>
                <w:szCs w:val="24"/>
              </w:rPr>
            </w:pPr>
            <w:r w:rsidRPr="005132A8">
              <w:rPr>
                <w:sz w:val="24"/>
                <w:szCs w:val="24"/>
              </w:rPr>
              <w:t>листопад-грудень</w:t>
            </w:r>
          </w:p>
        </w:tc>
        <w:tc>
          <w:tcPr>
            <w:tcW w:w="1977" w:type="dxa"/>
            <w:gridSpan w:val="2"/>
          </w:tcPr>
          <w:p w14:paraId="5ECF5797" w14:textId="77777777" w:rsidR="005132A8" w:rsidRPr="005132A8" w:rsidRDefault="005132A8" w:rsidP="005132A8">
            <w:pPr>
              <w:rPr>
                <w:sz w:val="24"/>
                <w:szCs w:val="24"/>
              </w:rPr>
            </w:pPr>
            <w:r w:rsidRPr="005132A8">
              <w:rPr>
                <w:sz w:val="24"/>
                <w:szCs w:val="24"/>
              </w:rPr>
              <w:t>Горбань В.О.</w:t>
            </w:r>
          </w:p>
          <w:p w14:paraId="53603277" w14:textId="77777777" w:rsidR="005132A8" w:rsidRPr="005132A8" w:rsidRDefault="005132A8" w:rsidP="005132A8">
            <w:pPr>
              <w:rPr>
                <w:sz w:val="24"/>
                <w:szCs w:val="24"/>
              </w:rPr>
            </w:pPr>
            <w:r w:rsidRPr="005132A8">
              <w:rPr>
                <w:sz w:val="24"/>
                <w:szCs w:val="24"/>
              </w:rPr>
              <w:t>Хоріщенко О.А.</w:t>
            </w:r>
          </w:p>
          <w:p w14:paraId="504C386F" w14:textId="2C7CEDAD" w:rsidR="005132A8" w:rsidRPr="005132A8" w:rsidRDefault="005132A8" w:rsidP="005132A8">
            <w:pPr>
              <w:rPr>
                <w:sz w:val="24"/>
                <w:szCs w:val="24"/>
              </w:rPr>
            </w:pPr>
            <w:r w:rsidRPr="005132A8">
              <w:rPr>
                <w:sz w:val="24"/>
                <w:szCs w:val="24"/>
              </w:rPr>
              <w:t>Гут О.А.</w:t>
            </w:r>
          </w:p>
        </w:tc>
        <w:tc>
          <w:tcPr>
            <w:tcW w:w="1725" w:type="dxa"/>
            <w:gridSpan w:val="3"/>
          </w:tcPr>
          <w:p w14:paraId="171DC94D" w14:textId="77777777" w:rsidR="005132A8" w:rsidRPr="005132A8" w:rsidRDefault="005132A8" w:rsidP="005132A8">
            <w:pPr>
              <w:rPr>
                <w:sz w:val="24"/>
                <w:szCs w:val="24"/>
              </w:rPr>
            </w:pPr>
          </w:p>
        </w:tc>
        <w:tc>
          <w:tcPr>
            <w:tcW w:w="992" w:type="dxa"/>
          </w:tcPr>
          <w:p w14:paraId="6CC053AE" w14:textId="77777777" w:rsidR="005132A8" w:rsidRPr="005132A8" w:rsidRDefault="005132A8" w:rsidP="005132A8">
            <w:pPr>
              <w:rPr>
                <w:sz w:val="24"/>
                <w:szCs w:val="24"/>
              </w:rPr>
            </w:pPr>
          </w:p>
        </w:tc>
      </w:tr>
      <w:tr w:rsidR="005132A8" w:rsidRPr="00BB2639" w14:paraId="731DC42B" w14:textId="77777777" w:rsidTr="00E617EE">
        <w:tc>
          <w:tcPr>
            <w:tcW w:w="533" w:type="dxa"/>
            <w:shd w:val="clear" w:color="auto" w:fill="FFFFFF"/>
          </w:tcPr>
          <w:p w14:paraId="0FE7C306"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49316E7B" w14:textId="77777777" w:rsidR="005132A8" w:rsidRPr="005132A8" w:rsidRDefault="005132A8" w:rsidP="005132A8">
            <w:pPr>
              <w:jc w:val="both"/>
              <w:rPr>
                <w:sz w:val="24"/>
                <w:szCs w:val="24"/>
              </w:rPr>
            </w:pPr>
            <w:r w:rsidRPr="005132A8">
              <w:rPr>
                <w:sz w:val="24"/>
                <w:szCs w:val="24"/>
              </w:rPr>
              <w:t>Розробити:</w:t>
            </w:r>
          </w:p>
          <w:p w14:paraId="08685275" w14:textId="77777777" w:rsidR="005132A8" w:rsidRPr="005132A8" w:rsidRDefault="005132A8" w:rsidP="005132A8">
            <w:pPr>
              <w:jc w:val="both"/>
              <w:rPr>
                <w:sz w:val="24"/>
                <w:szCs w:val="24"/>
              </w:rPr>
            </w:pPr>
          </w:p>
        </w:tc>
        <w:tc>
          <w:tcPr>
            <w:tcW w:w="1410" w:type="dxa"/>
          </w:tcPr>
          <w:p w14:paraId="253009F4" w14:textId="77777777" w:rsidR="005132A8" w:rsidRPr="005132A8" w:rsidRDefault="005132A8" w:rsidP="005132A8">
            <w:pPr>
              <w:jc w:val="center"/>
              <w:rPr>
                <w:sz w:val="24"/>
                <w:szCs w:val="24"/>
              </w:rPr>
            </w:pPr>
          </w:p>
        </w:tc>
        <w:tc>
          <w:tcPr>
            <w:tcW w:w="1977" w:type="dxa"/>
            <w:gridSpan w:val="2"/>
          </w:tcPr>
          <w:p w14:paraId="3EFA9900" w14:textId="77777777" w:rsidR="005132A8" w:rsidRPr="005132A8" w:rsidRDefault="005132A8" w:rsidP="005132A8">
            <w:pPr>
              <w:rPr>
                <w:sz w:val="24"/>
                <w:szCs w:val="24"/>
              </w:rPr>
            </w:pPr>
          </w:p>
        </w:tc>
        <w:tc>
          <w:tcPr>
            <w:tcW w:w="1725" w:type="dxa"/>
            <w:gridSpan w:val="3"/>
          </w:tcPr>
          <w:p w14:paraId="2ECC7A28" w14:textId="77777777" w:rsidR="005132A8" w:rsidRPr="005132A8" w:rsidRDefault="005132A8" w:rsidP="005132A8">
            <w:pPr>
              <w:rPr>
                <w:sz w:val="24"/>
                <w:szCs w:val="24"/>
              </w:rPr>
            </w:pPr>
            <w:r w:rsidRPr="005132A8">
              <w:rPr>
                <w:sz w:val="24"/>
                <w:szCs w:val="24"/>
              </w:rPr>
              <w:t>Волкова Л.В.</w:t>
            </w:r>
          </w:p>
        </w:tc>
        <w:tc>
          <w:tcPr>
            <w:tcW w:w="992" w:type="dxa"/>
          </w:tcPr>
          <w:p w14:paraId="75770C3F" w14:textId="77777777" w:rsidR="005132A8" w:rsidRPr="00BB2639" w:rsidRDefault="005132A8" w:rsidP="005132A8">
            <w:pPr>
              <w:rPr>
                <w:color w:val="FF0000"/>
                <w:sz w:val="24"/>
                <w:szCs w:val="24"/>
              </w:rPr>
            </w:pPr>
          </w:p>
        </w:tc>
      </w:tr>
      <w:tr w:rsidR="005132A8" w:rsidRPr="00BB2639" w14:paraId="0C6869C9" w14:textId="77777777" w:rsidTr="00E617EE">
        <w:tc>
          <w:tcPr>
            <w:tcW w:w="533" w:type="dxa"/>
            <w:shd w:val="clear" w:color="auto" w:fill="FFFFFF"/>
          </w:tcPr>
          <w:p w14:paraId="14014BBD" w14:textId="77777777" w:rsidR="005132A8" w:rsidRPr="005132A8" w:rsidRDefault="005132A8" w:rsidP="005132A8">
            <w:pPr>
              <w:pBdr>
                <w:top w:val="nil"/>
                <w:left w:val="nil"/>
                <w:bottom w:val="nil"/>
                <w:right w:val="nil"/>
                <w:between w:val="nil"/>
              </w:pBdr>
            </w:pPr>
          </w:p>
        </w:tc>
        <w:tc>
          <w:tcPr>
            <w:tcW w:w="3394" w:type="dxa"/>
          </w:tcPr>
          <w:p w14:paraId="10C35327" w14:textId="3C4B3340" w:rsidR="005132A8" w:rsidRPr="005132A8" w:rsidRDefault="005132A8" w:rsidP="005132A8">
            <w:pPr>
              <w:jc w:val="both"/>
            </w:pPr>
            <w:r w:rsidRPr="005132A8">
              <w:rPr>
                <w:sz w:val="24"/>
                <w:szCs w:val="24"/>
              </w:rPr>
              <w:t>інформаційно-методичні матеріали про проведення обласного конкурсу на кращу методичну розробку</w:t>
            </w:r>
          </w:p>
        </w:tc>
        <w:tc>
          <w:tcPr>
            <w:tcW w:w="1410" w:type="dxa"/>
          </w:tcPr>
          <w:p w14:paraId="3059A934" w14:textId="77777777" w:rsidR="005132A8" w:rsidRPr="005132A8" w:rsidRDefault="005132A8" w:rsidP="005132A8">
            <w:pPr>
              <w:jc w:val="center"/>
            </w:pPr>
          </w:p>
        </w:tc>
        <w:tc>
          <w:tcPr>
            <w:tcW w:w="1977" w:type="dxa"/>
            <w:gridSpan w:val="2"/>
          </w:tcPr>
          <w:p w14:paraId="7ABD05E8" w14:textId="067484B3" w:rsidR="005132A8" w:rsidRPr="005132A8" w:rsidRDefault="005132A8" w:rsidP="005132A8">
            <w:r w:rsidRPr="005132A8">
              <w:t>Гут О.А.</w:t>
            </w:r>
          </w:p>
        </w:tc>
        <w:tc>
          <w:tcPr>
            <w:tcW w:w="1725" w:type="dxa"/>
            <w:gridSpan w:val="3"/>
          </w:tcPr>
          <w:p w14:paraId="40988334" w14:textId="77777777" w:rsidR="005132A8" w:rsidRPr="005132A8" w:rsidRDefault="005132A8" w:rsidP="005132A8"/>
        </w:tc>
        <w:tc>
          <w:tcPr>
            <w:tcW w:w="992" w:type="dxa"/>
          </w:tcPr>
          <w:p w14:paraId="35EE275A" w14:textId="77777777" w:rsidR="005132A8" w:rsidRPr="00BB2639" w:rsidRDefault="005132A8" w:rsidP="005132A8">
            <w:pPr>
              <w:rPr>
                <w:color w:val="FF0000"/>
              </w:rPr>
            </w:pPr>
          </w:p>
        </w:tc>
      </w:tr>
      <w:tr w:rsidR="005132A8" w:rsidRPr="00BB2639" w14:paraId="112804CD" w14:textId="77777777" w:rsidTr="00E617EE">
        <w:tc>
          <w:tcPr>
            <w:tcW w:w="533" w:type="dxa"/>
            <w:shd w:val="clear" w:color="auto" w:fill="FFFFFF"/>
          </w:tcPr>
          <w:p w14:paraId="57FBAC6A"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6D125604" w14:textId="77777777" w:rsidR="005132A8" w:rsidRPr="00305916" w:rsidRDefault="005132A8" w:rsidP="005132A8">
            <w:pPr>
              <w:numPr>
                <w:ilvl w:val="0"/>
                <w:numId w:val="26"/>
              </w:numPr>
              <w:ind w:left="0" w:firstLine="0"/>
              <w:jc w:val="both"/>
              <w:rPr>
                <w:sz w:val="24"/>
                <w:szCs w:val="24"/>
              </w:rPr>
            </w:pPr>
            <w:r w:rsidRPr="00305916">
              <w:rPr>
                <w:sz w:val="24"/>
                <w:szCs w:val="24"/>
              </w:rPr>
              <w:t xml:space="preserve">інформаційно-методичні матеріали про проведення обласного конкурсу </w:t>
            </w:r>
            <w:r>
              <w:rPr>
                <w:sz w:val="24"/>
                <w:szCs w:val="24"/>
              </w:rPr>
              <w:t xml:space="preserve"> піксельної графіки </w:t>
            </w:r>
            <w:r w:rsidRPr="00305916">
              <w:rPr>
                <w:sz w:val="24"/>
                <w:szCs w:val="24"/>
              </w:rPr>
              <w:t>“</w:t>
            </w:r>
            <w:proofErr w:type="spellStart"/>
            <w:r w:rsidRPr="00305916">
              <w:rPr>
                <w:sz w:val="24"/>
                <w:szCs w:val="24"/>
              </w:rPr>
              <w:t>Pixilart</w:t>
            </w:r>
            <w:proofErr w:type="spellEnd"/>
            <w:r w:rsidRPr="00305916">
              <w:rPr>
                <w:sz w:val="24"/>
                <w:szCs w:val="24"/>
              </w:rPr>
              <w:t>”</w:t>
            </w:r>
          </w:p>
        </w:tc>
        <w:tc>
          <w:tcPr>
            <w:tcW w:w="1410" w:type="dxa"/>
          </w:tcPr>
          <w:p w14:paraId="737ACCCA" w14:textId="77777777" w:rsidR="005132A8" w:rsidRPr="00305916" w:rsidRDefault="005132A8" w:rsidP="005132A8">
            <w:pPr>
              <w:jc w:val="center"/>
              <w:rPr>
                <w:sz w:val="24"/>
                <w:szCs w:val="24"/>
              </w:rPr>
            </w:pPr>
          </w:p>
        </w:tc>
        <w:tc>
          <w:tcPr>
            <w:tcW w:w="1977" w:type="dxa"/>
            <w:gridSpan w:val="2"/>
          </w:tcPr>
          <w:p w14:paraId="490F4C9B" w14:textId="77777777" w:rsidR="005132A8" w:rsidRPr="00305916" w:rsidRDefault="005132A8" w:rsidP="005132A8">
            <w:pPr>
              <w:pBdr>
                <w:top w:val="nil"/>
                <w:left w:val="nil"/>
                <w:bottom w:val="nil"/>
                <w:right w:val="nil"/>
                <w:between w:val="nil"/>
              </w:pBdr>
              <w:jc w:val="both"/>
              <w:rPr>
                <w:sz w:val="24"/>
                <w:szCs w:val="24"/>
              </w:rPr>
            </w:pPr>
            <w:r w:rsidRPr="00305916">
              <w:rPr>
                <w:sz w:val="24"/>
                <w:szCs w:val="24"/>
              </w:rPr>
              <w:t>Мороз О. В.</w:t>
            </w:r>
          </w:p>
        </w:tc>
        <w:tc>
          <w:tcPr>
            <w:tcW w:w="1725" w:type="dxa"/>
            <w:gridSpan w:val="3"/>
          </w:tcPr>
          <w:p w14:paraId="6AFAAD73" w14:textId="77777777" w:rsidR="005132A8" w:rsidRPr="00BB2639" w:rsidRDefault="005132A8" w:rsidP="005132A8">
            <w:pPr>
              <w:rPr>
                <w:color w:val="FF0000"/>
                <w:sz w:val="24"/>
                <w:szCs w:val="24"/>
              </w:rPr>
            </w:pPr>
          </w:p>
        </w:tc>
        <w:tc>
          <w:tcPr>
            <w:tcW w:w="992" w:type="dxa"/>
          </w:tcPr>
          <w:p w14:paraId="2DDCF822" w14:textId="77777777" w:rsidR="005132A8" w:rsidRPr="00BB2639" w:rsidRDefault="005132A8" w:rsidP="005132A8">
            <w:pPr>
              <w:rPr>
                <w:color w:val="FF0000"/>
                <w:sz w:val="24"/>
                <w:szCs w:val="24"/>
              </w:rPr>
            </w:pPr>
          </w:p>
        </w:tc>
      </w:tr>
      <w:tr w:rsidR="005132A8" w:rsidRPr="00BB2639" w14:paraId="72757FF6" w14:textId="77777777" w:rsidTr="00E617EE">
        <w:tc>
          <w:tcPr>
            <w:tcW w:w="533" w:type="dxa"/>
            <w:shd w:val="clear" w:color="auto" w:fill="FFFFFF"/>
          </w:tcPr>
          <w:p w14:paraId="474CD4C9" w14:textId="77777777" w:rsidR="005132A8" w:rsidRPr="00BB2639" w:rsidRDefault="005132A8" w:rsidP="005132A8">
            <w:pPr>
              <w:pBdr>
                <w:top w:val="nil"/>
                <w:left w:val="nil"/>
                <w:bottom w:val="nil"/>
                <w:right w:val="nil"/>
                <w:between w:val="nil"/>
              </w:pBdr>
              <w:jc w:val="center"/>
              <w:rPr>
                <w:color w:val="FF0000"/>
              </w:rPr>
            </w:pPr>
          </w:p>
        </w:tc>
        <w:tc>
          <w:tcPr>
            <w:tcW w:w="3394" w:type="dxa"/>
          </w:tcPr>
          <w:p w14:paraId="698BF237" w14:textId="77777777" w:rsidR="005132A8" w:rsidRPr="005132A8" w:rsidRDefault="005132A8" w:rsidP="005132A8">
            <w:pPr>
              <w:numPr>
                <w:ilvl w:val="0"/>
                <w:numId w:val="26"/>
              </w:numPr>
              <w:ind w:left="0" w:firstLine="0"/>
              <w:jc w:val="both"/>
            </w:pPr>
            <w:r w:rsidRPr="005132A8">
              <w:rPr>
                <w:sz w:val="24"/>
                <w:szCs w:val="24"/>
              </w:rPr>
              <w:t xml:space="preserve">інформаційно-методичні матеріали про проведення обласного конкурсу  “LEGO </w:t>
            </w:r>
            <w:proofErr w:type="spellStart"/>
            <w:r w:rsidRPr="005132A8">
              <w:rPr>
                <w:sz w:val="24"/>
                <w:szCs w:val="24"/>
              </w:rPr>
              <w:t>Digital</w:t>
            </w:r>
            <w:proofErr w:type="spellEnd"/>
            <w:r w:rsidRPr="005132A8">
              <w:rPr>
                <w:sz w:val="24"/>
                <w:szCs w:val="24"/>
              </w:rPr>
              <w:t xml:space="preserve"> </w:t>
            </w:r>
            <w:proofErr w:type="spellStart"/>
            <w:r w:rsidRPr="005132A8">
              <w:rPr>
                <w:sz w:val="24"/>
                <w:szCs w:val="24"/>
              </w:rPr>
              <w:t>Designer</w:t>
            </w:r>
            <w:proofErr w:type="spellEnd"/>
            <w:r w:rsidRPr="005132A8">
              <w:rPr>
                <w:sz w:val="24"/>
                <w:szCs w:val="24"/>
              </w:rPr>
              <w:t>”</w:t>
            </w:r>
          </w:p>
        </w:tc>
        <w:tc>
          <w:tcPr>
            <w:tcW w:w="1410" w:type="dxa"/>
          </w:tcPr>
          <w:p w14:paraId="38D827F5" w14:textId="77777777" w:rsidR="005132A8" w:rsidRPr="00305916" w:rsidRDefault="005132A8" w:rsidP="005132A8">
            <w:pPr>
              <w:jc w:val="center"/>
            </w:pPr>
          </w:p>
        </w:tc>
        <w:tc>
          <w:tcPr>
            <w:tcW w:w="1977" w:type="dxa"/>
            <w:gridSpan w:val="2"/>
          </w:tcPr>
          <w:p w14:paraId="5781C522" w14:textId="77777777" w:rsidR="005132A8" w:rsidRPr="00305916" w:rsidRDefault="005132A8" w:rsidP="005132A8">
            <w:pPr>
              <w:pBdr>
                <w:top w:val="nil"/>
                <w:left w:val="nil"/>
                <w:bottom w:val="nil"/>
                <w:right w:val="nil"/>
                <w:between w:val="nil"/>
              </w:pBdr>
              <w:jc w:val="both"/>
            </w:pPr>
            <w:r w:rsidRPr="00305916">
              <w:rPr>
                <w:sz w:val="24"/>
                <w:szCs w:val="24"/>
              </w:rPr>
              <w:t>Мороз О. В.</w:t>
            </w:r>
          </w:p>
        </w:tc>
        <w:tc>
          <w:tcPr>
            <w:tcW w:w="1725" w:type="dxa"/>
            <w:gridSpan w:val="3"/>
          </w:tcPr>
          <w:p w14:paraId="28748F1B" w14:textId="77777777" w:rsidR="005132A8" w:rsidRPr="00BB2639" w:rsidRDefault="005132A8" w:rsidP="005132A8">
            <w:pPr>
              <w:rPr>
                <w:color w:val="FF0000"/>
              </w:rPr>
            </w:pPr>
          </w:p>
        </w:tc>
        <w:tc>
          <w:tcPr>
            <w:tcW w:w="992" w:type="dxa"/>
          </w:tcPr>
          <w:p w14:paraId="1AA2CBEA" w14:textId="77777777" w:rsidR="005132A8" w:rsidRPr="00BB2639" w:rsidRDefault="005132A8" w:rsidP="005132A8">
            <w:pPr>
              <w:rPr>
                <w:color w:val="FF0000"/>
              </w:rPr>
            </w:pPr>
          </w:p>
        </w:tc>
      </w:tr>
      <w:tr w:rsidR="005132A8" w:rsidRPr="00BB2639" w14:paraId="09F327FE" w14:textId="77777777" w:rsidTr="00E617EE">
        <w:tc>
          <w:tcPr>
            <w:tcW w:w="533" w:type="dxa"/>
            <w:shd w:val="clear" w:color="auto" w:fill="FFFFFF"/>
          </w:tcPr>
          <w:p w14:paraId="20BAE3CD" w14:textId="77777777" w:rsidR="005132A8" w:rsidRPr="00BB2639" w:rsidRDefault="005132A8" w:rsidP="005132A8">
            <w:pPr>
              <w:pBdr>
                <w:top w:val="nil"/>
                <w:left w:val="nil"/>
                <w:bottom w:val="nil"/>
                <w:right w:val="nil"/>
                <w:between w:val="nil"/>
              </w:pBdr>
              <w:jc w:val="center"/>
              <w:rPr>
                <w:color w:val="FF0000"/>
              </w:rPr>
            </w:pPr>
          </w:p>
        </w:tc>
        <w:tc>
          <w:tcPr>
            <w:tcW w:w="3394" w:type="dxa"/>
          </w:tcPr>
          <w:p w14:paraId="3CC1E473" w14:textId="77777777" w:rsidR="005132A8" w:rsidRPr="00305916" w:rsidRDefault="005132A8" w:rsidP="005132A8">
            <w:pPr>
              <w:numPr>
                <w:ilvl w:val="0"/>
                <w:numId w:val="26"/>
              </w:numPr>
              <w:ind w:left="0" w:firstLine="0"/>
              <w:jc w:val="both"/>
            </w:pPr>
            <w:r w:rsidRPr="00305916">
              <w:rPr>
                <w:sz w:val="24"/>
                <w:szCs w:val="24"/>
              </w:rPr>
              <w:t xml:space="preserve">інформаційно-методичні матеріали про проведення обласного конкурсу </w:t>
            </w:r>
            <w:r>
              <w:rPr>
                <w:sz w:val="24"/>
                <w:szCs w:val="24"/>
              </w:rPr>
              <w:t xml:space="preserve"> </w:t>
            </w:r>
            <w:r w:rsidRPr="003015BC">
              <w:rPr>
                <w:sz w:val="24"/>
                <w:szCs w:val="24"/>
              </w:rPr>
              <w:t>“Scratch-скетч”</w:t>
            </w:r>
          </w:p>
        </w:tc>
        <w:tc>
          <w:tcPr>
            <w:tcW w:w="1410" w:type="dxa"/>
          </w:tcPr>
          <w:p w14:paraId="7565D35C" w14:textId="77777777" w:rsidR="005132A8" w:rsidRPr="00305916" w:rsidRDefault="005132A8" w:rsidP="005132A8">
            <w:pPr>
              <w:jc w:val="center"/>
            </w:pPr>
          </w:p>
        </w:tc>
        <w:tc>
          <w:tcPr>
            <w:tcW w:w="1977" w:type="dxa"/>
            <w:gridSpan w:val="2"/>
          </w:tcPr>
          <w:p w14:paraId="5E6A6A7B" w14:textId="77777777" w:rsidR="005132A8" w:rsidRPr="00305916" w:rsidRDefault="005132A8" w:rsidP="005132A8">
            <w:pPr>
              <w:pBdr>
                <w:top w:val="nil"/>
                <w:left w:val="nil"/>
                <w:bottom w:val="nil"/>
                <w:right w:val="nil"/>
                <w:between w:val="nil"/>
              </w:pBdr>
              <w:jc w:val="both"/>
            </w:pPr>
            <w:r w:rsidRPr="00305916">
              <w:rPr>
                <w:sz w:val="24"/>
                <w:szCs w:val="24"/>
              </w:rPr>
              <w:t>Мороз О. В.</w:t>
            </w:r>
          </w:p>
        </w:tc>
        <w:tc>
          <w:tcPr>
            <w:tcW w:w="1725" w:type="dxa"/>
            <w:gridSpan w:val="3"/>
          </w:tcPr>
          <w:p w14:paraId="3383C67A" w14:textId="77777777" w:rsidR="005132A8" w:rsidRPr="00BB2639" w:rsidRDefault="005132A8" w:rsidP="005132A8">
            <w:pPr>
              <w:rPr>
                <w:color w:val="FF0000"/>
              </w:rPr>
            </w:pPr>
          </w:p>
        </w:tc>
        <w:tc>
          <w:tcPr>
            <w:tcW w:w="992" w:type="dxa"/>
          </w:tcPr>
          <w:p w14:paraId="61620F55" w14:textId="77777777" w:rsidR="005132A8" w:rsidRPr="00BB2639" w:rsidRDefault="005132A8" w:rsidP="005132A8">
            <w:pPr>
              <w:rPr>
                <w:color w:val="FF0000"/>
              </w:rPr>
            </w:pPr>
          </w:p>
        </w:tc>
      </w:tr>
      <w:tr w:rsidR="005132A8" w:rsidRPr="00BB2639" w14:paraId="739CA66E" w14:textId="77777777" w:rsidTr="00E617EE">
        <w:tc>
          <w:tcPr>
            <w:tcW w:w="533" w:type="dxa"/>
            <w:shd w:val="clear" w:color="auto" w:fill="FFFFFF"/>
          </w:tcPr>
          <w:p w14:paraId="5051F544"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733B222B" w14:textId="77777777" w:rsidR="005132A8" w:rsidRPr="00340724" w:rsidRDefault="005132A8" w:rsidP="005132A8">
            <w:pPr>
              <w:jc w:val="both"/>
              <w:rPr>
                <w:sz w:val="24"/>
                <w:szCs w:val="24"/>
              </w:rPr>
            </w:pPr>
            <w:r w:rsidRPr="00340724">
              <w:rPr>
                <w:sz w:val="24"/>
                <w:szCs w:val="24"/>
              </w:rPr>
              <w:t>- практичні завдання обласного конкурсу учнів молодшого шкільного віку з початкового технічного моделювання ;</w:t>
            </w:r>
          </w:p>
        </w:tc>
        <w:tc>
          <w:tcPr>
            <w:tcW w:w="1410" w:type="dxa"/>
          </w:tcPr>
          <w:p w14:paraId="3E9ABE1D" w14:textId="77777777" w:rsidR="005132A8" w:rsidRPr="00340724" w:rsidRDefault="005132A8" w:rsidP="005132A8">
            <w:pPr>
              <w:jc w:val="center"/>
              <w:rPr>
                <w:sz w:val="24"/>
                <w:szCs w:val="24"/>
              </w:rPr>
            </w:pPr>
            <w:r w:rsidRPr="00340724">
              <w:rPr>
                <w:sz w:val="24"/>
                <w:szCs w:val="24"/>
              </w:rPr>
              <w:t>січень-лютий</w:t>
            </w:r>
          </w:p>
        </w:tc>
        <w:tc>
          <w:tcPr>
            <w:tcW w:w="1977" w:type="dxa"/>
            <w:gridSpan w:val="2"/>
          </w:tcPr>
          <w:p w14:paraId="517C26FD" w14:textId="77777777" w:rsidR="005132A8" w:rsidRPr="00340724" w:rsidRDefault="005132A8" w:rsidP="005132A8">
            <w:pPr>
              <w:rPr>
                <w:sz w:val="24"/>
                <w:szCs w:val="24"/>
              </w:rPr>
            </w:pPr>
            <w:r w:rsidRPr="005132A8">
              <w:rPr>
                <w:sz w:val="24"/>
                <w:szCs w:val="24"/>
              </w:rPr>
              <w:t>Чміль С.В.</w:t>
            </w:r>
          </w:p>
        </w:tc>
        <w:tc>
          <w:tcPr>
            <w:tcW w:w="1725" w:type="dxa"/>
            <w:gridSpan w:val="3"/>
          </w:tcPr>
          <w:p w14:paraId="22F0AA8D" w14:textId="77777777" w:rsidR="005132A8" w:rsidRPr="00BB2639" w:rsidRDefault="005132A8" w:rsidP="005132A8">
            <w:pPr>
              <w:rPr>
                <w:color w:val="FF0000"/>
                <w:sz w:val="24"/>
                <w:szCs w:val="24"/>
              </w:rPr>
            </w:pPr>
          </w:p>
        </w:tc>
        <w:tc>
          <w:tcPr>
            <w:tcW w:w="992" w:type="dxa"/>
          </w:tcPr>
          <w:p w14:paraId="05CBB99E" w14:textId="77777777" w:rsidR="005132A8" w:rsidRPr="00BB2639" w:rsidRDefault="005132A8" w:rsidP="005132A8">
            <w:pPr>
              <w:rPr>
                <w:color w:val="FF0000"/>
                <w:sz w:val="24"/>
                <w:szCs w:val="24"/>
              </w:rPr>
            </w:pPr>
          </w:p>
        </w:tc>
      </w:tr>
      <w:tr w:rsidR="005132A8" w:rsidRPr="00BB2639" w14:paraId="002127C7" w14:textId="77777777" w:rsidTr="00E617EE">
        <w:tc>
          <w:tcPr>
            <w:tcW w:w="533" w:type="dxa"/>
            <w:shd w:val="clear" w:color="auto" w:fill="FFFFFF"/>
          </w:tcPr>
          <w:p w14:paraId="5BA9C777"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4DD745A8" w14:textId="73CE0839" w:rsidR="005132A8" w:rsidRPr="00E263AB" w:rsidRDefault="005132A8" w:rsidP="005132A8">
            <w:pPr>
              <w:jc w:val="both"/>
              <w:rPr>
                <w:sz w:val="24"/>
                <w:szCs w:val="24"/>
              </w:rPr>
            </w:pPr>
            <w:r w:rsidRPr="003015BC">
              <w:rPr>
                <w:sz w:val="24"/>
                <w:szCs w:val="24"/>
              </w:rPr>
              <w:t>- завдання конкурсів з інформаційних технологій (“</w:t>
            </w:r>
            <w:proofErr w:type="spellStart"/>
            <w:r w:rsidRPr="003015BC">
              <w:rPr>
                <w:sz w:val="24"/>
                <w:szCs w:val="24"/>
              </w:rPr>
              <w:t>Pixilart</w:t>
            </w:r>
            <w:proofErr w:type="spellEnd"/>
            <w:r w:rsidRPr="003015BC">
              <w:rPr>
                <w:sz w:val="24"/>
                <w:szCs w:val="24"/>
              </w:rPr>
              <w:t xml:space="preserve">”, “LEGO </w:t>
            </w:r>
            <w:proofErr w:type="spellStart"/>
            <w:r w:rsidRPr="003015BC">
              <w:rPr>
                <w:sz w:val="24"/>
                <w:szCs w:val="24"/>
              </w:rPr>
              <w:t>Digital</w:t>
            </w:r>
            <w:proofErr w:type="spellEnd"/>
            <w:r w:rsidRPr="003015BC">
              <w:rPr>
                <w:sz w:val="24"/>
                <w:szCs w:val="24"/>
              </w:rPr>
              <w:t xml:space="preserve"> </w:t>
            </w:r>
            <w:proofErr w:type="spellStart"/>
            <w:r w:rsidRPr="003015BC">
              <w:rPr>
                <w:sz w:val="24"/>
                <w:szCs w:val="24"/>
              </w:rPr>
              <w:t>Designer</w:t>
            </w:r>
            <w:proofErr w:type="spellEnd"/>
            <w:r w:rsidRPr="003015BC">
              <w:rPr>
                <w:sz w:val="24"/>
                <w:szCs w:val="24"/>
              </w:rPr>
              <w:t>”, “</w:t>
            </w:r>
            <w:proofErr w:type="spellStart"/>
            <w:r w:rsidRPr="003015BC">
              <w:rPr>
                <w:sz w:val="24"/>
                <w:szCs w:val="24"/>
              </w:rPr>
              <w:t>Scratch</w:t>
            </w:r>
            <w:proofErr w:type="spellEnd"/>
            <w:r w:rsidRPr="003015BC">
              <w:rPr>
                <w:sz w:val="24"/>
                <w:szCs w:val="24"/>
              </w:rPr>
              <w:t xml:space="preserve">-скетч”, Комп’ютерна перлинка, </w:t>
            </w:r>
            <w:proofErr w:type="spellStart"/>
            <w:r w:rsidRPr="003015BC">
              <w:rPr>
                <w:sz w:val="24"/>
                <w:szCs w:val="24"/>
              </w:rPr>
              <w:t>Капітошка</w:t>
            </w:r>
            <w:proofErr w:type="spellEnd"/>
            <w:r w:rsidRPr="003015BC">
              <w:rPr>
                <w:sz w:val="24"/>
                <w:szCs w:val="24"/>
              </w:rPr>
              <w:t>, WEB-дизайн) та обласної інтернет – олімпіади з офісного програмування;</w:t>
            </w:r>
          </w:p>
        </w:tc>
        <w:tc>
          <w:tcPr>
            <w:tcW w:w="1410" w:type="dxa"/>
          </w:tcPr>
          <w:p w14:paraId="56982103" w14:textId="77777777" w:rsidR="005132A8" w:rsidRPr="003015BC" w:rsidRDefault="005132A8" w:rsidP="005132A8">
            <w:pPr>
              <w:jc w:val="center"/>
              <w:rPr>
                <w:sz w:val="24"/>
                <w:szCs w:val="24"/>
              </w:rPr>
            </w:pPr>
            <w:r w:rsidRPr="003015BC">
              <w:rPr>
                <w:sz w:val="24"/>
                <w:szCs w:val="24"/>
              </w:rPr>
              <w:t>січень-березень</w:t>
            </w:r>
          </w:p>
        </w:tc>
        <w:tc>
          <w:tcPr>
            <w:tcW w:w="1977" w:type="dxa"/>
            <w:gridSpan w:val="2"/>
          </w:tcPr>
          <w:p w14:paraId="253747E8" w14:textId="77777777" w:rsidR="005132A8" w:rsidRPr="003015BC" w:rsidRDefault="005132A8" w:rsidP="005132A8">
            <w:pPr>
              <w:rPr>
                <w:sz w:val="24"/>
                <w:szCs w:val="24"/>
              </w:rPr>
            </w:pPr>
            <w:r w:rsidRPr="003015BC">
              <w:rPr>
                <w:sz w:val="24"/>
                <w:szCs w:val="24"/>
              </w:rPr>
              <w:t>Мороз О. В.</w:t>
            </w:r>
          </w:p>
        </w:tc>
        <w:tc>
          <w:tcPr>
            <w:tcW w:w="1725" w:type="dxa"/>
            <w:gridSpan w:val="3"/>
          </w:tcPr>
          <w:p w14:paraId="54CE64A0" w14:textId="77777777" w:rsidR="005132A8" w:rsidRPr="00BB2639" w:rsidRDefault="005132A8" w:rsidP="005132A8">
            <w:pPr>
              <w:rPr>
                <w:color w:val="FF0000"/>
                <w:sz w:val="24"/>
                <w:szCs w:val="24"/>
              </w:rPr>
            </w:pPr>
          </w:p>
        </w:tc>
        <w:tc>
          <w:tcPr>
            <w:tcW w:w="992" w:type="dxa"/>
          </w:tcPr>
          <w:p w14:paraId="0CF723B2" w14:textId="77777777" w:rsidR="005132A8" w:rsidRPr="00BB2639" w:rsidRDefault="005132A8" w:rsidP="005132A8">
            <w:pPr>
              <w:rPr>
                <w:color w:val="FF0000"/>
                <w:sz w:val="24"/>
                <w:szCs w:val="24"/>
              </w:rPr>
            </w:pPr>
          </w:p>
        </w:tc>
      </w:tr>
      <w:tr w:rsidR="005132A8" w:rsidRPr="00BB2639" w14:paraId="2576140C" w14:textId="77777777" w:rsidTr="00E617EE">
        <w:tc>
          <w:tcPr>
            <w:tcW w:w="533" w:type="dxa"/>
            <w:shd w:val="clear" w:color="auto" w:fill="FFFFFF"/>
          </w:tcPr>
          <w:p w14:paraId="12FFB50B"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76D11FDD" w14:textId="77777777" w:rsidR="005132A8" w:rsidRPr="00B3010E" w:rsidRDefault="005132A8" w:rsidP="005132A8">
            <w:pPr>
              <w:jc w:val="both"/>
              <w:rPr>
                <w:color w:val="000000" w:themeColor="text1"/>
                <w:sz w:val="24"/>
                <w:szCs w:val="24"/>
              </w:rPr>
            </w:pPr>
            <w:r w:rsidRPr="00B3010E">
              <w:rPr>
                <w:color w:val="000000" w:themeColor="text1"/>
                <w:sz w:val="24"/>
                <w:szCs w:val="24"/>
              </w:rPr>
              <w:t>- схеми електричні принципові для проведення обласного етапу всеукраїнських змагань та провести їх комплектацію, макетування та запуск роботи;</w:t>
            </w:r>
          </w:p>
        </w:tc>
        <w:tc>
          <w:tcPr>
            <w:tcW w:w="1410" w:type="dxa"/>
          </w:tcPr>
          <w:p w14:paraId="4FC06AAF" w14:textId="77777777" w:rsidR="005132A8" w:rsidRPr="00B3010E" w:rsidRDefault="005132A8" w:rsidP="005132A8">
            <w:pPr>
              <w:jc w:val="center"/>
              <w:rPr>
                <w:color w:val="000000" w:themeColor="text1"/>
                <w:sz w:val="24"/>
                <w:szCs w:val="24"/>
              </w:rPr>
            </w:pPr>
            <w:r w:rsidRPr="00B3010E">
              <w:rPr>
                <w:color w:val="000000" w:themeColor="text1"/>
                <w:sz w:val="24"/>
                <w:szCs w:val="24"/>
              </w:rPr>
              <w:t>жовтень</w:t>
            </w:r>
          </w:p>
          <w:p w14:paraId="23C9A24E" w14:textId="77777777" w:rsidR="005132A8" w:rsidRPr="00B3010E" w:rsidRDefault="005132A8" w:rsidP="005132A8">
            <w:pPr>
              <w:jc w:val="center"/>
              <w:rPr>
                <w:color w:val="000000" w:themeColor="text1"/>
                <w:sz w:val="24"/>
                <w:szCs w:val="24"/>
              </w:rPr>
            </w:pPr>
          </w:p>
        </w:tc>
        <w:tc>
          <w:tcPr>
            <w:tcW w:w="1977" w:type="dxa"/>
            <w:gridSpan w:val="2"/>
          </w:tcPr>
          <w:p w14:paraId="65CF444B" w14:textId="38AC5B86" w:rsidR="005132A8" w:rsidRPr="00B3010E" w:rsidRDefault="005132A8" w:rsidP="005132A8">
            <w:pPr>
              <w:rPr>
                <w:color w:val="000000" w:themeColor="text1"/>
                <w:sz w:val="24"/>
                <w:szCs w:val="24"/>
              </w:rPr>
            </w:pPr>
            <w:r>
              <w:rPr>
                <w:color w:val="000000" w:themeColor="text1"/>
                <w:sz w:val="24"/>
                <w:szCs w:val="24"/>
              </w:rPr>
              <w:t>Зубченко І.В.</w:t>
            </w:r>
          </w:p>
        </w:tc>
        <w:tc>
          <w:tcPr>
            <w:tcW w:w="1725" w:type="dxa"/>
            <w:gridSpan w:val="3"/>
          </w:tcPr>
          <w:p w14:paraId="5B7BD98C" w14:textId="1EE810DD" w:rsidR="005132A8" w:rsidRPr="00BB2639" w:rsidRDefault="005132A8" w:rsidP="005132A8">
            <w:pPr>
              <w:rPr>
                <w:color w:val="FF0000"/>
                <w:sz w:val="24"/>
                <w:szCs w:val="24"/>
              </w:rPr>
            </w:pPr>
          </w:p>
        </w:tc>
        <w:tc>
          <w:tcPr>
            <w:tcW w:w="992" w:type="dxa"/>
          </w:tcPr>
          <w:p w14:paraId="3955A3B4" w14:textId="77777777" w:rsidR="005132A8" w:rsidRPr="00BB2639" w:rsidRDefault="005132A8" w:rsidP="005132A8">
            <w:pPr>
              <w:rPr>
                <w:color w:val="FF0000"/>
                <w:sz w:val="24"/>
                <w:szCs w:val="24"/>
              </w:rPr>
            </w:pPr>
          </w:p>
        </w:tc>
      </w:tr>
      <w:tr w:rsidR="005132A8" w:rsidRPr="00BB2639" w14:paraId="2816FDC4" w14:textId="77777777" w:rsidTr="00E617EE">
        <w:tc>
          <w:tcPr>
            <w:tcW w:w="533" w:type="dxa"/>
            <w:shd w:val="clear" w:color="auto" w:fill="FFFFFF"/>
          </w:tcPr>
          <w:p w14:paraId="3DEBDA2A"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1C1D53E1" w14:textId="77777777" w:rsidR="005132A8" w:rsidRPr="00BB2639" w:rsidRDefault="005132A8" w:rsidP="005132A8">
            <w:pPr>
              <w:jc w:val="both"/>
              <w:rPr>
                <w:color w:val="FF0000"/>
                <w:sz w:val="24"/>
                <w:szCs w:val="24"/>
              </w:rPr>
            </w:pPr>
            <w:r w:rsidRPr="008D6D50">
              <w:rPr>
                <w:sz w:val="24"/>
                <w:szCs w:val="24"/>
              </w:rPr>
              <w:t>- завдання для теоретичної частини заліку обласних територіальних змагань учнівської молоді з автомодельного спорту (радіокеровані моделі-іграшки) «Автоперегони»;</w:t>
            </w:r>
          </w:p>
        </w:tc>
        <w:tc>
          <w:tcPr>
            <w:tcW w:w="1410" w:type="dxa"/>
          </w:tcPr>
          <w:p w14:paraId="2C279151" w14:textId="77777777" w:rsidR="005132A8" w:rsidRPr="008D6D50" w:rsidRDefault="005132A8" w:rsidP="005132A8">
            <w:pPr>
              <w:pBdr>
                <w:top w:val="nil"/>
                <w:left w:val="nil"/>
                <w:bottom w:val="nil"/>
                <w:right w:val="nil"/>
                <w:between w:val="nil"/>
              </w:pBdr>
              <w:jc w:val="center"/>
              <w:rPr>
                <w:sz w:val="24"/>
                <w:szCs w:val="24"/>
              </w:rPr>
            </w:pPr>
            <w:r w:rsidRPr="008D6D50">
              <w:rPr>
                <w:sz w:val="24"/>
                <w:szCs w:val="24"/>
              </w:rPr>
              <w:t>серпень-вересень</w:t>
            </w:r>
          </w:p>
          <w:p w14:paraId="04FE9B35" w14:textId="77777777" w:rsidR="005132A8" w:rsidRPr="00BB2639" w:rsidRDefault="005132A8" w:rsidP="005132A8">
            <w:pPr>
              <w:jc w:val="center"/>
              <w:rPr>
                <w:color w:val="FF0000"/>
                <w:sz w:val="24"/>
                <w:szCs w:val="24"/>
              </w:rPr>
            </w:pPr>
          </w:p>
        </w:tc>
        <w:tc>
          <w:tcPr>
            <w:tcW w:w="1977" w:type="dxa"/>
            <w:gridSpan w:val="2"/>
          </w:tcPr>
          <w:p w14:paraId="3694FE5F" w14:textId="77777777" w:rsidR="005132A8" w:rsidRPr="00BB2639" w:rsidRDefault="005132A8" w:rsidP="005132A8">
            <w:pPr>
              <w:pBdr>
                <w:top w:val="nil"/>
                <w:left w:val="nil"/>
                <w:bottom w:val="nil"/>
                <w:right w:val="nil"/>
                <w:between w:val="nil"/>
              </w:pBdr>
              <w:jc w:val="both"/>
              <w:rPr>
                <w:color w:val="FF0000"/>
                <w:sz w:val="24"/>
                <w:szCs w:val="24"/>
              </w:rPr>
            </w:pPr>
          </w:p>
          <w:p w14:paraId="0CEF4C3F" w14:textId="77777777" w:rsidR="005132A8" w:rsidRPr="008D6D50" w:rsidRDefault="005132A8" w:rsidP="005132A8">
            <w:pPr>
              <w:rPr>
                <w:sz w:val="24"/>
                <w:szCs w:val="24"/>
              </w:rPr>
            </w:pPr>
            <w:r>
              <w:rPr>
                <w:sz w:val="24"/>
                <w:szCs w:val="24"/>
              </w:rPr>
              <w:t xml:space="preserve">Павлішина В.М.          </w:t>
            </w:r>
          </w:p>
        </w:tc>
        <w:tc>
          <w:tcPr>
            <w:tcW w:w="1725" w:type="dxa"/>
            <w:gridSpan w:val="3"/>
          </w:tcPr>
          <w:p w14:paraId="534CB62C" w14:textId="77777777" w:rsidR="005132A8" w:rsidRPr="00BB2639" w:rsidRDefault="005132A8" w:rsidP="005132A8">
            <w:pPr>
              <w:rPr>
                <w:color w:val="FF0000"/>
                <w:sz w:val="24"/>
                <w:szCs w:val="24"/>
              </w:rPr>
            </w:pPr>
          </w:p>
        </w:tc>
        <w:tc>
          <w:tcPr>
            <w:tcW w:w="992" w:type="dxa"/>
          </w:tcPr>
          <w:p w14:paraId="40F5930C" w14:textId="77777777" w:rsidR="005132A8" w:rsidRPr="00BB2639" w:rsidRDefault="005132A8" w:rsidP="005132A8">
            <w:pPr>
              <w:rPr>
                <w:color w:val="FF0000"/>
                <w:sz w:val="24"/>
                <w:szCs w:val="24"/>
              </w:rPr>
            </w:pPr>
          </w:p>
        </w:tc>
      </w:tr>
      <w:tr w:rsidR="005132A8" w:rsidRPr="00BB2639" w14:paraId="256279D6" w14:textId="77777777" w:rsidTr="00E617EE">
        <w:tc>
          <w:tcPr>
            <w:tcW w:w="533" w:type="dxa"/>
            <w:shd w:val="clear" w:color="auto" w:fill="FFFFFF"/>
          </w:tcPr>
          <w:p w14:paraId="151209D8"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70105B70" w14:textId="77777777" w:rsidR="005132A8" w:rsidRPr="004E6A0C" w:rsidRDefault="005132A8" w:rsidP="005132A8">
            <w:pPr>
              <w:jc w:val="both"/>
              <w:rPr>
                <w:sz w:val="24"/>
                <w:szCs w:val="24"/>
              </w:rPr>
            </w:pPr>
            <w:r w:rsidRPr="004E6A0C">
              <w:rPr>
                <w:sz w:val="24"/>
                <w:szCs w:val="24"/>
              </w:rPr>
              <w:t xml:space="preserve"> - завдання для учасників обласного конкурсу юних </w:t>
            </w:r>
            <w:r w:rsidRPr="004E6A0C">
              <w:rPr>
                <w:sz w:val="24"/>
                <w:szCs w:val="24"/>
              </w:rPr>
              <w:lastRenderedPageBreak/>
              <w:t>винахідників і раціоналізаторів (теоретична частина заліку);</w:t>
            </w:r>
          </w:p>
        </w:tc>
        <w:tc>
          <w:tcPr>
            <w:tcW w:w="1410" w:type="dxa"/>
          </w:tcPr>
          <w:p w14:paraId="3E90CBD4" w14:textId="77777777" w:rsidR="005132A8" w:rsidRPr="004E6A0C" w:rsidRDefault="005132A8" w:rsidP="005132A8">
            <w:pPr>
              <w:jc w:val="center"/>
              <w:rPr>
                <w:sz w:val="24"/>
                <w:szCs w:val="24"/>
              </w:rPr>
            </w:pPr>
            <w:r w:rsidRPr="004E6A0C">
              <w:rPr>
                <w:sz w:val="24"/>
                <w:szCs w:val="24"/>
              </w:rPr>
              <w:lastRenderedPageBreak/>
              <w:t>до 10 жовтня</w:t>
            </w:r>
          </w:p>
        </w:tc>
        <w:tc>
          <w:tcPr>
            <w:tcW w:w="1977" w:type="dxa"/>
            <w:gridSpan w:val="2"/>
          </w:tcPr>
          <w:p w14:paraId="53E84C78" w14:textId="77777777" w:rsidR="005132A8" w:rsidRPr="004E6A0C" w:rsidRDefault="005132A8" w:rsidP="005132A8">
            <w:pPr>
              <w:rPr>
                <w:sz w:val="24"/>
                <w:szCs w:val="24"/>
              </w:rPr>
            </w:pPr>
            <w:r w:rsidRPr="004E6A0C">
              <w:rPr>
                <w:sz w:val="24"/>
                <w:szCs w:val="24"/>
              </w:rPr>
              <w:t>Зубченко І.В</w:t>
            </w:r>
          </w:p>
        </w:tc>
        <w:tc>
          <w:tcPr>
            <w:tcW w:w="1725" w:type="dxa"/>
            <w:gridSpan w:val="3"/>
          </w:tcPr>
          <w:p w14:paraId="11CA8A3D" w14:textId="77777777" w:rsidR="005132A8" w:rsidRPr="00BB2639" w:rsidRDefault="005132A8" w:rsidP="005132A8">
            <w:pPr>
              <w:rPr>
                <w:color w:val="FF0000"/>
                <w:sz w:val="24"/>
                <w:szCs w:val="24"/>
              </w:rPr>
            </w:pPr>
          </w:p>
        </w:tc>
        <w:tc>
          <w:tcPr>
            <w:tcW w:w="992" w:type="dxa"/>
          </w:tcPr>
          <w:p w14:paraId="2225F631" w14:textId="77777777" w:rsidR="005132A8" w:rsidRPr="00BB2639" w:rsidRDefault="005132A8" w:rsidP="005132A8">
            <w:pPr>
              <w:rPr>
                <w:color w:val="FF0000"/>
                <w:sz w:val="24"/>
                <w:szCs w:val="24"/>
              </w:rPr>
            </w:pPr>
          </w:p>
        </w:tc>
      </w:tr>
      <w:tr w:rsidR="005132A8" w:rsidRPr="00BB2639" w14:paraId="1BD45171" w14:textId="77777777" w:rsidTr="00E617EE">
        <w:tc>
          <w:tcPr>
            <w:tcW w:w="533" w:type="dxa"/>
            <w:shd w:val="clear" w:color="auto" w:fill="FFFFFF"/>
          </w:tcPr>
          <w:p w14:paraId="4DE8DDE2"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79950A74" w14:textId="77777777" w:rsidR="005132A8" w:rsidRPr="00B3010E" w:rsidRDefault="005132A8" w:rsidP="005132A8">
            <w:pPr>
              <w:jc w:val="both"/>
              <w:rPr>
                <w:color w:val="000000" w:themeColor="text1"/>
                <w:sz w:val="24"/>
                <w:szCs w:val="24"/>
              </w:rPr>
            </w:pPr>
            <w:r w:rsidRPr="00B3010E">
              <w:rPr>
                <w:color w:val="000000" w:themeColor="text1"/>
                <w:sz w:val="24"/>
                <w:szCs w:val="24"/>
              </w:rPr>
              <w:t xml:space="preserve"> -тестові завдання для теоретичного заліку обласного конкурсу з радіо конструювання.</w:t>
            </w:r>
          </w:p>
        </w:tc>
        <w:tc>
          <w:tcPr>
            <w:tcW w:w="1410" w:type="dxa"/>
          </w:tcPr>
          <w:p w14:paraId="65BEFECC" w14:textId="77777777" w:rsidR="005132A8" w:rsidRPr="00B3010E" w:rsidRDefault="005132A8" w:rsidP="005132A8">
            <w:pPr>
              <w:jc w:val="center"/>
              <w:rPr>
                <w:color w:val="000000" w:themeColor="text1"/>
                <w:sz w:val="24"/>
                <w:szCs w:val="24"/>
              </w:rPr>
            </w:pPr>
            <w:r w:rsidRPr="00B3010E">
              <w:rPr>
                <w:color w:val="000000" w:themeColor="text1"/>
                <w:sz w:val="24"/>
                <w:szCs w:val="24"/>
              </w:rPr>
              <w:t>до 30 листопада</w:t>
            </w:r>
          </w:p>
        </w:tc>
        <w:tc>
          <w:tcPr>
            <w:tcW w:w="1977" w:type="dxa"/>
            <w:gridSpan w:val="2"/>
          </w:tcPr>
          <w:p w14:paraId="6B41BF49" w14:textId="77777777" w:rsidR="005132A8" w:rsidRPr="00B3010E" w:rsidRDefault="005132A8" w:rsidP="005132A8">
            <w:pPr>
              <w:rPr>
                <w:color w:val="000000" w:themeColor="text1"/>
                <w:sz w:val="24"/>
                <w:szCs w:val="24"/>
              </w:rPr>
            </w:pPr>
            <w:r w:rsidRPr="00B3010E">
              <w:rPr>
                <w:color w:val="000000" w:themeColor="text1"/>
                <w:sz w:val="24"/>
                <w:szCs w:val="24"/>
              </w:rPr>
              <w:t>Зубченко І.В,</w:t>
            </w:r>
          </w:p>
        </w:tc>
        <w:tc>
          <w:tcPr>
            <w:tcW w:w="1725" w:type="dxa"/>
            <w:gridSpan w:val="3"/>
          </w:tcPr>
          <w:p w14:paraId="545431EE" w14:textId="77777777" w:rsidR="005132A8" w:rsidRPr="00BB2639" w:rsidRDefault="005132A8" w:rsidP="005132A8">
            <w:pPr>
              <w:rPr>
                <w:color w:val="FF0000"/>
                <w:sz w:val="24"/>
                <w:szCs w:val="24"/>
              </w:rPr>
            </w:pPr>
          </w:p>
        </w:tc>
        <w:tc>
          <w:tcPr>
            <w:tcW w:w="992" w:type="dxa"/>
          </w:tcPr>
          <w:p w14:paraId="3D0C4C35" w14:textId="77777777" w:rsidR="005132A8" w:rsidRPr="00BB2639" w:rsidRDefault="005132A8" w:rsidP="005132A8">
            <w:pPr>
              <w:rPr>
                <w:color w:val="FF0000"/>
                <w:sz w:val="24"/>
                <w:szCs w:val="24"/>
              </w:rPr>
            </w:pPr>
          </w:p>
        </w:tc>
      </w:tr>
      <w:tr w:rsidR="005132A8" w:rsidRPr="00BB2639" w14:paraId="2D3FE353" w14:textId="77777777" w:rsidTr="00E617EE">
        <w:tc>
          <w:tcPr>
            <w:tcW w:w="533" w:type="dxa"/>
            <w:shd w:val="clear" w:color="auto" w:fill="FFFFFF"/>
          </w:tcPr>
          <w:p w14:paraId="3B451AC4"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6520AC50" w14:textId="07A10854" w:rsidR="005132A8" w:rsidRPr="005132A8" w:rsidRDefault="005132A8" w:rsidP="005132A8">
            <w:pPr>
              <w:jc w:val="both"/>
              <w:rPr>
                <w:sz w:val="24"/>
                <w:szCs w:val="24"/>
              </w:rPr>
            </w:pPr>
            <w:r w:rsidRPr="005132A8">
              <w:rPr>
                <w:sz w:val="24"/>
                <w:szCs w:val="24"/>
              </w:rPr>
              <w:t>Скоординувати планові заходи; внести корективи у план  методичної роботи на   2025 рік.</w:t>
            </w:r>
          </w:p>
        </w:tc>
        <w:tc>
          <w:tcPr>
            <w:tcW w:w="1410" w:type="dxa"/>
          </w:tcPr>
          <w:p w14:paraId="317F7478" w14:textId="77777777" w:rsidR="005132A8" w:rsidRPr="005132A8" w:rsidRDefault="005132A8" w:rsidP="005132A8">
            <w:pPr>
              <w:jc w:val="center"/>
              <w:rPr>
                <w:sz w:val="24"/>
                <w:szCs w:val="24"/>
              </w:rPr>
            </w:pPr>
            <w:r w:rsidRPr="005132A8">
              <w:rPr>
                <w:sz w:val="24"/>
                <w:szCs w:val="24"/>
              </w:rPr>
              <w:t>квітень-травень</w:t>
            </w:r>
          </w:p>
          <w:p w14:paraId="01A3FFA8" w14:textId="77777777" w:rsidR="005132A8" w:rsidRPr="005132A8" w:rsidRDefault="005132A8" w:rsidP="005132A8">
            <w:pPr>
              <w:jc w:val="center"/>
              <w:rPr>
                <w:sz w:val="24"/>
                <w:szCs w:val="24"/>
              </w:rPr>
            </w:pPr>
          </w:p>
        </w:tc>
        <w:tc>
          <w:tcPr>
            <w:tcW w:w="1977" w:type="dxa"/>
            <w:gridSpan w:val="2"/>
          </w:tcPr>
          <w:p w14:paraId="0B937E44" w14:textId="77777777" w:rsidR="005132A8" w:rsidRPr="005132A8" w:rsidRDefault="005132A8" w:rsidP="005132A8">
            <w:pPr>
              <w:rPr>
                <w:sz w:val="24"/>
                <w:szCs w:val="24"/>
              </w:rPr>
            </w:pPr>
            <w:r w:rsidRPr="005132A8">
              <w:rPr>
                <w:sz w:val="24"/>
                <w:szCs w:val="24"/>
              </w:rPr>
              <w:t>Хоріщенко О.А.</w:t>
            </w:r>
          </w:p>
          <w:p w14:paraId="345FACF4" w14:textId="77777777" w:rsidR="005132A8" w:rsidRPr="005132A8" w:rsidRDefault="005132A8" w:rsidP="005132A8">
            <w:pPr>
              <w:rPr>
                <w:sz w:val="24"/>
                <w:szCs w:val="24"/>
              </w:rPr>
            </w:pPr>
            <w:r w:rsidRPr="005132A8">
              <w:rPr>
                <w:sz w:val="24"/>
                <w:szCs w:val="24"/>
              </w:rPr>
              <w:t>Гут О.А.</w:t>
            </w:r>
          </w:p>
          <w:p w14:paraId="557ADF19" w14:textId="77777777" w:rsidR="005132A8" w:rsidRPr="005132A8" w:rsidRDefault="005132A8" w:rsidP="005132A8">
            <w:pPr>
              <w:rPr>
                <w:sz w:val="24"/>
                <w:szCs w:val="24"/>
              </w:rPr>
            </w:pPr>
            <w:r w:rsidRPr="005132A8">
              <w:rPr>
                <w:sz w:val="24"/>
                <w:szCs w:val="24"/>
              </w:rPr>
              <w:t>Мороз О.В.</w:t>
            </w:r>
          </w:p>
          <w:p w14:paraId="65CDAB18" w14:textId="77777777" w:rsidR="005132A8" w:rsidRPr="005132A8" w:rsidRDefault="005132A8" w:rsidP="005132A8">
            <w:pPr>
              <w:rPr>
                <w:sz w:val="24"/>
                <w:szCs w:val="24"/>
              </w:rPr>
            </w:pPr>
            <w:r w:rsidRPr="005132A8">
              <w:rPr>
                <w:sz w:val="24"/>
                <w:szCs w:val="24"/>
              </w:rPr>
              <w:t>методисти</w:t>
            </w:r>
          </w:p>
        </w:tc>
        <w:tc>
          <w:tcPr>
            <w:tcW w:w="1725" w:type="dxa"/>
            <w:gridSpan w:val="3"/>
          </w:tcPr>
          <w:p w14:paraId="1E29942F" w14:textId="77777777" w:rsidR="005132A8" w:rsidRPr="005132A8" w:rsidRDefault="005132A8" w:rsidP="005132A8">
            <w:pPr>
              <w:rPr>
                <w:sz w:val="24"/>
                <w:szCs w:val="24"/>
              </w:rPr>
            </w:pPr>
            <w:r w:rsidRPr="005132A8">
              <w:rPr>
                <w:sz w:val="24"/>
                <w:szCs w:val="24"/>
              </w:rPr>
              <w:t>Волкова Л.В.</w:t>
            </w:r>
          </w:p>
        </w:tc>
        <w:tc>
          <w:tcPr>
            <w:tcW w:w="992" w:type="dxa"/>
          </w:tcPr>
          <w:p w14:paraId="3C268818" w14:textId="77777777" w:rsidR="005132A8" w:rsidRPr="00BB2639" w:rsidRDefault="005132A8" w:rsidP="005132A8">
            <w:pPr>
              <w:rPr>
                <w:color w:val="FF0000"/>
                <w:sz w:val="24"/>
                <w:szCs w:val="24"/>
              </w:rPr>
            </w:pPr>
          </w:p>
        </w:tc>
      </w:tr>
      <w:tr w:rsidR="005132A8" w:rsidRPr="005132A8" w14:paraId="70A95A34" w14:textId="77777777" w:rsidTr="00E617EE">
        <w:tc>
          <w:tcPr>
            <w:tcW w:w="533" w:type="dxa"/>
            <w:shd w:val="clear" w:color="auto" w:fill="FFFFFF"/>
          </w:tcPr>
          <w:p w14:paraId="0700C27E"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43321F5C" w14:textId="77777777" w:rsidR="005132A8" w:rsidRPr="005132A8" w:rsidRDefault="005132A8" w:rsidP="005132A8">
            <w:pPr>
              <w:jc w:val="both"/>
              <w:rPr>
                <w:sz w:val="24"/>
                <w:szCs w:val="24"/>
              </w:rPr>
            </w:pPr>
            <w:r w:rsidRPr="005132A8">
              <w:rPr>
                <w:sz w:val="24"/>
                <w:szCs w:val="24"/>
              </w:rPr>
              <w:t>Узагальнити роботу методичних об’єднань (звіти керівників МО).</w:t>
            </w:r>
          </w:p>
        </w:tc>
        <w:tc>
          <w:tcPr>
            <w:tcW w:w="1410" w:type="dxa"/>
          </w:tcPr>
          <w:p w14:paraId="74E9E01D" w14:textId="77777777" w:rsidR="005132A8" w:rsidRPr="005132A8" w:rsidRDefault="005132A8" w:rsidP="005132A8">
            <w:pPr>
              <w:jc w:val="center"/>
              <w:rPr>
                <w:sz w:val="24"/>
                <w:szCs w:val="24"/>
              </w:rPr>
            </w:pPr>
            <w:r w:rsidRPr="005132A8">
              <w:rPr>
                <w:sz w:val="24"/>
                <w:szCs w:val="24"/>
              </w:rPr>
              <w:t>травень</w:t>
            </w:r>
          </w:p>
        </w:tc>
        <w:tc>
          <w:tcPr>
            <w:tcW w:w="1977" w:type="dxa"/>
            <w:gridSpan w:val="2"/>
          </w:tcPr>
          <w:p w14:paraId="4B47B49E" w14:textId="77777777" w:rsidR="005132A8" w:rsidRPr="005132A8" w:rsidRDefault="005132A8" w:rsidP="005132A8">
            <w:pPr>
              <w:rPr>
                <w:sz w:val="24"/>
                <w:szCs w:val="24"/>
              </w:rPr>
            </w:pPr>
            <w:r w:rsidRPr="005132A8">
              <w:rPr>
                <w:sz w:val="24"/>
                <w:szCs w:val="24"/>
              </w:rPr>
              <w:t>Хоріщенко О.А.</w:t>
            </w:r>
          </w:p>
          <w:p w14:paraId="18E8E373" w14:textId="77777777" w:rsidR="005132A8" w:rsidRPr="005132A8" w:rsidRDefault="005132A8" w:rsidP="005132A8">
            <w:pPr>
              <w:rPr>
                <w:sz w:val="24"/>
                <w:szCs w:val="24"/>
              </w:rPr>
            </w:pPr>
            <w:r w:rsidRPr="005132A8">
              <w:rPr>
                <w:sz w:val="24"/>
                <w:szCs w:val="24"/>
              </w:rPr>
              <w:t>Гут О.А.</w:t>
            </w:r>
          </w:p>
          <w:p w14:paraId="396A6248" w14:textId="77777777" w:rsidR="005132A8" w:rsidRPr="005132A8" w:rsidRDefault="005132A8" w:rsidP="005132A8">
            <w:pPr>
              <w:rPr>
                <w:sz w:val="24"/>
                <w:szCs w:val="24"/>
              </w:rPr>
            </w:pPr>
            <w:r w:rsidRPr="005132A8">
              <w:rPr>
                <w:sz w:val="24"/>
                <w:szCs w:val="24"/>
              </w:rPr>
              <w:t>Мороз О.В.</w:t>
            </w:r>
          </w:p>
          <w:p w14:paraId="41494424" w14:textId="77777777" w:rsidR="005132A8" w:rsidRPr="005132A8" w:rsidRDefault="005132A8" w:rsidP="005132A8">
            <w:pPr>
              <w:rPr>
                <w:sz w:val="24"/>
                <w:szCs w:val="24"/>
              </w:rPr>
            </w:pPr>
            <w:r w:rsidRPr="005132A8">
              <w:rPr>
                <w:sz w:val="24"/>
                <w:szCs w:val="24"/>
              </w:rPr>
              <w:t>методисти</w:t>
            </w:r>
          </w:p>
        </w:tc>
        <w:tc>
          <w:tcPr>
            <w:tcW w:w="1725" w:type="dxa"/>
            <w:gridSpan w:val="3"/>
          </w:tcPr>
          <w:p w14:paraId="32C7E6B4" w14:textId="77777777" w:rsidR="005132A8" w:rsidRPr="005132A8" w:rsidRDefault="005132A8" w:rsidP="005132A8">
            <w:pPr>
              <w:rPr>
                <w:sz w:val="24"/>
                <w:szCs w:val="24"/>
              </w:rPr>
            </w:pPr>
            <w:r w:rsidRPr="005132A8">
              <w:rPr>
                <w:sz w:val="24"/>
                <w:szCs w:val="24"/>
              </w:rPr>
              <w:t>Волкова Л.В.</w:t>
            </w:r>
          </w:p>
        </w:tc>
        <w:tc>
          <w:tcPr>
            <w:tcW w:w="992" w:type="dxa"/>
          </w:tcPr>
          <w:p w14:paraId="39EA6820" w14:textId="77777777" w:rsidR="005132A8" w:rsidRPr="005132A8" w:rsidRDefault="005132A8" w:rsidP="005132A8">
            <w:pPr>
              <w:rPr>
                <w:sz w:val="24"/>
                <w:szCs w:val="24"/>
              </w:rPr>
            </w:pPr>
          </w:p>
        </w:tc>
      </w:tr>
      <w:tr w:rsidR="005132A8" w:rsidRPr="005132A8" w14:paraId="346AF47D" w14:textId="77777777" w:rsidTr="00E617EE">
        <w:tc>
          <w:tcPr>
            <w:tcW w:w="533" w:type="dxa"/>
            <w:shd w:val="clear" w:color="auto" w:fill="FFFFFF"/>
          </w:tcPr>
          <w:p w14:paraId="2BF68124"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2AC50C7C" w14:textId="77777777" w:rsidR="005132A8" w:rsidRPr="005132A8" w:rsidRDefault="005132A8" w:rsidP="005132A8">
            <w:pPr>
              <w:jc w:val="both"/>
              <w:rPr>
                <w:sz w:val="24"/>
                <w:szCs w:val="24"/>
              </w:rPr>
            </w:pPr>
            <w:r w:rsidRPr="005132A8">
              <w:rPr>
                <w:sz w:val="24"/>
                <w:szCs w:val="24"/>
              </w:rPr>
              <w:t>Підготувати статистичний та аналітичний звіти про діяльність методичної роботи за навчальний рік.</w:t>
            </w:r>
          </w:p>
        </w:tc>
        <w:tc>
          <w:tcPr>
            <w:tcW w:w="1410" w:type="dxa"/>
          </w:tcPr>
          <w:p w14:paraId="647CB2AF" w14:textId="77777777" w:rsidR="005132A8" w:rsidRPr="005132A8" w:rsidRDefault="005132A8" w:rsidP="005132A8">
            <w:pPr>
              <w:jc w:val="center"/>
              <w:rPr>
                <w:sz w:val="24"/>
                <w:szCs w:val="24"/>
              </w:rPr>
            </w:pPr>
            <w:r w:rsidRPr="005132A8">
              <w:rPr>
                <w:sz w:val="24"/>
                <w:szCs w:val="24"/>
              </w:rPr>
              <w:t>травень</w:t>
            </w:r>
          </w:p>
          <w:p w14:paraId="1EDFC1E9" w14:textId="77777777" w:rsidR="005132A8" w:rsidRPr="005132A8" w:rsidRDefault="005132A8" w:rsidP="005132A8">
            <w:pPr>
              <w:jc w:val="center"/>
              <w:rPr>
                <w:sz w:val="24"/>
                <w:szCs w:val="24"/>
              </w:rPr>
            </w:pPr>
          </w:p>
        </w:tc>
        <w:tc>
          <w:tcPr>
            <w:tcW w:w="1977" w:type="dxa"/>
            <w:gridSpan w:val="2"/>
          </w:tcPr>
          <w:p w14:paraId="091ED56C" w14:textId="77777777" w:rsidR="005132A8" w:rsidRPr="005132A8" w:rsidRDefault="005132A8" w:rsidP="005132A8">
            <w:pPr>
              <w:rPr>
                <w:sz w:val="24"/>
                <w:szCs w:val="24"/>
              </w:rPr>
            </w:pPr>
            <w:r w:rsidRPr="005132A8">
              <w:rPr>
                <w:sz w:val="24"/>
                <w:szCs w:val="24"/>
              </w:rPr>
              <w:t>Хоріщенко О.А.</w:t>
            </w:r>
          </w:p>
          <w:p w14:paraId="7EEE5889" w14:textId="77777777" w:rsidR="005132A8" w:rsidRPr="005132A8" w:rsidRDefault="005132A8" w:rsidP="005132A8">
            <w:pPr>
              <w:rPr>
                <w:sz w:val="24"/>
                <w:szCs w:val="24"/>
              </w:rPr>
            </w:pPr>
            <w:r w:rsidRPr="005132A8">
              <w:rPr>
                <w:sz w:val="24"/>
                <w:szCs w:val="24"/>
              </w:rPr>
              <w:t>Гут О.А.</w:t>
            </w:r>
          </w:p>
          <w:p w14:paraId="18C78AD7" w14:textId="77777777" w:rsidR="005132A8" w:rsidRPr="005132A8" w:rsidRDefault="005132A8" w:rsidP="005132A8">
            <w:pPr>
              <w:rPr>
                <w:sz w:val="24"/>
                <w:szCs w:val="24"/>
              </w:rPr>
            </w:pPr>
            <w:r w:rsidRPr="005132A8">
              <w:rPr>
                <w:sz w:val="24"/>
                <w:szCs w:val="24"/>
              </w:rPr>
              <w:t>Мороз О.В.</w:t>
            </w:r>
          </w:p>
          <w:p w14:paraId="3A261261" w14:textId="77777777" w:rsidR="005132A8" w:rsidRPr="005132A8" w:rsidRDefault="005132A8" w:rsidP="005132A8">
            <w:pPr>
              <w:rPr>
                <w:sz w:val="24"/>
                <w:szCs w:val="24"/>
              </w:rPr>
            </w:pPr>
            <w:r w:rsidRPr="005132A8">
              <w:rPr>
                <w:sz w:val="24"/>
                <w:szCs w:val="24"/>
              </w:rPr>
              <w:t>методисти</w:t>
            </w:r>
          </w:p>
        </w:tc>
        <w:tc>
          <w:tcPr>
            <w:tcW w:w="1725" w:type="dxa"/>
            <w:gridSpan w:val="3"/>
          </w:tcPr>
          <w:p w14:paraId="619BD686" w14:textId="77777777" w:rsidR="005132A8" w:rsidRPr="005132A8" w:rsidRDefault="005132A8" w:rsidP="005132A8">
            <w:pPr>
              <w:rPr>
                <w:sz w:val="24"/>
                <w:szCs w:val="24"/>
              </w:rPr>
            </w:pPr>
            <w:r w:rsidRPr="005132A8">
              <w:rPr>
                <w:sz w:val="24"/>
                <w:szCs w:val="24"/>
              </w:rPr>
              <w:t>Волкова Л.В.</w:t>
            </w:r>
          </w:p>
        </w:tc>
        <w:tc>
          <w:tcPr>
            <w:tcW w:w="992" w:type="dxa"/>
          </w:tcPr>
          <w:p w14:paraId="3281B0DE" w14:textId="77777777" w:rsidR="005132A8" w:rsidRPr="005132A8" w:rsidRDefault="005132A8" w:rsidP="005132A8">
            <w:pPr>
              <w:rPr>
                <w:sz w:val="24"/>
                <w:szCs w:val="24"/>
              </w:rPr>
            </w:pPr>
          </w:p>
        </w:tc>
      </w:tr>
      <w:tr w:rsidR="005132A8" w:rsidRPr="005132A8" w14:paraId="5483DE61" w14:textId="77777777" w:rsidTr="00E617EE">
        <w:tc>
          <w:tcPr>
            <w:tcW w:w="533" w:type="dxa"/>
            <w:shd w:val="clear" w:color="auto" w:fill="FFFFFF"/>
          </w:tcPr>
          <w:p w14:paraId="06322FF6"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4E66ADF5" w14:textId="77777777" w:rsidR="005132A8" w:rsidRPr="005132A8" w:rsidRDefault="005132A8" w:rsidP="005132A8">
            <w:pPr>
              <w:pStyle w:val="5"/>
              <w:spacing w:before="48" w:after="48"/>
              <w:ind w:left="47"/>
              <w:jc w:val="both"/>
              <w:outlineLvl w:val="4"/>
              <w:rPr>
                <w:sz w:val="24"/>
                <w:szCs w:val="24"/>
              </w:rPr>
            </w:pPr>
            <w:r w:rsidRPr="005132A8">
              <w:rPr>
                <w:sz w:val="24"/>
                <w:szCs w:val="24"/>
              </w:rPr>
              <w:t>Перевірити виконання навчальних планів та програм, за необхідності внести корективи.</w:t>
            </w:r>
          </w:p>
        </w:tc>
        <w:tc>
          <w:tcPr>
            <w:tcW w:w="1410" w:type="dxa"/>
          </w:tcPr>
          <w:p w14:paraId="542C75AE" w14:textId="77777777" w:rsidR="005132A8" w:rsidRPr="005132A8" w:rsidRDefault="005132A8" w:rsidP="005132A8">
            <w:pPr>
              <w:spacing w:before="48" w:after="48"/>
              <w:jc w:val="center"/>
              <w:rPr>
                <w:sz w:val="24"/>
                <w:szCs w:val="24"/>
              </w:rPr>
            </w:pPr>
            <w:r w:rsidRPr="005132A8">
              <w:rPr>
                <w:sz w:val="24"/>
                <w:szCs w:val="24"/>
              </w:rPr>
              <w:t>травень</w:t>
            </w:r>
          </w:p>
        </w:tc>
        <w:tc>
          <w:tcPr>
            <w:tcW w:w="1977" w:type="dxa"/>
            <w:gridSpan w:val="2"/>
          </w:tcPr>
          <w:p w14:paraId="48AB80B5" w14:textId="77777777" w:rsidR="005132A8" w:rsidRPr="005132A8" w:rsidRDefault="005132A8" w:rsidP="005132A8">
            <w:pPr>
              <w:rPr>
                <w:sz w:val="24"/>
                <w:szCs w:val="24"/>
              </w:rPr>
            </w:pPr>
            <w:r w:rsidRPr="005132A8">
              <w:rPr>
                <w:sz w:val="24"/>
                <w:szCs w:val="24"/>
              </w:rPr>
              <w:t>Горбань В.О.</w:t>
            </w:r>
          </w:p>
          <w:p w14:paraId="76757A30" w14:textId="77777777" w:rsidR="005132A8" w:rsidRPr="005132A8" w:rsidRDefault="005132A8" w:rsidP="005132A8">
            <w:pPr>
              <w:rPr>
                <w:sz w:val="24"/>
                <w:szCs w:val="24"/>
              </w:rPr>
            </w:pPr>
            <w:r w:rsidRPr="005132A8">
              <w:rPr>
                <w:sz w:val="24"/>
                <w:szCs w:val="24"/>
              </w:rPr>
              <w:t>Хоріщенко О.А.</w:t>
            </w:r>
          </w:p>
          <w:p w14:paraId="13DD8CDC" w14:textId="77777777" w:rsidR="005132A8" w:rsidRPr="005132A8" w:rsidRDefault="005132A8" w:rsidP="005132A8">
            <w:pPr>
              <w:rPr>
                <w:sz w:val="24"/>
                <w:szCs w:val="24"/>
              </w:rPr>
            </w:pPr>
            <w:r w:rsidRPr="005132A8">
              <w:rPr>
                <w:sz w:val="24"/>
                <w:szCs w:val="24"/>
              </w:rPr>
              <w:t>зав. відділами</w:t>
            </w:r>
          </w:p>
          <w:p w14:paraId="35718C7E" w14:textId="77777777" w:rsidR="005132A8" w:rsidRPr="005132A8" w:rsidRDefault="005132A8" w:rsidP="005132A8">
            <w:pPr>
              <w:rPr>
                <w:sz w:val="24"/>
                <w:szCs w:val="24"/>
              </w:rPr>
            </w:pPr>
            <w:r w:rsidRPr="005132A8">
              <w:rPr>
                <w:sz w:val="24"/>
                <w:szCs w:val="24"/>
              </w:rPr>
              <w:t>методисти</w:t>
            </w:r>
          </w:p>
        </w:tc>
        <w:tc>
          <w:tcPr>
            <w:tcW w:w="1725" w:type="dxa"/>
            <w:gridSpan w:val="3"/>
          </w:tcPr>
          <w:p w14:paraId="60279CEE" w14:textId="77777777" w:rsidR="005132A8" w:rsidRPr="005132A8" w:rsidRDefault="005132A8" w:rsidP="005132A8">
            <w:pPr>
              <w:rPr>
                <w:sz w:val="24"/>
                <w:szCs w:val="24"/>
              </w:rPr>
            </w:pPr>
            <w:r w:rsidRPr="005132A8">
              <w:rPr>
                <w:sz w:val="24"/>
                <w:szCs w:val="24"/>
              </w:rPr>
              <w:t>Волкова Л.В.</w:t>
            </w:r>
          </w:p>
        </w:tc>
        <w:tc>
          <w:tcPr>
            <w:tcW w:w="992" w:type="dxa"/>
          </w:tcPr>
          <w:p w14:paraId="6ABC4A86" w14:textId="77777777" w:rsidR="005132A8" w:rsidRPr="005132A8" w:rsidRDefault="005132A8" w:rsidP="005132A8">
            <w:pPr>
              <w:rPr>
                <w:sz w:val="24"/>
                <w:szCs w:val="24"/>
              </w:rPr>
            </w:pPr>
          </w:p>
        </w:tc>
      </w:tr>
      <w:tr w:rsidR="005132A8" w:rsidRPr="005132A8" w14:paraId="43ED4A17" w14:textId="77777777" w:rsidTr="00E617EE">
        <w:tc>
          <w:tcPr>
            <w:tcW w:w="533" w:type="dxa"/>
            <w:shd w:val="clear" w:color="auto" w:fill="FFFFFF"/>
          </w:tcPr>
          <w:p w14:paraId="61F71810"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5F62FC12" w14:textId="77777777" w:rsidR="005132A8" w:rsidRPr="005132A8" w:rsidRDefault="005132A8" w:rsidP="005132A8">
            <w:pPr>
              <w:pStyle w:val="2"/>
              <w:ind w:left="0" w:right="34"/>
              <w:jc w:val="both"/>
              <w:outlineLvl w:val="1"/>
              <w:rPr>
                <w:sz w:val="24"/>
                <w:szCs w:val="24"/>
              </w:rPr>
            </w:pPr>
            <w:r w:rsidRPr="005132A8">
              <w:rPr>
                <w:sz w:val="24"/>
                <w:szCs w:val="24"/>
              </w:rPr>
              <w:t xml:space="preserve">Проводити засідання: </w:t>
            </w:r>
          </w:p>
        </w:tc>
        <w:tc>
          <w:tcPr>
            <w:tcW w:w="1410" w:type="dxa"/>
            <w:vAlign w:val="center"/>
          </w:tcPr>
          <w:p w14:paraId="736D2BB5" w14:textId="77777777" w:rsidR="005132A8" w:rsidRPr="005132A8" w:rsidRDefault="005132A8" w:rsidP="005132A8">
            <w:pPr>
              <w:ind w:left="-159"/>
              <w:jc w:val="center"/>
              <w:rPr>
                <w:sz w:val="24"/>
                <w:szCs w:val="24"/>
              </w:rPr>
            </w:pPr>
          </w:p>
        </w:tc>
        <w:tc>
          <w:tcPr>
            <w:tcW w:w="1977" w:type="dxa"/>
            <w:gridSpan w:val="2"/>
          </w:tcPr>
          <w:p w14:paraId="3E32B18B" w14:textId="77777777" w:rsidR="005132A8" w:rsidRPr="005132A8" w:rsidRDefault="005132A8" w:rsidP="005132A8">
            <w:pPr>
              <w:rPr>
                <w:sz w:val="24"/>
                <w:szCs w:val="24"/>
              </w:rPr>
            </w:pPr>
          </w:p>
        </w:tc>
        <w:tc>
          <w:tcPr>
            <w:tcW w:w="1725" w:type="dxa"/>
            <w:gridSpan w:val="3"/>
          </w:tcPr>
          <w:p w14:paraId="39D205D3" w14:textId="77777777" w:rsidR="005132A8" w:rsidRPr="005132A8" w:rsidRDefault="005132A8" w:rsidP="005132A8">
            <w:pPr>
              <w:rPr>
                <w:sz w:val="24"/>
                <w:szCs w:val="24"/>
              </w:rPr>
            </w:pPr>
          </w:p>
        </w:tc>
        <w:tc>
          <w:tcPr>
            <w:tcW w:w="992" w:type="dxa"/>
          </w:tcPr>
          <w:p w14:paraId="493651CF" w14:textId="77777777" w:rsidR="005132A8" w:rsidRPr="005132A8" w:rsidRDefault="005132A8" w:rsidP="005132A8">
            <w:pPr>
              <w:rPr>
                <w:sz w:val="24"/>
                <w:szCs w:val="24"/>
              </w:rPr>
            </w:pPr>
          </w:p>
        </w:tc>
      </w:tr>
      <w:tr w:rsidR="005132A8" w:rsidRPr="005132A8" w14:paraId="17AC3C4C" w14:textId="77777777" w:rsidTr="00E617EE">
        <w:tc>
          <w:tcPr>
            <w:tcW w:w="533" w:type="dxa"/>
            <w:shd w:val="clear" w:color="auto" w:fill="FFFFFF"/>
          </w:tcPr>
          <w:p w14:paraId="014030AC" w14:textId="77777777" w:rsidR="005132A8" w:rsidRPr="005132A8" w:rsidRDefault="005132A8" w:rsidP="005132A8">
            <w:pPr>
              <w:pBdr>
                <w:top w:val="nil"/>
                <w:left w:val="nil"/>
                <w:bottom w:val="nil"/>
                <w:right w:val="nil"/>
                <w:between w:val="nil"/>
              </w:pBdr>
              <w:jc w:val="center"/>
              <w:rPr>
                <w:sz w:val="24"/>
                <w:szCs w:val="24"/>
              </w:rPr>
            </w:pPr>
          </w:p>
        </w:tc>
        <w:tc>
          <w:tcPr>
            <w:tcW w:w="3394" w:type="dxa"/>
          </w:tcPr>
          <w:p w14:paraId="1697E192" w14:textId="77777777" w:rsidR="005132A8" w:rsidRPr="005132A8" w:rsidRDefault="005132A8" w:rsidP="005132A8">
            <w:pPr>
              <w:pStyle w:val="2"/>
              <w:numPr>
                <w:ilvl w:val="0"/>
                <w:numId w:val="1"/>
              </w:numPr>
              <w:ind w:right="34"/>
              <w:jc w:val="both"/>
              <w:outlineLvl w:val="1"/>
              <w:rPr>
                <w:sz w:val="24"/>
                <w:szCs w:val="24"/>
              </w:rPr>
            </w:pPr>
            <w:r w:rsidRPr="005132A8">
              <w:rPr>
                <w:sz w:val="24"/>
                <w:szCs w:val="24"/>
              </w:rPr>
              <w:t>педагогічної ради;</w:t>
            </w:r>
          </w:p>
        </w:tc>
        <w:tc>
          <w:tcPr>
            <w:tcW w:w="1410" w:type="dxa"/>
            <w:vAlign w:val="center"/>
          </w:tcPr>
          <w:p w14:paraId="5BB56286" w14:textId="77777777" w:rsidR="005132A8" w:rsidRPr="005132A8" w:rsidRDefault="005132A8" w:rsidP="005132A8">
            <w:pPr>
              <w:ind w:left="-159"/>
              <w:jc w:val="center"/>
              <w:rPr>
                <w:sz w:val="24"/>
                <w:szCs w:val="24"/>
              </w:rPr>
            </w:pPr>
            <w:r w:rsidRPr="005132A8">
              <w:rPr>
                <w:sz w:val="24"/>
                <w:szCs w:val="24"/>
              </w:rPr>
              <w:t>за окремим графіком</w:t>
            </w:r>
          </w:p>
        </w:tc>
        <w:tc>
          <w:tcPr>
            <w:tcW w:w="1977" w:type="dxa"/>
            <w:gridSpan w:val="2"/>
          </w:tcPr>
          <w:p w14:paraId="589194C5" w14:textId="77777777" w:rsidR="005132A8" w:rsidRPr="005132A8" w:rsidRDefault="005132A8" w:rsidP="005132A8">
            <w:pPr>
              <w:rPr>
                <w:sz w:val="24"/>
                <w:szCs w:val="24"/>
              </w:rPr>
            </w:pPr>
            <w:r w:rsidRPr="005132A8">
              <w:rPr>
                <w:sz w:val="24"/>
                <w:szCs w:val="24"/>
              </w:rPr>
              <w:t>Горбань В.О.</w:t>
            </w:r>
          </w:p>
        </w:tc>
        <w:tc>
          <w:tcPr>
            <w:tcW w:w="1725" w:type="dxa"/>
            <w:gridSpan w:val="3"/>
          </w:tcPr>
          <w:p w14:paraId="640522E1" w14:textId="77777777" w:rsidR="005132A8" w:rsidRPr="005132A8" w:rsidRDefault="005132A8" w:rsidP="005132A8">
            <w:pPr>
              <w:rPr>
                <w:sz w:val="24"/>
                <w:szCs w:val="24"/>
              </w:rPr>
            </w:pPr>
            <w:r w:rsidRPr="005132A8">
              <w:rPr>
                <w:sz w:val="24"/>
                <w:szCs w:val="24"/>
              </w:rPr>
              <w:t>Волкова Л.В.</w:t>
            </w:r>
          </w:p>
        </w:tc>
        <w:tc>
          <w:tcPr>
            <w:tcW w:w="992" w:type="dxa"/>
          </w:tcPr>
          <w:p w14:paraId="3417FF5C" w14:textId="77777777" w:rsidR="005132A8" w:rsidRPr="005132A8" w:rsidRDefault="005132A8" w:rsidP="005132A8">
            <w:pPr>
              <w:rPr>
                <w:sz w:val="24"/>
                <w:szCs w:val="24"/>
              </w:rPr>
            </w:pPr>
          </w:p>
        </w:tc>
      </w:tr>
      <w:tr w:rsidR="005132A8" w:rsidRPr="00BB2639" w14:paraId="0EB31974" w14:textId="77777777" w:rsidTr="00E617EE">
        <w:tc>
          <w:tcPr>
            <w:tcW w:w="533" w:type="dxa"/>
            <w:shd w:val="clear" w:color="auto" w:fill="FFFFFF"/>
          </w:tcPr>
          <w:p w14:paraId="4591FB36" w14:textId="77777777" w:rsidR="005132A8" w:rsidRPr="005132A8" w:rsidRDefault="005132A8" w:rsidP="005132A8">
            <w:pPr>
              <w:pBdr>
                <w:top w:val="nil"/>
                <w:left w:val="nil"/>
                <w:bottom w:val="nil"/>
                <w:right w:val="nil"/>
                <w:between w:val="nil"/>
              </w:pBdr>
              <w:jc w:val="center"/>
              <w:rPr>
                <w:sz w:val="24"/>
                <w:szCs w:val="24"/>
              </w:rPr>
            </w:pPr>
          </w:p>
        </w:tc>
        <w:tc>
          <w:tcPr>
            <w:tcW w:w="3394" w:type="dxa"/>
          </w:tcPr>
          <w:p w14:paraId="0C5F2B06" w14:textId="77777777" w:rsidR="005132A8" w:rsidRPr="005132A8" w:rsidRDefault="005132A8" w:rsidP="005132A8">
            <w:pPr>
              <w:pStyle w:val="2"/>
              <w:numPr>
                <w:ilvl w:val="0"/>
                <w:numId w:val="1"/>
              </w:numPr>
              <w:ind w:right="34"/>
              <w:jc w:val="both"/>
              <w:outlineLvl w:val="1"/>
              <w:rPr>
                <w:sz w:val="24"/>
                <w:szCs w:val="24"/>
              </w:rPr>
            </w:pPr>
            <w:r w:rsidRPr="005132A8">
              <w:rPr>
                <w:sz w:val="24"/>
                <w:szCs w:val="24"/>
              </w:rPr>
              <w:t>методичної ради</w:t>
            </w:r>
          </w:p>
        </w:tc>
        <w:tc>
          <w:tcPr>
            <w:tcW w:w="1410" w:type="dxa"/>
            <w:vAlign w:val="center"/>
          </w:tcPr>
          <w:p w14:paraId="3A0247F1" w14:textId="77777777" w:rsidR="005132A8" w:rsidRPr="005132A8" w:rsidRDefault="005132A8" w:rsidP="005132A8">
            <w:pPr>
              <w:ind w:left="-159"/>
              <w:jc w:val="center"/>
              <w:rPr>
                <w:sz w:val="24"/>
                <w:szCs w:val="24"/>
              </w:rPr>
            </w:pPr>
            <w:r w:rsidRPr="005132A8">
              <w:rPr>
                <w:sz w:val="24"/>
                <w:szCs w:val="24"/>
              </w:rPr>
              <w:t>за окремим графіком</w:t>
            </w:r>
          </w:p>
        </w:tc>
        <w:tc>
          <w:tcPr>
            <w:tcW w:w="1977" w:type="dxa"/>
            <w:gridSpan w:val="2"/>
          </w:tcPr>
          <w:p w14:paraId="72DB7279" w14:textId="77777777" w:rsidR="005132A8" w:rsidRPr="005132A8" w:rsidRDefault="005132A8" w:rsidP="005132A8">
            <w:pPr>
              <w:rPr>
                <w:sz w:val="24"/>
                <w:szCs w:val="24"/>
              </w:rPr>
            </w:pPr>
            <w:r w:rsidRPr="005132A8">
              <w:rPr>
                <w:sz w:val="24"/>
                <w:szCs w:val="24"/>
              </w:rPr>
              <w:t>Гут. О.А.</w:t>
            </w:r>
          </w:p>
        </w:tc>
        <w:tc>
          <w:tcPr>
            <w:tcW w:w="1725" w:type="dxa"/>
            <w:gridSpan w:val="3"/>
          </w:tcPr>
          <w:p w14:paraId="67C3803E" w14:textId="77777777" w:rsidR="005132A8" w:rsidRPr="005132A8" w:rsidRDefault="005132A8" w:rsidP="005132A8">
            <w:pPr>
              <w:rPr>
                <w:sz w:val="24"/>
                <w:szCs w:val="24"/>
              </w:rPr>
            </w:pPr>
            <w:r w:rsidRPr="005132A8">
              <w:rPr>
                <w:sz w:val="24"/>
                <w:szCs w:val="24"/>
              </w:rPr>
              <w:t>Волкова Л.В.</w:t>
            </w:r>
          </w:p>
        </w:tc>
        <w:tc>
          <w:tcPr>
            <w:tcW w:w="992" w:type="dxa"/>
          </w:tcPr>
          <w:p w14:paraId="521BC721" w14:textId="77777777" w:rsidR="005132A8" w:rsidRPr="005132A8" w:rsidRDefault="005132A8" w:rsidP="005132A8">
            <w:pPr>
              <w:rPr>
                <w:sz w:val="24"/>
                <w:szCs w:val="24"/>
              </w:rPr>
            </w:pPr>
          </w:p>
        </w:tc>
      </w:tr>
      <w:tr w:rsidR="005132A8" w:rsidRPr="00BB2639" w14:paraId="38566AAD" w14:textId="77777777" w:rsidTr="00E617EE">
        <w:tc>
          <w:tcPr>
            <w:tcW w:w="533" w:type="dxa"/>
            <w:shd w:val="clear" w:color="auto" w:fill="FFFFFF"/>
          </w:tcPr>
          <w:p w14:paraId="07E4302A" w14:textId="77777777" w:rsidR="005132A8" w:rsidRPr="005132A8"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58187780" w14:textId="0F9304A1" w:rsidR="005132A8" w:rsidRPr="005132A8" w:rsidRDefault="005132A8" w:rsidP="005132A8">
            <w:pPr>
              <w:jc w:val="both"/>
              <w:rPr>
                <w:sz w:val="24"/>
                <w:szCs w:val="24"/>
              </w:rPr>
            </w:pPr>
            <w:r w:rsidRPr="005132A8">
              <w:rPr>
                <w:sz w:val="24"/>
                <w:szCs w:val="24"/>
              </w:rPr>
              <w:t xml:space="preserve">Розробити </w:t>
            </w:r>
          </w:p>
        </w:tc>
        <w:tc>
          <w:tcPr>
            <w:tcW w:w="1410" w:type="dxa"/>
          </w:tcPr>
          <w:p w14:paraId="3DAD44D7" w14:textId="77777777" w:rsidR="005132A8" w:rsidRPr="005132A8" w:rsidRDefault="005132A8" w:rsidP="005132A8">
            <w:pPr>
              <w:jc w:val="center"/>
              <w:rPr>
                <w:sz w:val="24"/>
                <w:szCs w:val="24"/>
              </w:rPr>
            </w:pPr>
            <w:r w:rsidRPr="005132A8">
              <w:rPr>
                <w:sz w:val="24"/>
                <w:szCs w:val="24"/>
              </w:rPr>
              <w:t>протягом року</w:t>
            </w:r>
          </w:p>
        </w:tc>
        <w:tc>
          <w:tcPr>
            <w:tcW w:w="1977" w:type="dxa"/>
            <w:gridSpan w:val="2"/>
          </w:tcPr>
          <w:p w14:paraId="3BFEECFF" w14:textId="77777777" w:rsidR="005132A8" w:rsidRPr="005132A8" w:rsidRDefault="005132A8" w:rsidP="005132A8">
            <w:pPr>
              <w:rPr>
                <w:sz w:val="24"/>
                <w:szCs w:val="24"/>
              </w:rPr>
            </w:pPr>
            <w:r w:rsidRPr="005132A8">
              <w:rPr>
                <w:sz w:val="24"/>
                <w:szCs w:val="24"/>
              </w:rPr>
              <w:t>Гут. О.А.</w:t>
            </w:r>
          </w:p>
        </w:tc>
        <w:tc>
          <w:tcPr>
            <w:tcW w:w="1725" w:type="dxa"/>
            <w:gridSpan w:val="3"/>
          </w:tcPr>
          <w:p w14:paraId="3DD6C85B" w14:textId="77777777" w:rsidR="005132A8" w:rsidRPr="005132A8" w:rsidRDefault="005132A8" w:rsidP="005132A8">
            <w:pPr>
              <w:rPr>
                <w:sz w:val="24"/>
                <w:szCs w:val="24"/>
              </w:rPr>
            </w:pPr>
            <w:r w:rsidRPr="005132A8">
              <w:rPr>
                <w:sz w:val="24"/>
                <w:szCs w:val="24"/>
              </w:rPr>
              <w:t>Волкова Л.В.</w:t>
            </w:r>
          </w:p>
        </w:tc>
        <w:tc>
          <w:tcPr>
            <w:tcW w:w="992" w:type="dxa"/>
          </w:tcPr>
          <w:p w14:paraId="73D11D1A" w14:textId="77777777" w:rsidR="005132A8" w:rsidRPr="005132A8" w:rsidRDefault="005132A8" w:rsidP="005132A8">
            <w:pPr>
              <w:rPr>
                <w:sz w:val="24"/>
                <w:szCs w:val="24"/>
              </w:rPr>
            </w:pPr>
          </w:p>
        </w:tc>
      </w:tr>
      <w:tr w:rsidR="005132A8" w:rsidRPr="00BB2639" w14:paraId="056A3CBF" w14:textId="77777777" w:rsidTr="00E617EE">
        <w:tc>
          <w:tcPr>
            <w:tcW w:w="533" w:type="dxa"/>
            <w:shd w:val="clear" w:color="auto" w:fill="FFFFFF"/>
          </w:tcPr>
          <w:p w14:paraId="778AEC2E" w14:textId="77777777" w:rsidR="005132A8" w:rsidRPr="005132A8" w:rsidRDefault="005132A8" w:rsidP="005132A8">
            <w:pPr>
              <w:pBdr>
                <w:top w:val="nil"/>
                <w:left w:val="nil"/>
                <w:bottom w:val="nil"/>
                <w:right w:val="nil"/>
                <w:between w:val="nil"/>
              </w:pBdr>
              <w:ind w:left="142"/>
              <w:jc w:val="center"/>
            </w:pPr>
          </w:p>
        </w:tc>
        <w:tc>
          <w:tcPr>
            <w:tcW w:w="3394" w:type="dxa"/>
          </w:tcPr>
          <w:p w14:paraId="2793A5A3" w14:textId="0A5E775D" w:rsidR="005132A8" w:rsidRPr="005132A8" w:rsidRDefault="00F139C7" w:rsidP="00F139C7">
            <w:pPr>
              <w:pStyle w:val="af2"/>
              <w:numPr>
                <w:ilvl w:val="0"/>
                <w:numId w:val="1"/>
              </w:numPr>
              <w:ind w:left="34" w:hanging="34"/>
              <w:jc w:val="both"/>
            </w:pPr>
            <w:r>
              <w:rPr>
                <w:sz w:val="24"/>
              </w:rPr>
              <w:t xml:space="preserve">методичні рекомендації, </w:t>
            </w:r>
            <w:r w:rsidR="005132A8" w:rsidRPr="005132A8">
              <w:rPr>
                <w:sz w:val="24"/>
              </w:rPr>
              <w:t>навчальні програми для керівників гуртків з метою поліпшення науково-методичного забезпечення роботи творчих колективів області:</w:t>
            </w:r>
          </w:p>
        </w:tc>
        <w:tc>
          <w:tcPr>
            <w:tcW w:w="1410" w:type="dxa"/>
          </w:tcPr>
          <w:p w14:paraId="66461A88" w14:textId="5D90AF7F" w:rsidR="005132A8" w:rsidRPr="005132A8" w:rsidRDefault="005132A8" w:rsidP="005132A8">
            <w:pPr>
              <w:jc w:val="center"/>
              <w:rPr>
                <w:sz w:val="24"/>
              </w:rPr>
            </w:pPr>
            <w:r w:rsidRPr="005132A8">
              <w:rPr>
                <w:sz w:val="24"/>
              </w:rPr>
              <w:t>Серпень-вересень</w:t>
            </w:r>
          </w:p>
        </w:tc>
        <w:tc>
          <w:tcPr>
            <w:tcW w:w="1977" w:type="dxa"/>
            <w:gridSpan w:val="2"/>
          </w:tcPr>
          <w:p w14:paraId="2A74B5B7" w14:textId="4BDD0223" w:rsidR="005132A8" w:rsidRPr="005132A8" w:rsidRDefault="005132A8" w:rsidP="005132A8">
            <w:pPr>
              <w:rPr>
                <w:sz w:val="24"/>
              </w:rPr>
            </w:pPr>
            <w:r w:rsidRPr="005132A8">
              <w:rPr>
                <w:sz w:val="24"/>
                <w:szCs w:val="24"/>
              </w:rPr>
              <w:t>Гут. О.А.</w:t>
            </w:r>
          </w:p>
        </w:tc>
        <w:tc>
          <w:tcPr>
            <w:tcW w:w="1725" w:type="dxa"/>
            <w:gridSpan w:val="3"/>
          </w:tcPr>
          <w:p w14:paraId="5A6BECF2" w14:textId="77777777" w:rsidR="005132A8" w:rsidRPr="005132A8" w:rsidRDefault="005132A8" w:rsidP="005132A8"/>
        </w:tc>
        <w:tc>
          <w:tcPr>
            <w:tcW w:w="992" w:type="dxa"/>
          </w:tcPr>
          <w:p w14:paraId="796DD3FB" w14:textId="77777777" w:rsidR="005132A8" w:rsidRPr="005132A8" w:rsidRDefault="005132A8" w:rsidP="005132A8"/>
        </w:tc>
      </w:tr>
      <w:tr w:rsidR="005132A8" w:rsidRPr="00BB2639" w14:paraId="7A172E67" w14:textId="77777777" w:rsidTr="00E617EE">
        <w:tc>
          <w:tcPr>
            <w:tcW w:w="533" w:type="dxa"/>
            <w:shd w:val="clear" w:color="auto" w:fill="FFFFFF"/>
          </w:tcPr>
          <w:p w14:paraId="66474EFB"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shd w:val="clear" w:color="auto" w:fill="auto"/>
          </w:tcPr>
          <w:p w14:paraId="58ADCEBF" w14:textId="77777777" w:rsidR="005132A8" w:rsidRPr="00980F29" w:rsidRDefault="005132A8" w:rsidP="005132A8">
            <w:pPr>
              <w:jc w:val="both"/>
              <w:rPr>
                <w:sz w:val="24"/>
                <w:szCs w:val="24"/>
              </w:rPr>
            </w:pPr>
            <w:r>
              <w:rPr>
                <w:sz w:val="24"/>
                <w:szCs w:val="24"/>
              </w:rPr>
              <w:t xml:space="preserve">- завдання для теоретичної частини </w:t>
            </w:r>
            <w:r w:rsidRPr="00980F29">
              <w:rPr>
                <w:sz w:val="24"/>
                <w:szCs w:val="24"/>
              </w:rPr>
              <w:t xml:space="preserve">конкурсу учнів  молодшого шкільного віку з початкового технічного моделювання </w:t>
            </w:r>
          </w:p>
        </w:tc>
        <w:tc>
          <w:tcPr>
            <w:tcW w:w="1410" w:type="dxa"/>
          </w:tcPr>
          <w:p w14:paraId="1EE14DE1" w14:textId="77777777" w:rsidR="005132A8" w:rsidRPr="00980F29" w:rsidRDefault="005132A8" w:rsidP="005132A8">
            <w:pPr>
              <w:jc w:val="center"/>
              <w:rPr>
                <w:sz w:val="24"/>
                <w:szCs w:val="24"/>
              </w:rPr>
            </w:pPr>
            <w:r>
              <w:rPr>
                <w:sz w:val="24"/>
                <w:szCs w:val="24"/>
              </w:rPr>
              <w:t>червень-</w:t>
            </w:r>
            <w:r w:rsidRPr="00980F29">
              <w:rPr>
                <w:sz w:val="24"/>
                <w:szCs w:val="24"/>
              </w:rPr>
              <w:t>липень</w:t>
            </w:r>
          </w:p>
        </w:tc>
        <w:tc>
          <w:tcPr>
            <w:tcW w:w="1977" w:type="dxa"/>
            <w:gridSpan w:val="2"/>
          </w:tcPr>
          <w:p w14:paraId="44757812" w14:textId="77777777" w:rsidR="005132A8" w:rsidRPr="005132A8" w:rsidRDefault="005132A8" w:rsidP="005132A8">
            <w:pPr>
              <w:rPr>
                <w:sz w:val="24"/>
                <w:szCs w:val="24"/>
              </w:rPr>
            </w:pPr>
            <w:r w:rsidRPr="005132A8">
              <w:rPr>
                <w:sz w:val="24"/>
                <w:szCs w:val="24"/>
              </w:rPr>
              <w:t>Чміль С.В.</w:t>
            </w:r>
          </w:p>
        </w:tc>
        <w:tc>
          <w:tcPr>
            <w:tcW w:w="1725" w:type="dxa"/>
            <w:gridSpan w:val="3"/>
          </w:tcPr>
          <w:p w14:paraId="698C2161" w14:textId="77777777" w:rsidR="005132A8" w:rsidRPr="005132A8" w:rsidRDefault="005132A8" w:rsidP="005132A8">
            <w:pPr>
              <w:rPr>
                <w:sz w:val="24"/>
                <w:szCs w:val="24"/>
              </w:rPr>
            </w:pPr>
          </w:p>
        </w:tc>
        <w:tc>
          <w:tcPr>
            <w:tcW w:w="992" w:type="dxa"/>
          </w:tcPr>
          <w:p w14:paraId="3FE97415" w14:textId="77777777" w:rsidR="005132A8" w:rsidRPr="00BB2639" w:rsidRDefault="005132A8" w:rsidP="005132A8">
            <w:pPr>
              <w:rPr>
                <w:color w:val="FF0000"/>
                <w:sz w:val="24"/>
                <w:szCs w:val="24"/>
              </w:rPr>
            </w:pPr>
          </w:p>
        </w:tc>
      </w:tr>
      <w:tr w:rsidR="005132A8" w:rsidRPr="00BB2639" w14:paraId="64C914F4" w14:textId="77777777" w:rsidTr="00E617EE">
        <w:tc>
          <w:tcPr>
            <w:tcW w:w="533" w:type="dxa"/>
            <w:shd w:val="clear" w:color="auto" w:fill="FFFFFF"/>
          </w:tcPr>
          <w:p w14:paraId="665C3162"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shd w:val="clear" w:color="auto" w:fill="FFFFFF"/>
          </w:tcPr>
          <w:p w14:paraId="79DF6220" w14:textId="55C5FCE5" w:rsidR="005132A8" w:rsidRPr="005132A8" w:rsidRDefault="005132A8" w:rsidP="005132A8">
            <w:pPr>
              <w:jc w:val="both"/>
              <w:rPr>
                <w:strike/>
                <w:sz w:val="24"/>
                <w:szCs w:val="24"/>
              </w:rPr>
            </w:pPr>
            <w:r w:rsidRPr="005132A8">
              <w:rPr>
                <w:sz w:val="24"/>
                <w:szCs w:val="24"/>
              </w:rPr>
              <w:t>- методичні рекомендації з організації І</w:t>
            </w:r>
            <w:r w:rsidRPr="005132A8">
              <w:rPr>
                <w:sz w:val="24"/>
                <w:szCs w:val="24"/>
                <w:lang w:val="en-US"/>
              </w:rPr>
              <w:t>V</w:t>
            </w:r>
            <w:r w:rsidRPr="005132A8">
              <w:rPr>
                <w:sz w:val="24"/>
                <w:szCs w:val="24"/>
              </w:rPr>
              <w:t xml:space="preserve"> етапу дослідно-експериментальної роботи “Розроблення та </w:t>
            </w:r>
            <w:r w:rsidRPr="005132A8">
              <w:rPr>
                <w:sz w:val="24"/>
                <w:szCs w:val="24"/>
              </w:rPr>
              <w:lastRenderedPageBreak/>
              <w:t>впровадження  навчально-методичного забезпечення STEM-освіти в умовах реформування освітньої галузі”</w:t>
            </w:r>
          </w:p>
        </w:tc>
        <w:tc>
          <w:tcPr>
            <w:tcW w:w="1410" w:type="dxa"/>
            <w:shd w:val="clear" w:color="auto" w:fill="FFFFFF"/>
          </w:tcPr>
          <w:p w14:paraId="09C46A8D" w14:textId="77777777" w:rsidR="005132A8" w:rsidRPr="005132A8" w:rsidRDefault="005132A8" w:rsidP="005132A8">
            <w:pPr>
              <w:jc w:val="center"/>
              <w:rPr>
                <w:sz w:val="24"/>
                <w:szCs w:val="24"/>
              </w:rPr>
            </w:pPr>
            <w:r w:rsidRPr="005132A8">
              <w:rPr>
                <w:sz w:val="24"/>
                <w:szCs w:val="24"/>
              </w:rPr>
              <w:lastRenderedPageBreak/>
              <w:t>протягом року</w:t>
            </w:r>
          </w:p>
        </w:tc>
        <w:tc>
          <w:tcPr>
            <w:tcW w:w="1977" w:type="dxa"/>
            <w:gridSpan w:val="2"/>
            <w:shd w:val="clear" w:color="auto" w:fill="FFFFFF"/>
          </w:tcPr>
          <w:p w14:paraId="00A1694D" w14:textId="77777777" w:rsidR="005132A8" w:rsidRPr="005132A8" w:rsidRDefault="005132A8" w:rsidP="005132A8">
            <w:pPr>
              <w:rPr>
                <w:strike/>
                <w:sz w:val="24"/>
                <w:szCs w:val="24"/>
              </w:rPr>
            </w:pPr>
            <w:r w:rsidRPr="005132A8">
              <w:rPr>
                <w:sz w:val="24"/>
                <w:szCs w:val="24"/>
              </w:rPr>
              <w:t>Гут О.А.</w:t>
            </w:r>
          </w:p>
        </w:tc>
        <w:tc>
          <w:tcPr>
            <w:tcW w:w="1725" w:type="dxa"/>
            <w:gridSpan w:val="3"/>
            <w:shd w:val="clear" w:color="auto" w:fill="FFFFFF"/>
          </w:tcPr>
          <w:p w14:paraId="4B515D6E" w14:textId="77777777" w:rsidR="005132A8" w:rsidRPr="005132A8" w:rsidRDefault="005132A8" w:rsidP="005132A8">
            <w:pPr>
              <w:rPr>
                <w:strike/>
                <w:sz w:val="24"/>
                <w:szCs w:val="24"/>
              </w:rPr>
            </w:pPr>
          </w:p>
        </w:tc>
        <w:tc>
          <w:tcPr>
            <w:tcW w:w="992" w:type="dxa"/>
            <w:shd w:val="clear" w:color="auto" w:fill="FFFFFF"/>
          </w:tcPr>
          <w:p w14:paraId="0B7A101E" w14:textId="77777777" w:rsidR="005132A8" w:rsidRPr="005132A8" w:rsidRDefault="005132A8" w:rsidP="005132A8">
            <w:pPr>
              <w:rPr>
                <w:sz w:val="24"/>
                <w:szCs w:val="24"/>
              </w:rPr>
            </w:pPr>
          </w:p>
        </w:tc>
      </w:tr>
      <w:tr w:rsidR="005132A8" w:rsidRPr="00BB2639" w14:paraId="09F9213C" w14:textId="77777777" w:rsidTr="00E617EE">
        <w:tc>
          <w:tcPr>
            <w:tcW w:w="533" w:type="dxa"/>
            <w:shd w:val="clear" w:color="auto" w:fill="FFFFFF"/>
          </w:tcPr>
          <w:p w14:paraId="16FFC631" w14:textId="77777777" w:rsidR="005132A8" w:rsidRPr="00BB2639" w:rsidRDefault="005132A8" w:rsidP="005132A8">
            <w:pPr>
              <w:pBdr>
                <w:top w:val="nil"/>
                <w:left w:val="nil"/>
                <w:bottom w:val="nil"/>
                <w:right w:val="nil"/>
                <w:between w:val="nil"/>
              </w:pBdr>
              <w:jc w:val="center"/>
              <w:rPr>
                <w:color w:val="FF0000"/>
              </w:rPr>
            </w:pPr>
          </w:p>
        </w:tc>
        <w:tc>
          <w:tcPr>
            <w:tcW w:w="3394" w:type="dxa"/>
            <w:shd w:val="clear" w:color="auto" w:fill="FFFFFF"/>
          </w:tcPr>
          <w:p w14:paraId="6D62FDD8" w14:textId="0DE451BF" w:rsidR="005132A8" w:rsidRPr="005132A8" w:rsidRDefault="005132A8" w:rsidP="005132A8">
            <w:pPr>
              <w:jc w:val="both"/>
            </w:pPr>
            <w:r w:rsidRPr="005132A8">
              <w:rPr>
                <w:sz w:val="24"/>
                <w:szCs w:val="24"/>
              </w:rPr>
              <w:t>- методичні рекомендації з організації І</w:t>
            </w:r>
            <w:r w:rsidRPr="005132A8">
              <w:rPr>
                <w:sz w:val="24"/>
                <w:szCs w:val="24"/>
                <w:lang w:val="en-US"/>
              </w:rPr>
              <w:t>V</w:t>
            </w:r>
            <w:r w:rsidRPr="005132A8">
              <w:rPr>
                <w:sz w:val="24"/>
                <w:szCs w:val="24"/>
              </w:rPr>
              <w:t xml:space="preserve"> етапу </w:t>
            </w:r>
            <w:r>
              <w:rPr>
                <w:sz w:val="24"/>
                <w:szCs w:val="24"/>
              </w:rPr>
              <w:t>формування внутрішньої системи якісної освіти “Управлінські процеси</w:t>
            </w:r>
            <w:r w:rsidRPr="005132A8">
              <w:rPr>
                <w:sz w:val="24"/>
                <w:szCs w:val="24"/>
              </w:rPr>
              <w:t>”</w:t>
            </w:r>
          </w:p>
        </w:tc>
        <w:tc>
          <w:tcPr>
            <w:tcW w:w="1410" w:type="dxa"/>
            <w:shd w:val="clear" w:color="auto" w:fill="FFFFFF"/>
          </w:tcPr>
          <w:p w14:paraId="09B14294" w14:textId="5089C70C" w:rsidR="005132A8" w:rsidRPr="005132A8" w:rsidRDefault="005132A8" w:rsidP="005132A8">
            <w:pPr>
              <w:jc w:val="center"/>
            </w:pPr>
            <w:r w:rsidRPr="005132A8">
              <w:rPr>
                <w:sz w:val="24"/>
                <w:szCs w:val="24"/>
              </w:rPr>
              <w:t>протягом року</w:t>
            </w:r>
          </w:p>
        </w:tc>
        <w:tc>
          <w:tcPr>
            <w:tcW w:w="1977" w:type="dxa"/>
            <w:gridSpan w:val="2"/>
            <w:shd w:val="clear" w:color="auto" w:fill="FFFFFF"/>
          </w:tcPr>
          <w:p w14:paraId="7053EC06" w14:textId="50A5EECD" w:rsidR="005132A8" w:rsidRPr="005132A8" w:rsidRDefault="005132A8" w:rsidP="005132A8">
            <w:r w:rsidRPr="005132A8">
              <w:rPr>
                <w:sz w:val="24"/>
                <w:szCs w:val="24"/>
              </w:rPr>
              <w:t>Гут О.А.</w:t>
            </w:r>
          </w:p>
        </w:tc>
        <w:tc>
          <w:tcPr>
            <w:tcW w:w="1725" w:type="dxa"/>
            <w:gridSpan w:val="3"/>
            <w:shd w:val="clear" w:color="auto" w:fill="FFFFFF"/>
          </w:tcPr>
          <w:p w14:paraId="5E928E3A" w14:textId="77777777" w:rsidR="005132A8" w:rsidRPr="005132A8" w:rsidRDefault="005132A8" w:rsidP="005132A8">
            <w:pPr>
              <w:rPr>
                <w:strike/>
              </w:rPr>
            </w:pPr>
          </w:p>
        </w:tc>
        <w:tc>
          <w:tcPr>
            <w:tcW w:w="992" w:type="dxa"/>
            <w:shd w:val="clear" w:color="auto" w:fill="FFFFFF"/>
          </w:tcPr>
          <w:p w14:paraId="37671E10" w14:textId="77777777" w:rsidR="005132A8" w:rsidRPr="005132A8" w:rsidRDefault="005132A8" w:rsidP="005132A8"/>
        </w:tc>
      </w:tr>
      <w:tr w:rsidR="005132A8" w:rsidRPr="00BB2639" w14:paraId="440BB1EF" w14:textId="77777777" w:rsidTr="00E617EE">
        <w:tc>
          <w:tcPr>
            <w:tcW w:w="533" w:type="dxa"/>
            <w:shd w:val="clear" w:color="auto" w:fill="FFFFFF"/>
          </w:tcPr>
          <w:p w14:paraId="1135CE7A"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83EDF22" w14:textId="45D7DA21" w:rsidR="005132A8" w:rsidRPr="005132A8" w:rsidRDefault="005132A8" w:rsidP="005132A8">
            <w:pPr>
              <w:jc w:val="both"/>
              <w:rPr>
                <w:sz w:val="24"/>
                <w:szCs w:val="24"/>
                <w:lang w:val="ru-RU"/>
              </w:rPr>
            </w:pPr>
            <w:r w:rsidRPr="005132A8">
              <w:rPr>
                <w:sz w:val="24"/>
                <w:szCs w:val="24"/>
              </w:rPr>
              <w:t>Здійснювати контроль за виконанням плану методичної роботи та різних форм методичної роботи</w:t>
            </w:r>
          </w:p>
        </w:tc>
        <w:tc>
          <w:tcPr>
            <w:tcW w:w="1410" w:type="dxa"/>
            <w:vAlign w:val="center"/>
          </w:tcPr>
          <w:p w14:paraId="7F02F9C2" w14:textId="77777777" w:rsidR="005132A8" w:rsidRPr="005132A8" w:rsidRDefault="005132A8" w:rsidP="005132A8">
            <w:pPr>
              <w:jc w:val="center"/>
              <w:rPr>
                <w:sz w:val="24"/>
                <w:szCs w:val="24"/>
              </w:rPr>
            </w:pPr>
            <w:r w:rsidRPr="005132A8">
              <w:rPr>
                <w:sz w:val="24"/>
                <w:szCs w:val="24"/>
              </w:rPr>
              <w:t>постійно</w:t>
            </w:r>
          </w:p>
        </w:tc>
        <w:tc>
          <w:tcPr>
            <w:tcW w:w="1977" w:type="dxa"/>
            <w:gridSpan w:val="2"/>
          </w:tcPr>
          <w:p w14:paraId="30348296" w14:textId="77777777" w:rsidR="005132A8" w:rsidRPr="005132A8" w:rsidRDefault="005132A8" w:rsidP="005132A8">
            <w:pPr>
              <w:rPr>
                <w:sz w:val="24"/>
                <w:szCs w:val="24"/>
              </w:rPr>
            </w:pPr>
            <w:r w:rsidRPr="005132A8">
              <w:rPr>
                <w:sz w:val="24"/>
                <w:szCs w:val="24"/>
              </w:rPr>
              <w:t>Горбань В.О.</w:t>
            </w:r>
          </w:p>
          <w:p w14:paraId="698278C0" w14:textId="77777777" w:rsidR="005132A8" w:rsidRPr="005132A8" w:rsidRDefault="005132A8" w:rsidP="005132A8">
            <w:pPr>
              <w:rPr>
                <w:sz w:val="24"/>
                <w:szCs w:val="24"/>
              </w:rPr>
            </w:pPr>
            <w:r w:rsidRPr="005132A8">
              <w:rPr>
                <w:sz w:val="24"/>
                <w:szCs w:val="24"/>
              </w:rPr>
              <w:t>Хоріщенко О.А.</w:t>
            </w:r>
          </w:p>
          <w:p w14:paraId="4D5F49CC" w14:textId="77777777" w:rsidR="005132A8" w:rsidRPr="005132A8" w:rsidRDefault="005132A8" w:rsidP="005132A8">
            <w:pPr>
              <w:rPr>
                <w:sz w:val="24"/>
                <w:szCs w:val="24"/>
              </w:rPr>
            </w:pPr>
            <w:r w:rsidRPr="005132A8">
              <w:rPr>
                <w:sz w:val="24"/>
                <w:szCs w:val="24"/>
              </w:rPr>
              <w:t>Гут О.А.</w:t>
            </w:r>
          </w:p>
          <w:p w14:paraId="5B9EEE1A" w14:textId="77777777" w:rsidR="005132A8" w:rsidRPr="005132A8" w:rsidRDefault="005132A8" w:rsidP="005132A8">
            <w:pPr>
              <w:rPr>
                <w:sz w:val="24"/>
                <w:szCs w:val="24"/>
              </w:rPr>
            </w:pPr>
            <w:r w:rsidRPr="005132A8">
              <w:rPr>
                <w:sz w:val="24"/>
                <w:szCs w:val="24"/>
              </w:rPr>
              <w:t>Мороз О.В.</w:t>
            </w:r>
          </w:p>
          <w:p w14:paraId="7B2130DC" w14:textId="77777777" w:rsidR="005132A8" w:rsidRPr="005132A8" w:rsidRDefault="005132A8" w:rsidP="005132A8">
            <w:pPr>
              <w:rPr>
                <w:sz w:val="24"/>
                <w:szCs w:val="24"/>
              </w:rPr>
            </w:pPr>
            <w:r w:rsidRPr="005132A8">
              <w:rPr>
                <w:sz w:val="24"/>
                <w:szCs w:val="24"/>
              </w:rPr>
              <w:t>методисти</w:t>
            </w:r>
          </w:p>
        </w:tc>
        <w:tc>
          <w:tcPr>
            <w:tcW w:w="1725" w:type="dxa"/>
            <w:gridSpan w:val="3"/>
          </w:tcPr>
          <w:p w14:paraId="435C6AD2" w14:textId="77777777" w:rsidR="005132A8" w:rsidRPr="005132A8" w:rsidRDefault="005132A8" w:rsidP="005132A8">
            <w:pPr>
              <w:rPr>
                <w:sz w:val="24"/>
                <w:szCs w:val="24"/>
              </w:rPr>
            </w:pPr>
            <w:r w:rsidRPr="005132A8">
              <w:rPr>
                <w:sz w:val="24"/>
                <w:szCs w:val="24"/>
              </w:rPr>
              <w:t>Волкова Л.В.</w:t>
            </w:r>
          </w:p>
        </w:tc>
        <w:tc>
          <w:tcPr>
            <w:tcW w:w="992" w:type="dxa"/>
          </w:tcPr>
          <w:p w14:paraId="4B7AE0B7" w14:textId="77777777" w:rsidR="005132A8" w:rsidRPr="005132A8" w:rsidRDefault="005132A8" w:rsidP="005132A8">
            <w:pPr>
              <w:rPr>
                <w:sz w:val="24"/>
                <w:szCs w:val="24"/>
              </w:rPr>
            </w:pPr>
          </w:p>
        </w:tc>
      </w:tr>
      <w:tr w:rsidR="005132A8" w:rsidRPr="00BB2639" w14:paraId="0347CF62" w14:textId="77777777" w:rsidTr="00E617EE">
        <w:tc>
          <w:tcPr>
            <w:tcW w:w="533" w:type="dxa"/>
            <w:shd w:val="clear" w:color="auto" w:fill="FFFFFF"/>
          </w:tcPr>
          <w:p w14:paraId="0FB5F56B"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294CA4F" w14:textId="77777777" w:rsidR="005132A8" w:rsidRPr="00F139C7" w:rsidRDefault="005132A8" w:rsidP="005132A8">
            <w:pPr>
              <w:jc w:val="both"/>
              <w:rPr>
                <w:sz w:val="24"/>
                <w:szCs w:val="24"/>
              </w:rPr>
            </w:pPr>
            <w:r w:rsidRPr="00F139C7">
              <w:rPr>
                <w:sz w:val="24"/>
                <w:szCs w:val="24"/>
              </w:rPr>
              <w:t>Здійснювати відвідування методичних заходів з метою контролю якості їх проведення</w:t>
            </w:r>
          </w:p>
        </w:tc>
        <w:tc>
          <w:tcPr>
            <w:tcW w:w="1410" w:type="dxa"/>
            <w:vAlign w:val="center"/>
          </w:tcPr>
          <w:p w14:paraId="31221AA2" w14:textId="77777777" w:rsidR="005132A8" w:rsidRPr="00F139C7" w:rsidRDefault="005132A8" w:rsidP="005132A8">
            <w:pPr>
              <w:jc w:val="center"/>
              <w:rPr>
                <w:sz w:val="24"/>
                <w:szCs w:val="24"/>
              </w:rPr>
            </w:pPr>
            <w:r w:rsidRPr="00F139C7">
              <w:rPr>
                <w:sz w:val="24"/>
                <w:szCs w:val="24"/>
              </w:rPr>
              <w:t>постійно</w:t>
            </w:r>
          </w:p>
        </w:tc>
        <w:tc>
          <w:tcPr>
            <w:tcW w:w="1977" w:type="dxa"/>
            <w:gridSpan w:val="2"/>
          </w:tcPr>
          <w:p w14:paraId="04647BD7" w14:textId="77777777" w:rsidR="005132A8" w:rsidRPr="00F139C7" w:rsidRDefault="005132A8" w:rsidP="005132A8">
            <w:pPr>
              <w:rPr>
                <w:sz w:val="24"/>
                <w:szCs w:val="24"/>
              </w:rPr>
            </w:pPr>
            <w:r w:rsidRPr="00F139C7">
              <w:rPr>
                <w:sz w:val="24"/>
                <w:szCs w:val="24"/>
              </w:rPr>
              <w:t>Горбань В.О.</w:t>
            </w:r>
          </w:p>
          <w:p w14:paraId="1DEFA96B" w14:textId="77777777" w:rsidR="005132A8" w:rsidRPr="00F139C7" w:rsidRDefault="005132A8" w:rsidP="005132A8">
            <w:pPr>
              <w:rPr>
                <w:sz w:val="24"/>
                <w:szCs w:val="24"/>
              </w:rPr>
            </w:pPr>
            <w:r w:rsidRPr="00F139C7">
              <w:rPr>
                <w:sz w:val="24"/>
                <w:szCs w:val="24"/>
              </w:rPr>
              <w:t>Хоріщенко О.А.</w:t>
            </w:r>
          </w:p>
          <w:p w14:paraId="0E433E33" w14:textId="77777777" w:rsidR="005132A8" w:rsidRPr="00F139C7" w:rsidRDefault="005132A8" w:rsidP="005132A8">
            <w:pPr>
              <w:rPr>
                <w:sz w:val="24"/>
                <w:szCs w:val="24"/>
              </w:rPr>
            </w:pPr>
            <w:r w:rsidRPr="00F139C7">
              <w:rPr>
                <w:sz w:val="24"/>
                <w:szCs w:val="24"/>
              </w:rPr>
              <w:t>Гут О.А.</w:t>
            </w:r>
          </w:p>
          <w:p w14:paraId="44B5D337" w14:textId="77777777" w:rsidR="005132A8" w:rsidRPr="00F139C7" w:rsidRDefault="005132A8" w:rsidP="005132A8">
            <w:pPr>
              <w:rPr>
                <w:sz w:val="24"/>
                <w:szCs w:val="24"/>
              </w:rPr>
            </w:pPr>
            <w:r w:rsidRPr="00F139C7">
              <w:rPr>
                <w:sz w:val="24"/>
                <w:szCs w:val="24"/>
              </w:rPr>
              <w:t>Мороз О.В.</w:t>
            </w:r>
          </w:p>
          <w:p w14:paraId="0E74B0A9" w14:textId="77777777" w:rsidR="005132A8" w:rsidRPr="00F139C7" w:rsidRDefault="005132A8" w:rsidP="005132A8">
            <w:pPr>
              <w:rPr>
                <w:sz w:val="24"/>
                <w:szCs w:val="24"/>
              </w:rPr>
            </w:pPr>
            <w:r w:rsidRPr="00F139C7">
              <w:rPr>
                <w:sz w:val="24"/>
                <w:szCs w:val="24"/>
              </w:rPr>
              <w:t>методисти</w:t>
            </w:r>
          </w:p>
        </w:tc>
        <w:tc>
          <w:tcPr>
            <w:tcW w:w="1725" w:type="dxa"/>
            <w:gridSpan w:val="3"/>
          </w:tcPr>
          <w:p w14:paraId="2DAA0868" w14:textId="77777777" w:rsidR="005132A8" w:rsidRPr="00F139C7" w:rsidRDefault="005132A8" w:rsidP="005132A8">
            <w:pPr>
              <w:rPr>
                <w:sz w:val="24"/>
                <w:szCs w:val="24"/>
              </w:rPr>
            </w:pPr>
            <w:r w:rsidRPr="00F139C7">
              <w:rPr>
                <w:sz w:val="24"/>
                <w:szCs w:val="24"/>
              </w:rPr>
              <w:t>Волкова Л.В.</w:t>
            </w:r>
          </w:p>
        </w:tc>
        <w:tc>
          <w:tcPr>
            <w:tcW w:w="992" w:type="dxa"/>
          </w:tcPr>
          <w:p w14:paraId="6F113C6B" w14:textId="77777777" w:rsidR="005132A8" w:rsidRPr="00F139C7" w:rsidRDefault="005132A8" w:rsidP="005132A8">
            <w:pPr>
              <w:rPr>
                <w:sz w:val="24"/>
                <w:szCs w:val="24"/>
              </w:rPr>
            </w:pPr>
          </w:p>
        </w:tc>
      </w:tr>
      <w:tr w:rsidR="005132A8" w:rsidRPr="00BB2639" w14:paraId="6346B4F8" w14:textId="77777777" w:rsidTr="00E617EE">
        <w:tc>
          <w:tcPr>
            <w:tcW w:w="533" w:type="dxa"/>
            <w:shd w:val="clear" w:color="auto" w:fill="FFFFFF"/>
          </w:tcPr>
          <w:p w14:paraId="74EB957A"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0CD24FFA" w14:textId="77777777" w:rsidR="005132A8" w:rsidRPr="00F139C7" w:rsidRDefault="005132A8" w:rsidP="005132A8">
            <w:pPr>
              <w:jc w:val="both"/>
              <w:rPr>
                <w:sz w:val="24"/>
                <w:szCs w:val="24"/>
              </w:rPr>
            </w:pPr>
            <w:r w:rsidRPr="00F139C7">
              <w:rPr>
                <w:sz w:val="24"/>
                <w:szCs w:val="24"/>
              </w:rPr>
              <w:t>Забезпечити проведення занять з самоосвіти з педагогами з питань актуальних проблем сучасної освіти та підвищення їх фахового рівня</w:t>
            </w:r>
          </w:p>
        </w:tc>
        <w:tc>
          <w:tcPr>
            <w:tcW w:w="1410" w:type="dxa"/>
            <w:vAlign w:val="center"/>
          </w:tcPr>
          <w:p w14:paraId="7B52EE87" w14:textId="77777777" w:rsidR="005132A8" w:rsidRPr="00F139C7" w:rsidRDefault="005132A8" w:rsidP="005132A8">
            <w:pPr>
              <w:jc w:val="center"/>
              <w:rPr>
                <w:sz w:val="24"/>
                <w:szCs w:val="24"/>
              </w:rPr>
            </w:pPr>
            <w:r w:rsidRPr="00F139C7">
              <w:rPr>
                <w:sz w:val="24"/>
                <w:szCs w:val="24"/>
              </w:rPr>
              <w:t>постійно</w:t>
            </w:r>
          </w:p>
        </w:tc>
        <w:tc>
          <w:tcPr>
            <w:tcW w:w="1977" w:type="dxa"/>
            <w:gridSpan w:val="2"/>
          </w:tcPr>
          <w:p w14:paraId="3795A089" w14:textId="77777777" w:rsidR="005132A8" w:rsidRPr="00F139C7" w:rsidRDefault="005132A8" w:rsidP="005132A8">
            <w:pPr>
              <w:rPr>
                <w:sz w:val="24"/>
                <w:szCs w:val="24"/>
              </w:rPr>
            </w:pPr>
            <w:r w:rsidRPr="00F139C7">
              <w:rPr>
                <w:sz w:val="24"/>
                <w:szCs w:val="24"/>
              </w:rPr>
              <w:t>Горбань В.О.</w:t>
            </w:r>
          </w:p>
          <w:p w14:paraId="023C8C67" w14:textId="77777777" w:rsidR="005132A8" w:rsidRPr="00F139C7" w:rsidRDefault="005132A8" w:rsidP="005132A8">
            <w:pPr>
              <w:rPr>
                <w:sz w:val="24"/>
                <w:szCs w:val="24"/>
              </w:rPr>
            </w:pPr>
            <w:r w:rsidRPr="00F139C7">
              <w:rPr>
                <w:sz w:val="24"/>
                <w:szCs w:val="24"/>
              </w:rPr>
              <w:t>Хоріщенко О.А.</w:t>
            </w:r>
          </w:p>
          <w:p w14:paraId="67E2FCB8" w14:textId="77777777" w:rsidR="005132A8" w:rsidRPr="00F139C7" w:rsidRDefault="005132A8" w:rsidP="005132A8">
            <w:pPr>
              <w:rPr>
                <w:sz w:val="24"/>
                <w:szCs w:val="24"/>
              </w:rPr>
            </w:pPr>
            <w:r w:rsidRPr="00F139C7">
              <w:rPr>
                <w:sz w:val="24"/>
                <w:szCs w:val="24"/>
              </w:rPr>
              <w:t>Гут О.А.</w:t>
            </w:r>
          </w:p>
          <w:p w14:paraId="0A060C9F" w14:textId="77777777" w:rsidR="005132A8" w:rsidRPr="00F139C7" w:rsidRDefault="005132A8" w:rsidP="005132A8">
            <w:pPr>
              <w:rPr>
                <w:sz w:val="24"/>
                <w:szCs w:val="24"/>
              </w:rPr>
            </w:pPr>
            <w:r w:rsidRPr="00F139C7">
              <w:rPr>
                <w:sz w:val="24"/>
                <w:szCs w:val="24"/>
              </w:rPr>
              <w:t>Мороз О.В.</w:t>
            </w:r>
          </w:p>
          <w:p w14:paraId="251ED7DA" w14:textId="77777777" w:rsidR="005132A8" w:rsidRPr="00F139C7" w:rsidRDefault="005132A8" w:rsidP="005132A8">
            <w:pPr>
              <w:rPr>
                <w:sz w:val="24"/>
                <w:szCs w:val="24"/>
              </w:rPr>
            </w:pPr>
            <w:r w:rsidRPr="00F139C7">
              <w:rPr>
                <w:sz w:val="24"/>
                <w:szCs w:val="24"/>
              </w:rPr>
              <w:t>методисти</w:t>
            </w:r>
          </w:p>
        </w:tc>
        <w:tc>
          <w:tcPr>
            <w:tcW w:w="1725" w:type="dxa"/>
            <w:gridSpan w:val="3"/>
          </w:tcPr>
          <w:p w14:paraId="2B4B807E" w14:textId="77777777" w:rsidR="005132A8" w:rsidRPr="00F139C7" w:rsidRDefault="005132A8" w:rsidP="005132A8">
            <w:pPr>
              <w:rPr>
                <w:sz w:val="24"/>
                <w:szCs w:val="24"/>
              </w:rPr>
            </w:pPr>
            <w:r w:rsidRPr="00F139C7">
              <w:rPr>
                <w:sz w:val="24"/>
                <w:szCs w:val="24"/>
              </w:rPr>
              <w:t>Волкова Л.В.</w:t>
            </w:r>
          </w:p>
        </w:tc>
        <w:tc>
          <w:tcPr>
            <w:tcW w:w="992" w:type="dxa"/>
          </w:tcPr>
          <w:p w14:paraId="0A8D2164" w14:textId="77777777" w:rsidR="005132A8" w:rsidRPr="00F139C7" w:rsidRDefault="005132A8" w:rsidP="005132A8">
            <w:pPr>
              <w:rPr>
                <w:sz w:val="24"/>
                <w:szCs w:val="24"/>
              </w:rPr>
            </w:pPr>
          </w:p>
        </w:tc>
      </w:tr>
      <w:tr w:rsidR="005132A8" w:rsidRPr="00BB2639" w14:paraId="647719F1" w14:textId="77777777" w:rsidTr="00E617EE">
        <w:tc>
          <w:tcPr>
            <w:tcW w:w="533" w:type="dxa"/>
            <w:shd w:val="clear" w:color="auto" w:fill="FFFFFF"/>
          </w:tcPr>
          <w:p w14:paraId="2A997E6A"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D9366B2" w14:textId="6AF7FE41" w:rsidR="005132A8" w:rsidRPr="00F139C7" w:rsidRDefault="005132A8" w:rsidP="005132A8">
            <w:pPr>
              <w:jc w:val="both"/>
              <w:rPr>
                <w:sz w:val="24"/>
                <w:szCs w:val="24"/>
              </w:rPr>
            </w:pPr>
            <w:r w:rsidRPr="00F139C7">
              <w:rPr>
                <w:sz w:val="24"/>
                <w:szCs w:val="24"/>
              </w:rPr>
              <w:t>Розробити план, графік та тематику засідань мето</w:t>
            </w:r>
            <w:r w:rsidR="00F139C7" w:rsidRPr="00F139C7">
              <w:rPr>
                <w:sz w:val="24"/>
                <w:szCs w:val="24"/>
              </w:rPr>
              <w:t>дичної ради закладу на 2025 рік</w:t>
            </w:r>
            <w:r w:rsidRPr="00F139C7">
              <w:rPr>
                <w:sz w:val="24"/>
                <w:szCs w:val="24"/>
              </w:rPr>
              <w:t>.</w:t>
            </w:r>
          </w:p>
        </w:tc>
        <w:tc>
          <w:tcPr>
            <w:tcW w:w="1410" w:type="dxa"/>
          </w:tcPr>
          <w:p w14:paraId="7AD7B1B9" w14:textId="77777777" w:rsidR="005132A8" w:rsidRPr="00F139C7" w:rsidRDefault="005132A8" w:rsidP="005132A8">
            <w:pPr>
              <w:jc w:val="center"/>
              <w:rPr>
                <w:sz w:val="24"/>
                <w:szCs w:val="24"/>
              </w:rPr>
            </w:pPr>
            <w:r w:rsidRPr="00F139C7">
              <w:rPr>
                <w:sz w:val="24"/>
                <w:szCs w:val="24"/>
              </w:rPr>
              <w:t>серпень</w:t>
            </w:r>
          </w:p>
        </w:tc>
        <w:tc>
          <w:tcPr>
            <w:tcW w:w="1977" w:type="dxa"/>
            <w:gridSpan w:val="2"/>
          </w:tcPr>
          <w:p w14:paraId="423FB485" w14:textId="77777777" w:rsidR="005132A8" w:rsidRPr="00F139C7" w:rsidRDefault="005132A8" w:rsidP="005132A8">
            <w:pPr>
              <w:rPr>
                <w:sz w:val="24"/>
                <w:szCs w:val="24"/>
              </w:rPr>
            </w:pPr>
            <w:r w:rsidRPr="00F139C7">
              <w:rPr>
                <w:sz w:val="24"/>
                <w:szCs w:val="24"/>
              </w:rPr>
              <w:t>Гут О.А.</w:t>
            </w:r>
          </w:p>
        </w:tc>
        <w:tc>
          <w:tcPr>
            <w:tcW w:w="1725" w:type="dxa"/>
            <w:gridSpan w:val="3"/>
          </w:tcPr>
          <w:p w14:paraId="20FD1933" w14:textId="77777777" w:rsidR="005132A8" w:rsidRPr="00F139C7" w:rsidRDefault="005132A8" w:rsidP="005132A8">
            <w:pPr>
              <w:rPr>
                <w:sz w:val="24"/>
                <w:szCs w:val="24"/>
              </w:rPr>
            </w:pPr>
            <w:r w:rsidRPr="00F139C7">
              <w:rPr>
                <w:sz w:val="24"/>
                <w:szCs w:val="24"/>
              </w:rPr>
              <w:t>Волкова Л.В.</w:t>
            </w:r>
          </w:p>
        </w:tc>
        <w:tc>
          <w:tcPr>
            <w:tcW w:w="992" w:type="dxa"/>
          </w:tcPr>
          <w:p w14:paraId="28BC8CED" w14:textId="77777777" w:rsidR="005132A8" w:rsidRPr="00F139C7" w:rsidRDefault="005132A8" w:rsidP="005132A8">
            <w:pPr>
              <w:rPr>
                <w:sz w:val="24"/>
                <w:szCs w:val="24"/>
              </w:rPr>
            </w:pPr>
          </w:p>
        </w:tc>
      </w:tr>
      <w:tr w:rsidR="005132A8" w:rsidRPr="00BB2639" w14:paraId="1AA6B1F6" w14:textId="77777777" w:rsidTr="00E617EE">
        <w:tc>
          <w:tcPr>
            <w:tcW w:w="533" w:type="dxa"/>
            <w:shd w:val="clear" w:color="auto" w:fill="FFFFFF"/>
          </w:tcPr>
          <w:p w14:paraId="6D827CFD"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4201FA3C" w14:textId="77777777" w:rsidR="005132A8" w:rsidRPr="00F139C7" w:rsidRDefault="005132A8" w:rsidP="005132A8">
            <w:pPr>
              <w:jc w:val="both"/>
              <w:rPr>
                <w:sz w:val="24"/>
                <w:szCs w:val="24"/>
              </w:rPr>
            </w:pPr>
            <w:r w:rsidRPr="00F139C7">
              <w:rPr>
                <w:sz w:val="24"/>
                <w:szCs w:val="24"/>
              </w:rPr>
              <w:t>Забезпечити мотиваційно-психологічну, інформаційну готовність педагогів закладу до реалізації науково-методичної проблеми “Створення освітнього процесу, спрямованого на соціалізацію особистості вихованців”.</w:t>
            </w:r>
          </w:p>
        </w:tc>
        <w:tc>
          <w:tcPr>
            <w:tcW w:w="1410" w:type="dxa"/>
          </w:tcPr>
          <w:p w14:paraId="60E9A13E" w14:textId="77777777" w:rsidR="005132A8" w:rsidRPr="00F139C7" w:rsidRDefault="005132A8" w:rsidP="005132A8">
            <w:pPr>
              <w:jc w:val="center"/>
              <w:rPr>
                <w:sz w:val="24"/>
                <w:szCs w:val="24"/>
              </w:rPr>
            </w:pPr>
            <w:r w:rsidRPr="00F139C7">
              <w:rPr>
                <w:sz w:val="24"/>
                <w:szCs w:val="24"/>
              </w:rPr>
              <w:t>серпень-</w:t>
            </w:r>
          </w:p>
          <w:p w14:paraId="7DDBB25E" w14:textId="77777777" w:rsidR="005132A8" w:rsidRPr="00F139C7" w:rsidRDefault="005132A8" w:rsidP="005132A8">
            <w:pPr>
              <w:jc w:val="center"/>
              <w:rPr>
                <w:sz w:val="24"/>
                <w:szCs w:val="24"/>
              </w:rPr>
            </w:pPr>
            <w:r w:rsidRPr="00F139C7">
              <w:rPr>
                <w:sz w:val="24"/>
                <w:szCs w:val="24"/>
              </w:rPr>
              <w:t>вересень</w:t>
            </w:r>
          </w:p>
        </w:tc>
        <w:tc>
          <w:tcPr>
            <w:tcW w:w="1977" w:type="dxa"/>
            <w:gridSpan w:val="2"/>
          </w:tcPr>
          <w:p w14:paraId="7056C119" w14:textId="77777777" w:rsidR="005132A8" w:rsidRPr="00F139C7" w:rsidRDefault="005132A8" w:rsidP="005132A8">
            <w:pPr>
              <w:rPr>
                <w:sz w:val="24"/>
                <w:szCs w:val="24"/>
              </w:rPr>
            </w:pPr>
            <w:r w:rsidRPr="00F139C7">
              <w:rPr>
                <w:sz w:val="24"/>
                <w:szCs w:val="24"/>
              </w:rPr>
              <w:t>Хоріщенко О.А.</w:t>
            </w:r>
          </w:p>
          <w:p w14:paraId="4B3ACD26" w14:textId="77777777" w:rsidR="005132A8" w:rsidRPr="00F139C7" w:rsidRDefault="005132A8" w:rsidP="005132A8">
            <w:pPr>
              <w:rPr>
                <w:sz w:val="24"/>
                <w:szCs w:val="24"/>
              </w:rPr>
            </w:pPr>
            <w:r w:rsidRPr="00F139C7">
              <w:rPr>
                <w:sz w:val="24"/>
                <w:szCs w:val="24"/>
              </w:rPr>
              <w:t>Горбань В.О.</w:t>
            </w:r>
          </w:p>
        </w:tc>
        <w:tc>
          <w:tcPr>
            <w:tcW w:w="1725" w:type="dxa"/>
            <w:gridSpan w:val="3"/>
          </w:tcPr>
          <w:p w14:paraId="29DD0864" w14:textId="77777777" w:rsidR="005132A8" w:rsidRPr="00F139C7" w:rsidRDefault="005132A8" w:rsidP="005132A8">
            <w:pPr>
              <w:rPr>
                <w:sz w:val="24"/>
                <w:szCs w:val="24"/>
              </w:rPr>
            </w:pPr>
            <w:r w:rsidRPr="00F139C7">
              <w:rPr>
                <w:sz w:val="24"/>
                <w:szCs w:val="24"/>
              </w:rPr>
              <w:t>Волкова Л.В.</w:t>
            </w:r>
          </w:p>
        </w:tc>
        <w:tc>
          <w:tcPr>
            <w:tcW w:w="992" w:type="dxa"/>
          </w:tcPr>
          <w:p w14:paraId="1F97B926" w14:textId="77777777" w:rsidR="005132A8" w:rsidRPr="00F139C7" w:rsidRDefault="005132A8" w:rsidP="005132A8">
            <w:pPr>
              <w:rPr>
                <w:sz w:val="24"/>
                <w:szCs w:val="24"/>
              </w:rPr>
            </w:pPr>
          </w:p>
        </w:tc>
      </w:tr>
      <w:tr w:rsidR="005132A8" w:rsidRPr="00BB2639" w14:paraId="46908103" w14:textId="77777777" w:rsidTr="00E617EE">
        <w:tc>
          <w:tcPr>
            <w:tcW w:w="533" w:type="dxa"/>
            <w:shd w:val="clear" w:color="auto" w:fill="FFFFFF"/>
          </w:tcPr>
          <w:p w14:paraId="0805E4F7" w14:textId="77777777" w:rsidR="005132A8" w:rsidRPr="002E2FCE" w:rsidRDefault="005132A8" w:rsidP="005132A8">
            <w:pPr>
              <w:numPr>
                <w:ilvl w:val="0"/>
                <w:numId w:val="17"/>
              </w:numPr>
              <w:pBdr>
                <w:top w:val="nil"/>
                <w:left w:val="nil"/>
                <w:bottom w:val="nil"/>
                <w:right w:val="nil"/>
                <w:between w:val="nil"/>
              </w:pBdr>
              <w:ind w:left="0" w:firstLine="0"/>
              <w:jc w:val="center"/>
              <w:rPr>
                <w:sz w:val="24"/>
                <w:szCs w:val="24"/>
              </w:rPr>
            </w:pPr>
          </w:p>
        </w:tc>
        <w:tc>
          <w:tcPr>
            <w:tcW w:w="3394" w:type="dxa"/>
          </w:tcPr>
          <w:p w14:paraId="652D8CDA" w14:textId="0E703740" w:rsidR="005132A8" w:rsidRPr="002E2FCE" w:rsidRDefault="005132A8" w:rsidP="005132A8">
            <w:pPr>
              <w:jc w:val="both"/>
              <w:rPr>
                <w:sz w:val="24"/>
                <w:szCs w:val="24"/>
              </w:rPr>
            </w:pPr>
            <w:r w:rsidRPr="002E2FCE">
              <w:rPr>
                <w:sz w:val="24"/>
                <w:szCs w:val="24"/>
              </w:rPr>
              <w:t>Організувати  творчі звіти керівни</w:t>
            </w:r>
            <w:r w:rsidR="00F139C7">
              <w:rPr>
                <w:sz w:val="24"/>
                <w:szCs w:val="24"/>
              </w:rPr>
              <w:t>ків комп’ютерних гуртків через “Фестиваль майстер-класів”</w:t>
            </w:r>
          </w:p>
        </w:tc>
        <w:tc>
          <w:tcPr>
            <w:tcW w:w="1410" w:type="dxa"/>
          </w:tcPr>
          <w:p w14:paraId="1F817F15" w14:textId="77777777" w:rsidR="005132A8" w:rsidRPr="002E2FCE" w:rsidRDefault="005132A8" w:rsidP="005132A8">
            <w:pPr>
              <w:jc w:val="center"/>
              <w:rPr>
                <w:sz w:val="24"/>
                <w:szCs w:val="24"/>
              </w:rPr>
            </w:pPr>
            <w:r w:rsidRPr="002E2FCE">
              <w:rPr>
                <w:sz w:val="24"/>
                <w:szCs w:val="24"/>
              </w:rPr>
              <w:t>червень</w:t>
            </w:r>
          </w:p>
        </w:tc>
        <w:tc>
          <w:tcPr>
            <w:tcW w:w="1977" w:type="dxa"/>
            <w:gridSpan w:val="2"/>
          </w:tcPr>
          <w:p w14:paraId="45F51415" w14:textId="77777777" w:rsidR="005132A8" w:rsidRPr="002E2FCE" w:rsidRDefault="005132A8" w:rsidP="005132A8">
            <w:pPr>
              <w:rPr>
                <w:sz w:val="24"/>
                <w:szCs w:val="24"/>
              </w:rPr>
            </w:pPr>
            <w:r w:rsidRPr="002E2FCE">
              <w:rPr>
                <w:sz w:val="24"/>
                <w:szCs w:val="24"/>
              </w:rPr>
              <w:t>Мороз О.В.</w:t>
            </w:r>
          </w:p>
        </w:tc>
        <w:tc>
          <w:tcPr>
            <w:tcW w:w="1725" w:type="dxa"/>
            <w:gridSpan w:val="3"/>
          </w:tcPr>
          <w:p w14:paraId="66104018" w14:textId="77777777" w:rsidR="005132A8" w:rsidRPr="002E2FCE" w:rsidRDefault="005132A8" w:rsidP="005132A8">
            <w:pPr>
              <w:rPr>
                <w:sz w:val="24"/>
                <w:szCs w:val="24"/>
              </w:rPr>
            </w:pPr>
            <w:r w:rsidRPr="002E2FCE">
              <w:rPr>
                <w:sz w:val="24"/>
                <w:szCs w:val="24"/>
              </w:rPr>
              <w:t>Волкова Л.В.</w:t>
            </w:r>
          </w:p>
        </w:tc>
        <w:tc>
          <w:tcPr>
            <w:tcW w:w="992" w:type="dxa"/>
          </w:tcPr>
          <w:p w14:paraId="1877CA17" w14:textId="77777777" w:rsidR="005132A8" w:rsidRPr="00BB2639" w:rsidRDefault="005132A8" w:rsidP="005132A8">
            <w:pPr>
              <w:rPr>
                <w:color w:val="FF0000"/>
                <w:sz w:val="24"/>
                <w:szCs w:val="24"/>
              </w:rPr>
            </w:pPr>
          </w:p>
        </w:tc>
      </w:tr>
      <w:tr w:rsidR="00F139C7" w:rsidRPr="00F139C7" w14:paraId="5943FB9C" w14:textId="77777777" w:rsidTr="00E617EE">
        <w:tc>
          <w:tcPr>
            <w:tcW w:w="533" w:type="dxa"/>
            <w:shd w:val="clear" w:color="auto" w:fill="FFFFFF"/>
          </w:tcPr>
          <w:p w14:paraId="30B233D2"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3F7AD010" w14:textId="77777777" w:rsidR="005132A8" w:rsidRPr="00F139C7" w:rsidRDefault="005132A8" w:rsidP="005132A8">
            <w:pPr>
              <w:jc w:val="both"/>
              <w:rPr>
                <w:sz w:val="24"/>
                <w:szCs w:val="24"/>
              </w:rPr>
            </w:pPr>
            <w:r w:rsidRPr="00F139C7">
              <w:rPr>
                <w:sz w:val="24"/>
                <w:szCs w:val="24"/>
              </w:rPr>
              <w:t>Затвердити плани:</w:t>
            </w:r>
          </w:p>
          <w:p w14:paraId="658CC84E" w14:textId="77777777" w:rsidR="005132A8" w:rsidRPr="00F139C7" w:rsidRDefault="005132A8" w:rsidP="005132A8">
            <w:pPr>
              <w:numPr>
                <w:ilvl w:val="0"/>
                <w:numId w:val="1"/>
              </w:numPr>
              <w:pBdr>
                <w:top w:val="nil"/>
                <w:left w:val="nil"/>
                <w:bottom w:val="nil"/>
                <w:right w:val="nil"/>
                <w:between w:val="nil"/>
              </w:pBdr>
              <w:ind w:left="176" w:hanging="176"/>
              <w:jc w:val="both"/>
              <w:rPr>
                <w:sz w:val="24"/>
                <w:szCs w:val="24"/>
              </w:rPr>
            </w:pPr>
            <w:r w:rsidRPr="00F139C7">
              <w:rPr>
                <w:sz w:val="24"/>
                <w:szCs w:val="24"/>
              </w:rPr>
              <w:t>науково-методичної роботи;</w:t>
            </w:r>
          </w:p>
          <w:p w14:paraId="64ED5803" w14:textId="77777777" w:rsidR="005132A8" w:rsidRPr="00F139C7" w:rsidRDefault="005132A8" w:rsidP="005132A8">
            <w:pPr>
              <w:numPr>
                <w:ilvl w:val="0"/>
                <w:numId w:val="1"/>
              </w:numPr>
              <w:pBdr>
                <w:top w:val="nil"/>
                <w:left w:val="nil"/>
                <w:bottom w:val="nil"/>
                <w:right w:val="nil"/>
                <w:between w:val="nil"/>
              </w:pBdr>
              <w:ind w:left="176" w:hanging="176"/>
              <w:jc w:val="both"/>
              <w:rPr>
                <w:sz w:val="24"/>
                <w:szCs w:val="24"/>
              </w:rPr>
            </w:pPr>
            <w:r w:rsidRPr="00F139C7">
              <w:rPr>
                <w:sz w:val="24"/>
                <w:szCs w:val="24"/>
              </w:rPr>
              <w:t>роботи методичних об’єднань.</w:t>
            </w:r>
          </w:p>
        </w:tc>
        <w:tc>
          <w:tcPr>
            <w:tcW w:w="1410" w:type="dxa"/>
          </w:tcPr>
          <w:p w14:paraId="005658B7" w14:textId="77777777" w:rsidR="005132A8" w:rsidRPr="00F139C7" w:rsidRDefault="005132A8" w:rsidP="005132A8">
            <w:pPr>
              <w:jc w:val="center"/>
              <w:rPr>
                <w:sz w:val="24"/>
                <w:szCs w:val="24"/>
              </w:rPr>
            </w:pPr>
            <w:r w:rsidRPr="00F139C7">
              <w:rPr>
                <w:sz w:val="24"/>
                <w:szCs w:val="24"/>
              </w:rPr>
              <w:t>січень</w:t>
            </w:r>
          </w:p>
        </w:tc>
        <w:tc>
          <w:tcPr>
            <w:tcW w:w="1977" w:type="dxa"/>
            <w:gridSpan w:val="2"/>
          </w:tcPr>
          <w:p w14:paraId="0B960DFF" w14:textId="77777777" w:rsidR="005132A8" w:rsidRPr="00F139C7" w:rsidRDefault="005132A8" w:rsidP="005132A8">
            <w:pPr>
              <w:rPr>
                <w:sz w:val="24"/>
                <w:szCs w:val="24"/>
              </w:rPr>
            </w:pPr>
            <w:r w:rsidRPr="00F139C7">
              <w:rPr>
                <w:sz w:val="24"/>
                <w:szCs w:val="24"/>
              </w:rPr>
              <w:t>методична рада</w:t>
            </w:r>
          </w:p>
        </w:tc>
        <w:tc>
          <w:tcPr>
            <w:tcW w:w="1725" w:type="dxa"/>
            <w:gridSpan w:val="3"/>
          </w:tcPr>
          <w:p w14:paraId="16A394E1" w14:textId="77777777" w:rsidR="005132A8" w:rsidRPr="00F139C7" w:rsidRDefault="005132A8" w:rsidP="005132A8">
            <w:pPr>
              <w:rPr>
                <w:sz w:val="24"/>
                <w:szCs w:val="24"/>
              </w:rPr>
            </w:pPr>
            <w:r w:rsidRPr="00F139C7">
              <w:rPr>
                <w:sz w:val="24"/>
                <w:szCs w:val="24"/>
              </w:rPr>
              <w:t>Волкова Л.В.</w:t>
            </w:r>
          </w:p>
        </w:tc>
        <w:tc>
          <w:tcPr>
            <w:tcW w:w="992" w:type="dxa"/>
          </w:tcPr>
          <w:p w14:paraId="1C934829" w14:textId="77777777" w:rsidR="005132A8" w:rsidRPr="00F139C7" w:rsidRDefault="005132A8" w:rsidP="005132A8">
            <w:pPr>
              <w:rPr>
                <w:sz w:val="24"/>
                <w:szCs w:val="24"/>
              </w:rPr>
            </w:pPr>
          </w:p>
        </w:tc>
      </w:tr>
      <w:tr w:rsidR="005132A8" w:rsidRPr="00BB2639" w14:paraId="26949CAC" w14:textId="77777777" w:rsidTr="00E617EE">
        <w:trPr>
          <w:trHeight w:val="416"/>
        </w:trPr>
        <w:tc>
          <w:tcPr>
            <w:tcW w:w="533" w:type="dxa"/>
            <w:shd w:val="clear" w:color="auto" w:fill="FFFFFF"/>
          </w:tcPr>
          <w:p w14:paraId="20188666"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67E8B671" w14:textId="77777777" w:rsidR="005132A8" w:rsidRPr="00F139C7" w:rsidRDefault="005132A8" w:rsidP="005132A8">
            <w:pPr>
              <w:jc w:val="both"/>
              <w:rPr>
                <w:sz w:val="24"/>
                <w:szCs w:val="24"/>
              </w:rPr>
            </w:pPr>
            <w:r w:rsidRPr="00F139C7">
              <w:rPr>
                <w:sz w:val="24"/>
                <w:szCs w:val="24"/>
              </w:rPr>
              <w:t>Підготувати і видати проєкти наказів:</w:t>
            </w:r>
          </w:p>
          <w:p w14:paraId="65AC0083" w14:textId="77777777" w:rsidR="005132A8" w:rsidRPr="00F139C7" w:rsidRDefault="005132A8" w:rsidP="005132A8">
            <w:pPr>
              <w:jc w:val="both"/>
              <w:rPr>
                <w:sz w:val="24"/>
                <w:szCs w:val="24"/>
              </w:rPr>
            </w:pPr>
            <w:r w:rsidRPr="00F139C7">
              <w:rPr>
                <w:sz w:val="24"/>
                <w:szCs w:val="24"/>
              </w:rPr>
              <w:lastRenderedPageBreak/>
              <w:t>- про організацію освітньої та методичної роботи з педагогічними кадрами;</w:t>
            </w:r>
          </w:p>
          <w:p w14:paraId="129C9E46" w14:textId="77741CCB" w:rsidR="005132A8" w:rsidRPr="00F139C7" w:rsidRDefault="005132A8" w:rsidP="005132A8">
            <w:pPr>
              <w:jc w:val="both"/>
              <w:rPr>
                <w:sz w:val="24"/>
                <w:szCs w:val="24"/>
              </w:rPr>
            </w:pPr>
            <w:r w:rsidRPr="00F139C7">
              <w:rPr>
                <w:sz w:val="24"/>
                <w:szCs w:val="24"/>
              </w:rPr>
              <w:t>-</w:t>
            </w:r>
            <w:r w:rsidR="00F139C7" w:rsidRPr="00F139C7">
              <w:rPr>
                <w:sz w:val="24"/>
                <w:szCs w:val="24"/>
              </w:rPr>
              <w:t xml:space="preserve"> про проведення атестації у 2025/2026</w:t>
            </w:r>
            <w:r w:rsidRPr="00F139C7">
              <w:rPr>
                <w:sz w:val="24"/>
                <w:szCs w:val="24"/>
              </w:rPr>
              <w:t xml:space="preserve"> </w:t>
            </w:r>
            <w:proofErr w:type="spellStart"/>
            <w:r w:rsidRPr="00F139C7">
              <w:rPr>
                <w:sz w:val="24"/>
                <w:szCs w:val="24"/>
              </w:rPr>
              <w:t>н.р</w:t>
            </w:r>
            <w:proofErr w:type="spellEnd"/>
            <w:r w:rsidRPr="00F139C7">
              <w:rPr>
                <w:sz w:val="24"/>
                <w:szCs w:val="24"/>
              </w:rPr>
              <w:t>.;</w:t>
            </w:r>
          </w:p>
          <w:p w14:paraId="1D70A080" w14:textId="77777777" w:rsidR="005132A8" w:rsidRPr="00F139C7" w:rsidRDefault="005132A8" w:rsidP="005132A8">
            <w:pPr>
              <w:jc w:val="both"/>
              <w:rPr>
                <w:sz w:val="24"/>
                <w:szCs w:val="24"/>
              </w:rPr>
            </w:pPr>
            <w:r w:rsidRPr="00F139C7">
              <w:rPr>
                <w:sz w:val="24"/>
                <w:szCs w:val="24"/>
              </w:rPr>
              <w:t>- про підвищення кваліфікації педпрацівників закладу на курсах при КЗВО “ДАНОˮ ДОР</w:t>
            </w:r>
          </w:p>
        </w:tc>
        <w:tc>
          <w:tcPr>
            <w:tcW w:w="1410" w:type="dxa"/>
          </w:tcPr>
          <w:p w14:paraId="04CA0367" w14:textId="77777777" w:rsidR="005132A8" w:rsidRPr="00F139C7" w:rsidRDefault="005132A8" w:rsidP="005132A8">
            <w:pPr>
              <w:jc w:val="center"/>
              <w:rPr>
                <w:sz w:val="24"/>
                <w:szCs w:val="24"/>
              </w:rPr>
            </w:pPr>
            <w:r w:rsidRPr="00F139C7">
              <w:rPr>
                <w:sz w:val="24"/>
                <w:szCs w:val="24"/>
              </w:rPr>
              <w:lastRenderedPageBreak/>
              <w:t>до 09 вересня</w:t>
            </w:r>
          </w:p>
        </w:tc>
        <w:tc>
          <w:tcPr>
            <w:tcW w:w="1977" w:type="dxa"/>
            <w:gridSpan w:val="2"/>
          </w:tcPr>
          <w:p w14:paraId="54F14309" w14:textId="77777777" w:rsidR="005132A8" w:rsidRPr="00F139C7" w:rsidRDefault="005132A8" w:rsidP="005132A8">
            <w:pPr>
              <w:rPr>
                <w:sz w:val="24"/>
                <w:szCs w:val="24"/>
              </w:rPr>
            </w:pPr>
            <w:r w:rsidRPr="00F139C7">
              <w:rPr>
                <w:sz w:val="24"/>
                <w:szCs w:val="24"/>
              </w:rPr>
              <w:t>Горбань В.О.</w:t>
            </w:r>
          </w:p>
          <w:p w14:paraId="46A58816" w14:textId="77777777" w:rsidR="005132A8" w:rsidRPr="00F139C7" w:rsidRDefault="005132A8" w:rsidP="005132A8">
            <w:pPr>
              <w:rPr>
                <w:sz w:val="24"/>
                <w:szCs w:val="24"/>
              </w:rPr>
            </w:pPr>
            <w:r w:rsidRPr="00F139C7">
              <w:rPr>
                <w:sz w:val="24"/>
                <w:szCs w:val="24"/>
              </w:rPr>
              <w:t>Хоріщенко О.А.</w:t>
            </w:r>
          </w:p>
          <w:p w14:paraId="57628956" w14:textId="77777777" w:rsidR="005132A8" w:rsidRPr="00F139C7" w:rsidRDefault="005132A8" w:rsidP="005132A8">
            <w:pPr>
              <w:rPr>
                <w:sz w:val="24"/>
                <w:szCs w:val="24"/>
              </w:rPr>
            </w:pPr>
            <w:r w:rsidRPr="00F139C7">
              <w:rPr>
                <w:sz w:val="24"/>
                <w:szCs w:val="24"/>
              </w:rPr>
              <w:lastRenderedPageBreak/>
              <w:t>Гут О.А.</w:t>
            </w:r>
          </w:p>
        </w:tc>
        <w:tc>
          <w:tcPr>
            <w:tcW w:w="1725" w:type="dxa"/>
            <w:gridSpan w:val="3"/>
          </w:tcPr>
          <w:p w14:paraId="7A3B7DCF" w14:textId="77777777" w:rsidR="005132A8" w:rsidRPr="00F139C7" w:rsidRDefault="005132A8" w:rsidP="005132A8">
            <w:pPr>
              <w:rPr>
                <w:sz w:val="24"/>
                <w:szCs w:val="24"/>
              </w:rPr>
            </w:pPr>
            <w:r w:rsidRPr="00F139C7">
              <w:rPr>
                <w:sz w:val="24"/>
                <w:szCs w:val="24"/>
              </w:rPr>
              <w:lastRenderedPageBreak/>
              <w:t>Волкова Л.В.</w:t>
            </w:r>
          </w:p>
        </w:tc>
        <w:tc>
          <w:tcPr>
            <w:tcW w:w="992" w:type="dxa"/>
          </w:tcPr>
          <w:p w14:paraId="575658AC" w14:textId="77777777" w:rsidR="005132A8" w:rsidRPr="00F139C7" w:rsidRDefault="005132A8" w:rsidP="005132A8">
            <w:pPr>
              <w:rPr>
                <w:sz w:val="24"/>
                <w:szCs w:val="24"/>
              </w:rPr>
            </w:pPr>
          </w:p>
        </w:tc>
      </w:tr>
      <w:tr w:rsidR="005132A8" w:rsidRPr="00BB2639" w14:paraId="6416B83C" w14:textId="77777777" w:rsidTr="00E617EE">
        <w:trPr>
          <w:trHeight w:val="416"/>
        </w:trPr>
        <w:tc>
          <w:tcPr>
            <w:tcW w:w="533" w:type="dxa"/>
            <w:shd w:val="clear" w:color="auto" w:fill="FFFFFF"/>
          </w:tcPr>
          <w:p w14:paraId="2E4B3253"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15D66AB4" w14:textId="77777777" w:rsidR="005132A8" w:rsidRPr="00F139C7" w:rsidRDefault="005132A8" w:rsidP="005132A8">
            <w:pPr>
              <w:jc w:val="both"/>
              <w:rPr>
                <w:sz w:val="24"/>
                <w:szCs w:val="24"/>
              </w:rPr>
            </w:pPr>
            <w:r w:rsidRPr="00F139C7">
              <w:rPr>
                <w:sz w:val="24"/>
                <w:szCs w:val="24"/>
              </w:rPr>
              <w:t>Розробити алгоритм творчого звіту методистів та керівників гуртків за навчальний рік</w:t>
            </w:r>
          </w:p>
        </w:tc>
        <w:tc>
          <w:tcPr>
            <w:tcW w:w="1410" w:type="dxa"/>
          </w:tcPr>
          <w:p w14:paraId="5DC838FB" w14:textId="77777777" w:rsidR="005132A8" w:rsidRPr="00F139C7" w:rsidRDefault="005132A8" w:rsidP="005132A8">
            <w:pPr>
              <w:jc w:val="center"/>
              <w:rPr>
                <w:sz w:val="24"/>
                <w:szCs w:val="24"/>
              </w:rPr>
            </w:pPr>
            <w:r w:rsidRPr="00F139C7">
              <w:rPr>
                <w:sz w:val="24"/>
                <w:szCs w:val="24"/>
              </w:rPr>
              <w:t>до травня</w:t>
            </w:r>
          </w:p>
        </w:tc>
        <w:tc>
          <w:tcPr>
            <w:tcW w:w="1977" w:type="dxa"/>
            <w:gridSpan w:val="2"/>
          </w:tcPr>
          <w:p w14:paraId="653EDADC" w14:textId="77777777" w:rsidR="005132A8" w:rsidRPr="00F139C7" w:rsidRDefault="005132A8" w:rsidP="005132A8">
            <w:pPr>
              <w:rPr>
                <w:sz w:val="24"/>
                <w:szCs w:val="24"/>
              </w:rPr>
            </w:pPr>
            <w:r w:rsidRPr="00F139C7">
              <w:rPr>
                <w:sz w:val="24"/>
                <w:szCs w:val="24"/>
              </w:rPr>
              <w:t>Горбань В.О.</w:t>
            </w:r>
          </w:p>
          <w:p w14:paraId="375F166B" w14:textId="77777777" w:rsidR="005132A8" w:rsidRPr="00F139C7" w:rsidRDefault="005132A8" w:rsidP="005132A8">
            <w:pPr>
              <w:rPr>
                <w:sz w:val="24"/>
                <w:szCs w:val="24"/>
              </w:rPr>
            </w:pPr>
            <w:r w:rsidRPr="00F139C7">
              <w:rPr>
                <w:sz w:val="24"/>
                <w:szCs w:val="24"/>
              </w:rPr>
              <w:t>Хоріщенко О.А.</w:t>
            </w:r>
          </w:p>
          <w:p w14:paraId="552F76C1" w14:textId="3C819194" w:rsidR="005132A8" w:rsidRPr="00F139C7" w:rsidRDefault="005132A8" w:rsidP="005132A8">
            <w:pPr>
              <w:rPr>
                <w:sz w:val="24"/>
                <w:szCs w:val="24"/>
              </w:rPr>
            </w:pPr>
            <w:r w:rsidRPr="00F139C7">
              <w:rPr>
                <w:sz w:val="24"/>
                <w:szCs w:val="24"/>
              </w:rPr>
              <w:t>Гут О.А.</w:t>
            </w:r>
          </w:p>
        </w:tc>
        <w:tc>
          <w:tcPr>
            <w:tcW w:w="1725" w:type="dxa"/>
            <w:gridSpan w:val="3"/>
          </w:tcPr>
          <w:p w14:paraId="18EBA8E6" w14:textId="77777777" w:rsidR="005132A8" w:rsidRPr="00F139C7" w:rsidRDefault="005132A8" w:rsidP="005132A8">
            <w:pPr>
              <w:rPr>
                <w:sz w:val="24"/>
                <w:szCs w:val="24"/>
              </w:rPr>
            </w:pPr>
            <w:r w:rsidRPr="00F139C7">
              <w:rPr>
                <w:sz w:val="24"/>
                <w:szCs w:val="24"/>
              </w:rPr>
              <w:t>Волкова Л.В.</w:t>
            </w:r>
          </w:p>
        </w:tc>
        <w:tc>
          <w:tcPr>
            <w:tcW w:w="992" w:type="dxa"/>
          </w:tcPr>
          <w:p w14:paraId="23BB50C7" w14:textId="77777777" w:rsidR="005132A8" w:rsidRPr="00F139C7" w:rsidRDefault="005132A8" w:rsidP="005132A8">
            <w:pPr>
              <w:rPr>
                <w:sz w:val="24"/>
                <w:szCs w:val="24"/>
              </w:rPr>
            </w:pPr>
          </w:p>
        </w:tc>
      </w:tr>
      <w:tr w:rsidR="005132A8" w:rsidRPr="00BB2639" w14:paraId="066D756F" w14:textId="77777777" w:rsidTr="00E617EE">
        <w:trPr>
          <w:trHeight w:val="416"/>
        </w:trPr>
        <w:tc>
          <w:tcPr>
            <w:tcW w:w="533" w:type="dxa"/>
            <w:shd w:val="clear" w:color="auto" w:fill="FFFFFF"/>
          </w:tcPr>
          <w:p w14:paraId="56A6BCBF"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5A3DB41" w14:textId="77777777" w:rsidR="005132A8" w:rsidRPr="00F139C7" w:rsidRDefault="005132A8" w:rsidP="005132A8">
            <w:pPr>
              <w:jc w:val="both"/>
              <w:rPr>
                <w:sz w:val="24"/>
                <w:szCs w:val="24"/>
              </w:rPr>
            </w:pPr>
            <w:r w:rsidRPr="00F139C7">
              <w:rPr>
                <w:sz w:val="24"/>
                <w:szCs w:val="24"/>
              </w:rPr>
              <w:t>Провести індивідуальні співбесіди з педпрацівниками з питань вибору тем самоосвіти та надати методичну допомогу у складанні планів роботи</w:t>
            </w:r>
          </w:p>
        </w:tc>
        <w:tc>
          <w:tcPr>
            <w:tcW w:w="1410" w:type="dxa"/>
          </w:tcPr>
          <w:p w14:paraId="0A1F2DB9" w14:textId="77777777" w:rsidR="005132A8" w:rsidRPr="00F139C7" w:rsidRDefault="005132A8" w:rsidP="005132A8">
            <w:pPr>
              <w:jc w:val="center"/>
              <w:rPr>
                <w:sz w:val="24"/>
                <w:szCs w:val="24"/>
              </w:rPr>
            </w:pPr>
            <w:r w:rsidRPr="00F139C7">
              <w:rPr>
                <w:sz w:val="24"/>
                <w:szCs w:val="24"/>
              </w:rPr>
              <w:t>до</w:t>
            </w:r>
          </w:p>
          <w:p w14:paraId="6929D544" w14:textId="77777777" w:rsidR="005132A8" w:rsidRPr="00F139C7" w:rsidRDefault="005132A8" w:rsidP="005132A8">
            <w:pPr>
              <w:jc w:val="center"/>
              <w:rPr>
                <w:sz w:val="24"/>
                <w:szCs w:val="24"/>
              </w:rPr>
            </w:pPr>
            <w:r w:rsidRPr="00F139C7">
              <w:rPr>
                <w:sz w:val="24"/>
                <w:szCs w:val="24"/>
              </w:rPr>
              <w:t>15 вересня</w:t>
            </w:r>
          </w:p>
        </w:tc>
        <w:tc>
          <w:tcPr>
            <w:tcW w:w="1977" w:type="dxa"/>
            <w:gridSpan w:val="2"/>
          </w:tcPr>
          <w:p w14:paraId="04E7815A" w14:textId="77777777" w:rsidR="005132A8" w:rsidRPr="00F139C7" w:rsidRDefault="005132A8" w:rsidP="005132A8">
            <w:pPr>
              <w:rPr>
                <w:sz w:val="24"/>
                <w:szCs w:val="24"/>
              </w:rPr>
            </w:pPr>
            <w:r w:rsidRPr="00F139C7">
              <w:rPr>
                <w:sz w:val="24"/>
                <w:szCs w:val="24"/>
              </w:rPr>
              <w:t>Хоріщенко О.А.</w:t>
            </w:r>
          </w:p>
          <w:p w14:paraId="4059FF89" w14:textId="77777777" w:rsidR="005132A8" w:rsidRPr="00F139C7" w:rsidRDefault="005132A8" w:rsidP="005132A8">
            <w:pPr>
              <w:rPr>
                <w:sz w:val="24"/>
                <w:szCs w:val="24"/>
              </w:rPr>
            </w:pPr>
            <w:r w:rsidRPr="00F139C7">
              <w:rPr>
                <w:sz w:val="24"/>
                <w:szCs w:val="24"/>
              </w:rPr>
              <w:t>Гут О.А.</w:t>
            </w:r>
          </w:p>
          <w:p w14:paraId="57ACFA31" w14:textId="77777777" w:rsidR="005132A8" w:rsidRPr="00F139C7" w:rsidRDefault="005132A8" w:rsidP="005132A8">
            <w:pPr>
              <w:rPr>
                <w:sz w:val="24"/>
                <w:szCs w:val="24"/>
              </w:rPr>
            </w:pPr>
            <w:r w:rsidRPr="00F139C7">
              <w:rPr>
                <w:sz w:val="24"/>
                <w:szCs w:val="24"/>
              </w:rPr>
              <w:t>Мороз О.В.</w:t>
            </w:r>
          </w:p>
          <w:p w14:paraId="22071852" w14:textId="77777777" w:rsidR="005132A8" w:rsidRPr="00F139C7" w:rsidRDefault="005132A8" w:rsidP="005132A8">
            <w:pPr>
              <w:rPr>
                <w:sz w:val="24"/>
                <w:szCs w:val="24"/>
              </w:rPr>
            </w:pPr>
            <w:r w:rsidRPr="00F139C7">
              <w:rPr>
                <w:sz w:val="24"/>
                <w:szCs w:val="24"/>
              </w:rPr>
              <w:t>методисти</w:t>
            </w:r>
          </w:p>
          <w:p w14:paraId="053CD88F" w14:textId="77777777" w:rsidR="005132A8" w:rsidRPr="00F139C7" w:rsidRDefault="005132A8" w:rsidP="005132A8">
            <w:pPr>
              <w:rPr>
                <w:sz w:val="24"/>
                <w:szCs w:val="24"/>
              </w:rPr>
            </w:pPr>
            <w:r w:rsidRPr="00F139C7">
              <w:rPr>
                <w:sz w:val="24"/>
                <w:szCs w:val="24"/>
              </w:rPr>
              <w:t>голови МО</w:t>
            </w:r>
          </w:p>
        </w:tc>
        <w:tc>
          <w:tcPr>
            <w:tcW w:w="1725" w:type="dxa"/>
            <w:gridSpan w:val="3"/>
          </w:tcPr>
          <w:p w14:paraId="0A4CA677" w14:textId="77777777" w:rsidR="005132A8" w:rsidRPr="00F139C7" w:rsidRDefault="005132A8" w:rsidP="005132A8">
            <w:pPr>
              <w:rPr>
                <w:sz w:val="24"/>
                <w:szCs w:val="24"/>
              </w:rPr>
            </w:pPr>
            <w:r w:rsidRPr="00F139C7">
              <w:rPr>
                <w:sz w:val="24"/>
                <w:szCs w:val="24"/>
              </w:rPr>
              <w:t>Волкова Л.В.</w:t>
            </w:r>
          </w:p>
        </w:tc>
        <w:tc>
          <w:tcPr>
            <w:tcW w:w="992" w:type="dxa"/>
          </w:tcPr>
          <w:p w14:paraId="399AE5C4" w14:textId="77777777" w:rsidR="005132A8" w:rsidRPr="00F139C7" w:rsidRDefault="005132A8" w:rsidP="005132A8">
            <w:pPr>
              <w:rPr>
                <w:sz w:val="24"/>
                <w:szCs w:val="24"/>
              </w:rPr>
            </w:pPr>
          </w:p>
        </w:tc>
      </w:tr>
      <w:tr w:rsidR="00F139C7" w:rsidRPr="00F139C7" w14:paraId="7533F339" w14:textId="77777777" w:rsidTr="00E617EE">
        <w:trPr>
          <w:trHeight w:val="416"/>
        </w:trPr>
        <w:tc>
          <w:tcPr>
            <w:tcW w:w="533" w:type="dxa"/>
            <w:shd w:val="clear" w:color="auto" w:fill="FFFFFF"/>
          </w:tcPr>
          <w:p w14:paraId="303EE603"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vAlign w:val="center"/>
          </w:tcPr>
          <w:p w14:paraId="780ACDE3" w14:textId="77777777" w:rsidR="005132A8" w:rsidRPr="00F139C7" w:rsidRDefault="005132A8" w:rsidP="005132A8">
            <w:pPr>
              <w:jc w:val="both"/>
              <w:rPr>
                <w:sz w:val="24"/>
                <w:szCs w:val="24"/>
              </w:rPr>
            </w:pPr>
            <w:r w:rsidRPr="00F139C7">
              <w:rPr>
                <w:sz w:val="24"/>
                <w:szCs w:val="24"/>
              </w:rPr>
              <w:t>Надати методичну допомогу головам обласних методичних об’єднань в організації та плануванні роботи</w:t>
            </w:r>
          </w:p>
        </w:tc>
        <w:tc>
          <w:tcPr>
            <w:tcW w:w="1410" w:type="dxa"/>
          </w:tcPr>
          <w:p w14:paraId="518984A2" w14:textId="77777777" w:rsidR="005132A8" w:rsidRPr="00F139C7" w:rsidRDefault="005132A8" w:rsidP="005132A8">
            <w:pPr>
              <w:jc w:val="center"/>
              <w:rPr>
                <w:sz w:val="24"/>
                <w:szCs w:val="24"/>
              </w:rPr>
            </w:pPr>
            <w:r w:rsidRPr="00F139C7">
              <w:rPr>
                <w:sz w:val="24"/>
                <w:szCs w:val="24"/>
              </w:rPr>
              <w:t>серпень-</w:t>
            </w:r>
          </w:p>
          <w:p w14:paraId="23B22EC5" w14:textId="77777777" w:rsidR="005132A8" w:rsidRPr="00F139C7" w:rsidRDefault="005132A8" w:rsidP="005132A8">
            <w:pPr>
              <w:jc w:val="center"/>
              <w:rPr>
                <w:sz w:val="24"/>
                <w:szCs w:val="24"/>
              </w:rPr>
            </w:pPr>
            <w:r w:rsidRPr="00F139C7">
              <w:rPr>
                <w:sz w:val="24"/>
                <w:szCs w:val="24"/>
              </w:rPr>
              <w:t>вересень</w:t>
            </w:r>
          </w:p>
        </w:tc>
        <w:tc>
          <w:tcPr>
            <w:tcW w:w="1977" w:type="dxa"/>
            <w:gridSpan w:val="2"/>
          </w:tcPr>
          <w:p w14:paraId="05B8EEF9" w14:textId="77777777" w:rsidR="005132A8" w:rsidRPr="00F139C7" w:rsidRDefault="005132A8" w:rsidP="005132A8">
            <w:pPr>
              <w:rPr>
                <w:sz w:val="24"/>
                <w:szCs w:val="24"/>
              </w:rPr>
            </w:pPr>
            <w:r w:rsidRPr="00F139C7">
              <w:rPr>
                <w:sz w:val="24"/>
                <w:szCs w:val="24"/>
              </w:rPr>
              <w:t>Гут О.А.</w:t>
            </w:r>
          </w:p>
          <w:p w14:paraId="22B46ACD" w14:textId="77777777" w:rsidR="005132A8" w:rsidRPr="00F139C7" w:rsidRDefault="005132A8" w:rsidP="005132A8">
            <w:pPr>
              <w:rPr>
                <w:sz w:val="24"/>
                <w:szCs w:val="24"/>
              </w:rPr>
            </w:pPr>
            <w:r w:rsidRPr="00F139C7">
              <w:rPr>
                <w:sz w:val="24"/>
                <w:szCs w:val="24"/>
              </w:rPr>
              <w:t>Мороз О.В.</w:t>
            </w:r>
          </w:p>
          <w:p w14:paraId="7E71F19E" w14:textId="77777777" w:rsidR="005132A8" w:rsidRPr="00F139C7" w:rsidRDefault="005132A8" w:rsidP="005132A8">
            <w:pPr>
              <w:rPr>
                <w:sz w:val="24"/>
                <w:szCs w:val="24"/>
              </w:rPr>
            </w:pPr>
            <w:r w:rsidRPr="00F139C7">
              <w:rPr>
                <w:sz w:val="24"/>
                <w:szCs w:val="24"/>
              </w:rPr>
              <w:t>методисти</w:t>
            </w:r>
          </w:p>
        </w:tc>
        <w:tc>
          <w:tcPr>
            <w:tcW w:w="1725" w:type="dxa"/>
            <w:gridSpan w:val="3"/>
          </w:tcPr>
          <w:p w14:paraId="744F2E9C" w14:textId="77777777" w:rsidR="005132A8" w:rsidRPr="00F139C7" w:rsidRDefault="005132A8" w:rsidP="005132A8">
            <w:pPr>
              <w:rPr>
                <w:sz w:val="24"/>
                <w:szCs w:val="24"/>
              </w:rPr>
            </w:pPr>
            <w:r w:rsidRPr="00F139C7">
              <w:rPr>
                <w:sz w:val="24"/>
                <w:szCs w:val="24"/>
              </w:rPr>
              <w:t>Волкова Л.В.</w:t>
            </w:r>
          </w:p>
        </w:tc>
        <w:tc>
          <w:tcPr>
            <w:tcW w:w="992" w:type="dxa"/>
          </w:tcPr>
          <w:p w14:paraId="1CBC0C63" w14:textId="77777777" w:rsidR="005132A8" w:rsidRPr="00F139C7" w:rsidRDefault="005132A8" w:rsidP="005132A8">
            <w:pPr>
              <w:rPr>
                <w:sz w:val="24"/>
                <w:szCs w:val="24"/>
              </w:rPr>
            </w:pPr>
          </w:p>
        </w:tc>
      </w:tr>
      <w:tr w:rsidR="00F139C7" w:rsidRPr="00F139C7" w14:paraId="1C4A1B2B" w14:textId="77777777" w:rsidTr="00E617EE">
        <w:trPr>
          <w:trHeight w:val="416"/>
        </w:trPr>
        <w:tc>
          <w:tcPr>
            <w:tcW w:w="533" w:type="dxa"/>
            <w:shd w:val="clear" w:color="auto" w:fill="FFFFFF"/>
          </w:tcPr>
          <w:p w14:paraId="6506D9ED"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2E33BA1" w14:textId="4C5D6A1C" w:rsidR="005132A8" w:rsidRPr="00F139C7" w:rsidRDefault="005132A8" w:rsidP="005132A8">
            <w:pPr>
              <w:jc w:val="both"/>
              <w:rPr>
                <w:sz w:val="24"/>
                <w:szCs w:val="24"/>
              </w:rPr>
            </w:pPr>
            <w:r w:rsidRPr="00F139C7">
              <w:rPr>
                <w:sz w:val="24"/>
                <w:szCs w:val="24"/>
              </w:rPr>
              <w:t>Підібрати матеріали для методичних розробок та рекоменда</w:t>
            </w:r>
            <w:r w:rsidR="00F139C7" w:rsidRPr="00F139C7">
              <w:rPr>
                <w:sz w:val="24"/>
                <w:szCs w:val="24"/>
              </w:rPr>
              <w:t>цій за темами самоосвіти на 2025</w:t>
            </w:r>
            <w:r w:rsidRPr="00F139C7">
              <w:rPr>
                <w:sz w:val="24"/>
                <w:szCs w:val="24"/>
              </w:rPr>
              <w:t xml:space="preserve"> рік</w:t>
            </w:r>
          </w:p>
        </w:tc>
        <w:tc>
          <w:tcPr>
            <w:tcW w:w="1410" w:type="dxa"/>
          </w:tcPr>
          <w:p w14:paraId="727363DB" w14:textId="77777777" w:rsidR="005132A8" w:rsidRPr="00F139C7" w:rsidRDefault="005132A8" w:rsidP="005132A8">
            <w:pPr>
              <w:ind w:left="-18"/>
              <w:jc w:val="center"/>
              <w:rPr>
                <w:sz w:val="24"/>
                <w:szCs w:val="24"/>
              </w:rPr>
            </w:pPr>
            <w:r w:rsidRPr="00F139C7">
              <w:rPr>
                <w:sz w:val="24"/>
                <w:szCs w:val="24"/>
              </w:rPr>
              <w:t>січень-</w:t>
            </w:r>
          </w:p>
          <w:p w14:paraId="4FCAB6A1" w14:textId="77777777" w:rsidR="005132A8" w:rsidRPr="00F139C7" w:rsidRDefault="005132A8" w:rsidP="005132A8">
            <w:pPr>
              <w:ind w:left="-18"/>
              <w:jc w:val="center"/>
              <w:rPr>
                <w:sz w:val="24"/>
                <w:szCs w:val="24"/>
              </w:rPr>
            </w:pPr>
            <w:r w:rsidRPr="00F139C7">
              <w:rPr>
                <w:sz w:val="24"/>
                <w:szCs w:val="24"/>
              </w:rPr>
              <w:t>лютий</w:t>
            </w:r>
          </w:p>
          <w:p w14:paraId="2ECD11E3" w14:textId="77777777" w:rsidR="005132A8" w:rsidRPr="00F139C7" w:rsidRDefault="005132A8" w:rsidP="005132A8">
            <w:pPr>
              <w:jc w:val="center"/>
              <w:rPr>
                <w:sz w:val="24"/>
                <w:szCs w:val="24"/>
              </w:rPr>
            </w:pPr>
          </w:p>
        </w:tc>
        <w:tc>
          <w:tcPr>
            <w:tcW w:w="1977" w:type="dxa"/>
            <w:gridSpan w:val="2"/>
          </w:tcPr>
          <w:p w14:paraId="0C33EB50" w14:textId="77777777" w:rsidR="005132A8" w:rsidRPr="00F139C7" w:rsidRDefault="005132A8" w:rsidP="005132A8">
            <w:pPr>
              <w:rPr>
                <w:sz w:val="24"/>
                <w:szCs w:val="24"/>
              </w:rPr>
            </w:pPr>
            <w:r w:rsidRPr="00F139C7">
              <w:rPr>
                <w:sz w:val="24"/>
                <w:szCs w:val="24"/>
              </w:rPr>
              <w:t>Гут О.А.</w:t>
            </w:r>
          </w:p>
          <w:p w14:paraId="3ED7183B" w14:textId="77777777" w:rsidR="005132A8" w:rsidRPr="00F139C7" w:rsidRDefault="005132A8" w:rsidP="005132A8">
            <w:pPr>
              <w:rPr>
                <w:sz w:val="24"/>
                <w:szCs w:val="24"/>
              </w:rPr>
            </w:pPr>
            <w:r w:rsidRPr="00F139C7">
              <w:rPr>
                <w:sz w:val="24"/>
                <w:szCs w:val="24"/>
              </w:rPr>
              <w:t>Мороз О.В.</w:t>
            </w:r>
          </w:p>
          <w:p w14:paraId="5CC963CD" w14:textId="77777777" w:rsidR="005132A8" w:rsidRPr="00F139C7" w:rsidRDefault="005132A8" w:rsidP="005132A8">
            <w:pPr>
              <w:rPr>
                <w:sz w:val="24"/>
                <w:szCs w:val="24"/>
              </w:rPr>
            </w:pPr>
            <w:r w:rsidRPr="00F139C7">
              <w:rPr>
                <w:sz w:val="24"/>
                <w:szCs w:val="24"/>
              </w:rPr>
              <w:t>методисти</w:t>
            </w:r>
          </w:p>
        </w:tc>
        <w:tc>
          <w:tcPr>
            <w:tcW w:w="1725" w:type="dxa"/>
            <w:gridSpan w:val="3"/>
          </w:tcPr>
          <w:p w14:paraId="35069D8B" w14:textId="77777777" w:rsidR="005132A8" w:rsidRPr="00F139C7" w:rsidRDefault="005132A8" w:rsidP="005132A8">
            <w:pPr>
              <w:rPr>
                <w:sz w:val="24"/>
                <w:szCs w:val="24"/>
              </w:rPr>
            </w:pPr>
            <w:r w:rsidRPr="00F139C7">
              <w:rPr>
                <w:sz w:val="24"/>
                <w:szCs w:val="24"/>
              </w:rPr>
              <w:t>Волкова Л.В.</w:t>
            </w:r>
          </w:p>
        </w:tc>
        <w:tc>
          <w:tcPr>
            <w:tcW w:w="992" w:type="dxa"/>
          </w:tcPr>
          <w:p w14:paraId="59D6B0D1" w14:textId="77777777" w:rsidR="005132A8" w:rsidRPr="00F139C7" w:rsidRDefault="005132A8" w:rsidP="005132A8">
            <w:pPr>
              <w:rPr>
                <w:sz w:val="24"/>
                <w:szCs w:val="24"/>
              </w:rPr>
            </w:pPr>
          </w:p>
        </w:tc>
      </w:tr>
      <w:tr w:rsidR="005132A8" w:rsidRPr="00BB2639" w14:paraId="78188919" w14:textId="77777777" w:rsidTr="00E617EE">
        <w:trPr>
          <w:trHeight w:val="416"/>
        </w:trPr>
        <w:tc>
          <w:tcPr>
            <w:tcW w:w="533" w:type="dxa"/>
            <w:shd w:val="clear" w:color="auto" w:fill="FFFFFF"/>
          </w:tcPr>
          <w:p w14:paraId="620100E8"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5B8CBEA3" w14:textId="77777777" w:rsidR="005132A8" w:rsidRPr="00E263AB" w:rsidRDefault="005132A8" w:rsidP="005132A8">
            <w:pPr>
              <w:pBdr>
                <w:top w:val="nil"/>
                <w:left w:val="nil"/>
                <w:bottom w:val="nil"/>
                <w:right w:val="nil"/>
                <w:between w:val="nil"/>
              </w:pBdr>
              <w:jc w:val="both"/>
              <w:rPr>
                <w:sz w:val="24"/>
                <w:szCs w:val="24"/>
              </w:rPr>
            </w:pPr>
            <w:r w:rsidRPr="00E263AB">
              <w:rPr>
                <w:sz w:val="24"/>
                <w:szCs w:val="24"/>
              </w:rPr>
              <w:t>Організувати:</w:t>
            </w:r>
          </w:p>
        </w:tc>
        <w:tc>
          <w:tcPr>
            <w:tcW w:w="1410" w:type="dxa"/>
          </w:tcPr>
          <w:p w14:paraId="417A64CE" w14:textId="77777777" w:rsidR="005132A8" w:rsidRPr="00E263AB" w:rsidRDefault="005132A8" w:rsidP="005132A8">
            <w:pPr>
              <w:pBdr>
                <w:top w:val="nil"/>
                <w:left w:val="nil"/>
                <w:bottom w:val="nil"/>
                <w:right w:val="nil"/>
                <w:between w:val="nil"/>
              </w:pBdr>
              <w:jc w:val="center"/>
              <w:rPr>
                <w:sz w:val="24"/>
                <w:szCs w:val="24"/>
              </w:rPr>
            </w:pPr>
          </w:p>
        </w:tc>
        <w:tc>
          <w:tcPr>
            <w:tcW w:w="1977" w:type="dxa"/>
            <w:gridSpan w:val="2"/>
          </w:tcPr>
          <w:p w14:paraId="0F7A1AC4" w14:textId="77777777" w:rsidR="005132A8" w:rsidRPr="00E263AB" w:rsidRDefault="005132A8" w:rsidP="005132A8">
            <w:pPr>
              <w:rPr>
                <w:sz w:val="24"/>
                <w:szCs w:val="24"/>
              </w:rPr>
            </w:pPr>
          </w:p>
        </w:tc>
        <w:tc>
          <w:tcPr>
            <w:tcW w:w="1725" w:type="dxa"/>
            <w:gridSpan w:val="3"/>
          </w:tcPr>
          <w:p w14:paraId="5A618234" w14:textId="77777777" w:rsidR="005132A8" w:rsidRPr="00E263AB" w:rsidRDefault="005132A8" w:rsidP="005132A8">
            <w:pPr>
              <w:rPr>
                <w:sz w:val="24"/>
                <w:szCs w:val="24"/>
              </w:rPr>
            </w:pPr>
            <w:r w:rsidRPr="00E263AB">
              <w:rPr>
                <w:sz w:val="24"/>
                <w:szCs w:val="24"/>
              </w:rPr>
              <w:t>Волкова Л.В.</w:t>
            </w:r>
          </w:p>
        </w:tc>
        <w:tc>
          <w:tcPr>
            <w:tcW w:w="992" w:type="dxa"/>
          </w:tcPr>
          <w:p w14:paraId="69CCFD26" w14:textId="77777777" w:rsidR="005132A8" w:rsidRPr="00BB2639" w:rsidRDefault="005132A8" w:rsidP="005132A8">
            <w:pPr>
              <w:rPr>
                <w:color w:val="FF0000"/>
                <w:sz w:val="24"/>
                <w:szCs w:val="24"/>
              </w:rPr>
            </w:pPr>
          </w:p>
        </w:tc>
      </w:tr>
      <w:tr w:rsidR="005132A8" w:rsidRPr="00BB2639" w14:paraId="1B9CFBF4" w14:textId="77777777" w:rsidTr="00E617EE">
        <w:trPr>
          <w:trHeight w:val="416"/>
        </w:trPr>
        <w:tc>
          <w:tcPr>
            <w:tcW w:w="533" w:type="dxa"/>
            <w:shd w:val="clear" w:color="auto" w:fill="FFFFFF"/>
          </w:tcPr>
          <w:p w14:paraId="60506C4E" w14:textId="77777777" w:rsidR="005132A8" w:rsidRPr="00BB2639" w:rsidRDefault="005132A8" w:rsidP="005132A8">
            <w:pPr>
              <w:pBdr>
                <w:top w:val="nil"/>
                <w:left w:val="nil"/>
                <w:bottom w:val="nil"/>
                <w:right w:val="nil"/>
                <w:between w:val="nil"/>
              </w:pBdr>
              <w:jc w:val="center"/>
              <w:rPr>
                <w:color w:val="FF0000"/>
                <w:sz w:val="24"/>
                <w:szCs w:val="24"/>
              </w:rPr>
            </w:pPr>
          </w:p>
        </w:tc>
        <w:tc>
          <w:tcPr>
            <w:tcW w:w="3394" w:type="dxa"/>
          </w:tcPr>
          <w:p w14:paraId="0857DFA8" w14:textId="77777777" w:rsidR="005132A8" w:rsidRPr="00E263AB" w:rsidRDefault="005132A8" w:rsidP="005132A8">
            <w:pPr>
              <w:pBdr>
                <w:top w:val="nil"/>
                <w:left w:val="nil"/>
                <w:bottom w:val="nil"/>
                <w:right w:val="nil"/>
                <w:between w:val="nil"/>
              </w:pBdr>
              <w:jc w:val="both"/>
              <w:rPr>
                <w:sz w:val="24"/>
                <w:szCs w:val="24"/>
              </w:rPr>
            </w:pPr>
            <w:r w:rsidRPr="00E263AB">
              <w:rPr>
                <w:sz w:val="24"/>
                <w:szCs w:val="24"/>
              </w:rPr>
              <w:t>- наставництво з наданням адресної допомоги молодим фахівцям;</w:t>
            </w:r>
          </w:p>
        </w:tc>
        <w:tc>
          <w:tcPr>
            <w:tcW w:w="1410" w:type="dxa"/>
          </w:tcPr>
          <w:p w14:paraId="2E2BD20D" w14:textId="77777777" w:rsidR="005132A8" w:rsidRPr="00E263AB" w:rsidRDefault="005132A8" w:rsidP="005132A8">
            <w:pPr>
              <w:pBdr>
                <w:top w:val="nil"/>
                <w:left w:val="nil"/>
                <w:bottom w:val="nil"/>
                <w:right w:val="nil"/>
                <w:between w:val="nil"/>
              </w:pBdr>
              <w:jc w:val="center"/>
              <w:rPr>
                <w:sz w:val="24"/>
                <w:szCs w:val="24"/>
              </w:rPr>
            </w:pPr>
            <w:r w:rsidRPr="00E263AB">
              <w:rPr>
                <w:sz w:val="24"/>
                <w:szCs w:val="24"/>
              </w:rPr>
              <w:t>вересень</w:t>
            </w:r>
          </w:p>
        </w:tc>
        <w:tc>
          <w:tcPr>
            <w:tcW w:w="1977" w:type="dxa"/>
            <w:gridSpan w:val="2"/>
          </w:tcPr>
          <w:p w14:paraId="62260208" w14:textId="77777777" w:rsidR="005132A8" w:rsidRPr="00E263AB" w:rsidRDefault="005132A8" w:rsidP="005132A8">
            <w:pPr>
              <w:rPr>
                <w:sz w:val="24"/>
                <w:szCs w:val="24"/>
              </w:rPr>
            </w:pPr>
            <w:r w:rsidRPr="00E263AB">
              <w:rPr>
                <w:sz w:val="24"/>
                <w:szCs w:val="24"/>
              </w:rPr>
              <w:t>Горбань В.О.</w:t>
            </w:r>
          </w:p>
          <w:p w14:paraId="6728C76B" w14:textId="77777777" w:rsidR="005132A8" w:rsidRPr="00E263AB" w:rsidRDefault="005132A8" w:rsidP="005132A8">
            <w:pPr>
              <w:rPr>
                <w:sz w:val="24"/>
                <w:szCs w:val="24"/>
              </w:rPr>
            </w:pPr>
            <w:r w:rsidRPr="00E263AB">
              <w:rPr>
                <w:sz w:val="24"/>
                <w:szCs w:val="24"/>
              </w:rPr>
              <w:t>Хоріщенко О.А.</w:t>
            </w:r>
          </w:p>
          <w:p w14:paraId="22773DE6" w14:textId="77777777" w:rsidR="005132A8" w:rsidRPr="00E263AB" w:rsidRDefault="005132A8" w:rsidP="005132A8">
            <w:pPr>
              <w:rPr>
                <w:sz w:val="24"/>
                <w:szCs w:val="24"/>
              </w:rPr>
            </w:pPr>
            <w:r w:rsidRPr="00E263AB">
              <w:rPr>
                <w:sz w:val="24"/>
                <w:szCs w:val="24"/>
              </w:rPr>
              <w:t>Гут О.А.</w:t>
            </w:r>
          </w:p>
        </w:tc>
        <w:tc>
          <w:tcPr>
            <w:tcW w:w="1725" w:type="dxa"/>
            <w:gridSpan w:val="3"/>
          </w:tcPr>
          <w:p w14:paraId="538E54DB" w14:textId="77777777" w:rsidR="005132A8" w:rsidRPr="00E263AB" w:rsidRDefault="005132A8" w:rsidP="005132A8">
            <w:pPr>
              <w:rPr>
                <w:sz w:val="24"/>
                <w:szCs w:val="24"/>
              </w:rPr>
            </w:pPr>
          </w:p>
        </w:tc>
        <w:tc>
          <w:tcPr>
            <w:tcW w:w="992" w:type="dxa"/>
          </w:tcPr>
          <w:p w14:paraId="165A2729" w14:textId="77777777" w:rsidR="005132A8" w:rsidRPr="00BB2639" w:rsidRDefault="005132A8" w:rsidP="005132A8">
            <w:pPr>
              <w:rPr>
                <w:color w:val="FF0000"/>
                <w:sz w:val="24"/>
                <w:szCs w:val="24"/>
              </w:rPr>
            </w:pPr>
          </w:p>
        </w:tc>
      </w:tr>
      <w:tr w:rsidR="003B4EB8" w:rsidRPr="00BB2639" w14:paraId="189B02DF" w14:textId="77777777" w:rsidTr="00E617EE">
        <w:trPr>
          <w:trHeight w:val="416"/>
        </w:trPr>
        <w:tc>
          <w:tcPr>
            <w:tcW w:w="533" w:type="dxa"/>
            <w:shd w:val="clear" w:color="auto" w:fill="FFFFFF"/>
          </w:tcPr>
          <w:p w14:paraId="3C0C76EA" w14:textId="77777777" w:rsidR="003B4EB8" w:rsidRPr="00BB2639" w:rsidRDefault="003B4EB8" w:rsidP="005132A8">
            <w:pPr>
              <w:pBdr>
                <w:top w:val="nil"/>
                <w:left w:val="nil"/>
                <w:bottom w:val="nil"/>
                <w:right w:val="nil"/>
                <w:between w:val="nil"/>
              </w:pBdr>
              <w:jc w:val="center"/>
              <w:rPr>
                <w:color w:val="FF0000"/>
              </w:rPr>
            </w:pPr>
          </w:p>
        </w:tc>
        <w:tc>
          <w:tcPr>
            <w:tcW w:w="3394" w:type="dxa"/>
          </w:tcPr>
          <w:p w14:paraId="453ACE64" w14:textId="2870DAC3" w:rsidR="003B4EB8" w:rsidRPr="003B4EB8" w:rsidRDefault="003B4EB8" w:rsidP="00E617EE">
            <w:pPr>
              <w:pStyle w:val="af2"/>
              <w:numPr>
                <w:ilvl w:val="0"/>
                <w:numId w:val="1"/>
              </w:numPr>
              <w:pBdr>
                <w:top w:val="nil"/>
                <w:left w:val="nil"/>
                <w:bottom w:val="nil"/>
                <w:right w:val="nil"/>
                <w:between w:val="nil"/>
              </w:pBdr>
              <w:ind w:left="34" w:hanging="34"/>
              <w:jc w:val="both"/>
              <w:rPr>
                <w:sz w:val="24"/>
              </w:rPr>
            </w:pPr>
            <w:r>
              <w:rPr>
                <w:sz w:val="24"/>
              </w:rPr>
              <w:t>п</w:t>
            </w:r>
            <w:r w:rsidRPr="003B4EB8">
              <w:rPr>
                <w:sz w:val="24"/>
              </w:rPr>
              <w:t xml:space="preserve">роведення </w:t>
            </w:r>
            <w:r>
              <w:rPr>
                <w:sz w:val="24"/>
              </w:rPr>
              <w:t xml:space="preserve">семінарів, майстер-класів для вчителів закладів загальної середньої освіти та </w:t>
            </w:r>
            <w:r w:rsidR="00E617EE">
              <w:rPr>
                <w:sz w:val="24"/>
              </w:rPr>
              <w:t>педагогів закладів позашкільної освіти</w:t>
            </w:r>
          </w:p>
        </w:tc>
        <w:tc>
          <w:tcPr>
            <w:tcW w:w="1410" w:type="dxa"/>
          </w:tcPr>
          <w:p w14:paraId="7C0CB4EE" w14:textId="09D12DC3" w:rsidR="003B4EB8" w:rsidRPr="00E263AB" w:rsidRDefault="00E617EE" w:rsidP="005132A8">
            <w:pPr>
              <w:pBdr>
                <w:top w:val="nil"/>
                <w:left w:val="nil"/>
                <w:bottom w:val="nil"/>
                <w:right w:val="nil"/>
                <w:between w:val="nil"/>
              </w:pBdr>
              <w:jc w:val="center"/>
            </w:pPr>
            <w:r>
              <w:rPr>
                <w:sz w:val="24"/>
              </w:rPr>
              <w:t>п</w:t>
            </w:r>
            <w:r w:rsidRPr="00E617EE">
              <w:rPr>
                <w:sz w:val="24"/>
              </w:rPr>
              <w:t>ротягом року</w:t>
            </w:r>
          </w:p>
        </w:tc>
        <w:tc>
          <w:tcPr>
            <w:tcW w:w="1977" w:type="dxa"/>
            <w:gridSpan w:val="2"/>
          </w:tcPr>
          <w:p w14:paraId="66D8F23C" w14:textId="77777777" w:rsidR="00E617EE" w:rsidRPr="00E263AB" w:rsidRDefault="00E617EE" w:rsidP="00E617EE">
            <w:pPr>
              <w:rPr>
                <w:sz w:val="24"/>
                <w:szCs w:val="24"/>
              </w:rPr>
            </w:pPr>
            <w:r w:rsidRPr="00E263AB">
              <w:rPr>
                <w:sz w:val="24"/>
                <w:szCs w:val="24"/>
              </w:rPr>
              <w:t>Горбань В.О.</w:t>
            </w:r>
          </w:p>
          <w:p w14:paraId="2BD1DD49" w14:textId="77777777" w:rsidR="00E617EE" w:rsidRPr="00E263AB" w:rsidRDefault="00E617EE" w:rsidP="00E617EE">
            <w:pPr>
              <w:rPr>
                <w:sz w:val="24"/>
                <w:szCs w:val="24"/>
              </w:rPr>
            </w:pPr>
            <w:r w:rsidRPr="00E263AB">
              <w:rPr>
                <w:sz w:val="24"/>
                <w:szCs w:val="24"/>
              </w:rPr>
              <w:t>Хоріщенко О.А.</w:t>
            </w:r>
          </w:p>
          <w:p w14:paraId="34968E83" w14:textId="77777777" w:rsidR="003B4EB8" w:rsidRDefault="00E617EE" w:rsidP="00E617EE">
            <w:pPr>
              <w:rPr>
                <w:sz w:val="24"/>
                <w:szCs w:val="24"/>
              </w:rPr>
            </w:pPr>
            <w:r w:rsidRPr="00E263AB">
              <w:rPr>
                <w:sz w:val="24"/>
                <w:szCs w:val="24"/>
              </w:rPr>
              <w:t>Гут О.А.</w:t>
            </w:r>
          </w:p>
          <w:p w14:paraId="0E86102A" w14:textId="0EE5F69C" w:rsidR="00E617EE" w:rsidRPr="00E263AB" w:rsidRDefault="00E617EE" w:rsidP="00E617EE">
            <w:r>
              <w:rPr>
                <w:sz w:val="24"/>
                <w:szCs w:val="24"/>
              </w:rPr>
              <w:t>Мороз О.В.</w:t>
            </w:r>
          </w:p>
        </w:tc>
        <w:tc>
          <w:tcPr>
            <w:tcW w:w="1725" w:type="dxa"/>
            <w:gridSpan w:val="3"/>
          </w:tcPr>
          <w:p w14:paraId="4826DEEB" w14:textId="77777777" w:rsidR="003B4EB8" w:rsidRPr="00E263AB" w:rsidRDefault="003B4EB8" w:rsidP="005132A8"/>
        </w:tc>
        <w:tc>
          <w:tcPr>
            <w:tcW w:w="992" w:type="dxa"/>
          </w:tcPr>
          <w:p w14:paraId="1642B80A" w14:textId="77777777" w:rsidR="003B4EB8" w:rsidRPr="00BB2639" w:rsidRDefault="003B4EB8" w:rsidP="005132A8">
            <w:pPr>
              <w:rPr>
                <w:color w:val="FF0000"/>
              </w:rPr>
            </w:pPr>
          </w:p>
        </w:tc>
      </w:tr>
      <w:tr w:rsidR="005132A8" w:rsidRPr="00BB2639" w14:paraId="5FFBF657" w14:textId="77777777" w:rsidTr="00E617EE">
        <w:trPr>
          <w:trHeight w:val="416"/>
        </w:trPr>
        <w:tc>
          <w:tcPr>
            <w:tcW w:w="533" w:type="dxa"/>
            <w:shd w:val="clear" w:color="auto" w:fill="FFFFFF"/>
          </w:tcPr>
          <w:p w14:paraId="707A91FC"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293F624A" w14:textId="77777777" w:rsidR="005132A8" w:rsidRPr="00E263AB" w:rsidRDefault="005132A8" w:rsidP="005132A8">
            <w:pPr>
              <w:jc w:val="both"/>
              <w:rPr>
                <w:sz w:val="24"/>
                <w:szCs w:val="24"/>
              </w:rPr>
            </w:pPr>
            <w:r w:rsidRPr="00E263AB">
              <w:rPr>
                <w:sz w:val="24"/>
                <w:szCs w:val="24"/>
              </w:rPr>
              <w:t>Скласти графік курсів</w:t>
            </w:r>
            <w:r w:rsidRPr="00E263AB">
              <w:rPr>
                <w:b/>
                <w:sz w:val="24"/>
                <w:szCs w:val="24"/>
              </w:rPr>
              <w:t xml:space="preserve"> </w:t>
            </w:r>
            <w:r w:rsidRPr="00E263AB">
              <w:rPr>
                <w:sz w:val="24"/>
                <w:szCs w:val="24"/>
              </w:rPr>
              <w:t>підвищення  кваліфікації педагогічних  працівників при</w:t>
            </w:r>
            <w:r w:rsidRPr="00E263AB">
              <w:rPr>
                <w:i/>
                <w:sz w:val="24"/>
                <w:szCs w:val="24"/>
              </w:rPr>
              <w:t xml:space="preserve"> </w:t>
            </w:r>
            <w:r w:rsidRPr="00E263AB">
              <w:rPr>
                <w:sz w:val="24"/>
                <w:szCs w:val="24"/>
              </w:rPr>
              <w:t>КВНЗ “ДАНОˮ ДОР</w:t>
            </w:r>
            <w:r w:rsidRPr="00E263AB">
              <w:rPr>
                <w:i/>
                <w:sz w:val="24"/>
                <w:szCs w:val="24"/>
              </w:rPr>
              <w:t xml:space="preserve"> </w:t>
            </w:r>
            <w:r w:rsidRPr="00E263AB">
              <w:rPr>
                <w:sz w:val="24"/>
                <w:szCs w:val="24"/>
              </w:rPr>
              <w:t>на 2025 рік</w:t>
            </w:r>
          </w:p>
        </w:tc>
        <w:tc>
          <w:tcPr>
            <w:tcW w:w="1410" w:type="dxa"/>
          </w:tcPr>
          <w:p w14:paraId="7FAA8087" w14:textId="77777777" w:rsidR="005132A8" w:rsidRPr="00E263AB" w:rsidRDefault="005132A8" w:rsidP="005132A8">
            <w:pPr>
              <w:jc w:val="center"/>
              <w:rPr>
                <w:sz w:val="24"/>
                <w:szCs w:val="24"/>
              </w:rPr>
            </w:pPr>
            <w:r w:rsidRPr="00E263AB">
              <w:rPr>
                <w:sz w:val="24"/>
                <w:szCs w:val="24"/>
              </w:rPr>
              <w:t>травень</w:t>
            </w:r>
          </w:p>
        </w:tc>
        <w:tc>
          <w:tcPr>
            <w:tcW w:w="1977" w:type="dxa"/>
            <w:gridSpan w:val="2"/>
          </w:tcPr>
          <w:p w14:paraId="4B11BE78" w14:textId="77777777" w:rsidR="005132A8" w:rsidRPr="00E263AB" w:rsidRDefault="005132A8" w:rsidP="005132A8">
            <w:pPr>
              <w:rPr>
                <w:sz w:val="24"/>
                <w:szCs w:val="24"/>
              </w:rPr>
            </w:pPr>
            <w:r w:rsidRPr="00E263AB">
              <w:rPr>
                <w:sz w:val="24"/>
                <w:szCs w:val="24"/>
              </w:rPr>
              <w:t>Горбань В.О.</w:t>
            </w:r>
          </w:p>
          <w:p w14:paraId="02C4CC27" w14:textId="77777777" w:rsidR="005132A8" w:rsidRPr="00E263AB" w:rsidRDefault="005132A8" w:rsidP="005132A8">
            <w:pPr>
              <w:rPr>
                <w:sz w:val="24"/>
                <w:szCs w:val="24"/>
              </w:rPr>
            </w:pPr>
            <w:r w:rsidRPr="00E263AB">
              <w:rPr>
                <w:sz w:val="24"/>
                <w:szCs w:val="24"/>
              </w:rPr>
              <w:t>Хоріщенко О.А.</w:t>
            </w:r>
          </w:p>
          <w:p w14:paraId="52D89D61" w14:textId="39E0C09A" w:rsidR="005132A8" w:rsidRPr="00E263AB" w:rsidRDefault="005132A8" w:rsidP="005132A8">
            <w:pPr>
              <w:rPr>
                <w:sz w:val="24"/>
                <w:szCs w:val="24"/>
              </w:rPr>
            </w:pPr>
          </w:p>
        </w:tc>
        <w:tc>
          <w:tcPr>
            <w:tcW w:w="1725" w:type="dxa"/>
            <w:gridSpan w:val="3"/>
          </w:tcPr>
          <w:p w14:paraId="5B1A6855" w14:textId="77777777" w:rsidR="005132A8" w:rsidRPr="00E263AB" w:rsidRDefault="005132A8" w:rsidP="005132A8">
            <w:pPr>
              <w:rPr>
                <w:sz w:val="24"/>
                <w:szCs w:val="24"/>
              </w:rPr>
            </w:pPr>
            <w:r w:rsidRPr="00E263AB">
              <w:rPr>
                <w:sz w:val="24"/>
                <w:szCs w:val="24"/>
              </w:rPr>
              <w:t>Волкова Л.В.</w:t>
            </w:r>
          </w:p>
        </w:tc>
        <w:tc>
          <w:tcPr>
            <w:tcW w:w="992" w:type="dxa"/>
          </w:tcPr>
          <w:p w14:paraId="1F216A69" w14:textId="77777777" w:rsidR="005132A8" w:rsidRPr="00BB2639" w:rsidRDefault="005132A8" w:rsidP="005132A8">
            <w:pPr>
              <w:rPr>
                <w:color w:val="FF0000"/>
                <w:sz w:val="24"/>
                <w:szCs w:val="24"/>
              </w:rPr>
            </w:pPr>
          </w:p>
        </w:tc>
      </w:tr>
      <w:tr w:rsidR="005132A8" w:rsidRPr="00BB2639" w14:paraId="7DF7DFA0" w14:textId="77777777" w:rsidTr="00E617EE">
        <w:trPr>
          <w:trHeight w:val="416"/>
        </w:trPr>
        <w:tc>
          <w:tcPr>
            <w:tcW w:w="533" w:type="dxa"/>
            <w:shd w:val="clear" w:color="auto" w:fill="FFFFFF"/>
          </w:tcPr>
          <w:p w14:paraId="60264A49" w14:textId="77777777" w:rsidR="005132A8" w:rsidRPr="00BB2639" w:rsidRDefault="005132A8" w:rsidP="005132A8">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37FCB4D4" w14:textId="421CF896" w:rsidR="005132A8" w:rsidRPr="00E263AB" w:rsidRDefault="005132A8" w:rsidP="005132A8">
            <w:pPr>
              <w:jc w:val="both"/>
              <w:rPr>
                <w:sz w:val="24"/>
                <w:szCs w:val="24"/>
              </w:rPr>
            </w:pPr>
            <w:r w:rsidRPr="00E263AB">
              <w:rPr>
                <w:sz w:val="24"/>
                <w:szCs w:val="24"/>
              </w:rPr>
              <w:t>Скоо</w:t>
            </w:r>
            <w:r w:rsidR="00E263AB" w:rsidRPr="00E263AB">
              <w:rPr>
                <w:sz w:val="24"/>
                <w:szCs w:val="24"/>
              </w:rPr>
              <w:t>рдинувати планові заходи на 2025</w:t>
            </w:r>
            <w:r w:rsidRPr="00E263AB">
              <w:rPr>
                <w:sz w:val="24"/>
                <w:szCs w:val="24"/>
              </w:rPr>
              <w:t xml:space="preserve"> рік з усіма зацікавленими організаціями</w:t>
            </w:r>
          </w:p>
        </w:tc>
        <w:tc>
          <w:tcPr>
            <w:tcW w:w="1410" w:type="dxa"/>
          </w:tcPr>
          <w:p w14:paraId="74B1E87A" w14:textId="77777777" w:rsidR="005132A8" w:rsidRPr="00E263AB" w:rsidRDefault="005132A8" w:rsidP="005132A8">
            <w:pPr>
              <w:jc w:val="center"/>
              <w:rPr>
                <w:sz w:val="24"/>
                <w:szCs w:val="24"/>
              </w:rPr>
            </w:pPr>
            <w:r w:rsidRPr="00E263AB">
              <w:rPr>
                <w:sz w:val="24"/>
                <w:szCs w:val="24"/>
              </w:rPr>
              <w:t>до 10 грудня</w:t>
            </w:r>
          </w:p>
        </w:tc>
        <w:tc>
          <w:tcPr>
            <w:tcW w:w="1977" w:type="dxa"/>
            <w:gridSpan w:val="2"/>
          </w:tcPr>
          <w:p w14:paraId="68308AC0" w14:textId="77777777" w:rsidR="005132A8" w:rsidRPr="00E263AB" w:rsidRDefault="005132A8" w:rsidP="005132A8">
            <w:pPr>
              <w:rPr>
                <w:sz w:val="24"/>
                <w:szCs w:val="24"/>
              </w:rPr>
            </w:pPr>
            <w:r w:rsidRPr="00E263AB">
              <w:rPr>
                <w:sz w:val="24"/>
                <w:szCs w:val="24"/>
              </w:rPr>
              <w:t>Горбань В.О.</w:t>
            </w:r>
          </w:p>
          <w:p w14:paraId="2947E076" w14:textId="77777777" w:rsidR="005132A8" w:rsidRPr="00E263AB" w:rsidRDefault="005132A8" w:rsidP="005132A8">
            <w:pPr>
              <w:rPr>
                <w:sz w:val="24"/>
                <w:szCs w:val="24"/>
              </w:rPr>
            </w:pPr>
            <w:r w:rsidRPr="00E263AB">
              <w:rPr>
                <w:sz w:val="24"/>
                <w:szCs w:val="24"/>
              </w:rPr>
              <w:t>Хоріщенко О.А.</w:t>
            </w:r>
          </w:p>
          <w:p w14:paraId="457ADA3F" w14:textId="77777777" w:rsidR="005132A8" w:rsidRPr="00E263AB" w:rsidRDefault="005132A8" w:rsidP="005132A8">
            <w:pPr>
              <w:rPr>
                <w:sz w:val="24"/>
                <w:szCs w:val="24"/>
              </w:rPr>
            </w:pPr>
            <w:r w:rsidRPr="00E263AB">
              <w:rPr>
                <w:sz w:val="24"/>
                <w:szCs w:val="24"/>
              </w:rPr>
              <w:t>Гут О.А.</w:t>
            </w:r>
          </w:p>
          <w:p w14:paraId="15137263" w14:textId="77777777" w:rsidR="005132A8" w:rsidRPr="00E263AB" w:rsidRDefault="005132A8" w:rsidP="005132A8">
            <w:pPr>
              <w:rPr>
                <w:sz w:val="24"/>
                <w:szCs w:val="24"/>
              </w:rPr>
            </w:pPr>
            <w:r w:rsidRPr="00E263AB">
              <w:rPr>
                <w:sz w:val="24"/>
                <w:szCs w:val="24"/>
              </w:rPr>
              <w:t>Мороз О.В.</w:t>
            </w:r>
          </w:p>
          <w:p w14:paraId="26180F17" w14:textId="77777777" w:rsidR="005132A8" w:rsidRPr="00E263AB" w:rsidRDefault="005132A8" w:rsidP="005132A8">
            <w:pPr>
              <w:rPr>
                <w:sz w:val="24"/>
                <w:szCs w:val="24"/>
              </w:rPr>
            </w:pPr>
            <w:r w:rsidRPr="00E263AB">
              <w:rPr>
                <w:sz w:val="24"/>
                <w:szCs w:val="24"/>
              </w:rPr>
              <w:t xml:space="preserve">методисти </w:t>
            </w:r>
          </w:p>
        </w:tc>
        <w:tc>
          <w:tcPr>
            <w:tcW w:w="1725" w:type="dxa"/>
            <w:gridSpan w:val="3"/>
          </w:tcPr>
          <w:p w14:paraId="0407B801" w14:textId="77777777" w:rsidR="005132A8" w:rsidRPr="00E263AB" w:rsidRDefault="005132A8" w:rsidP="005132A8">
            <w:pPr>
              <w:rPr>
                <w:sz w:val="24"/>
                <w:szCs w:val="24"/>
              </w:rPr>
            </w:pPr>
            <w:r w:rsidRPr="00E263AB">
              <w:rPr>
                <w:sz w:val="24"/>
                <w:szCs w:val="24"/>
              </w:rPr>
              <w:t>Волкова Л.В.</w:t>
            </w:r>
          </w:p>
        </w:tc>
        <w:tc>
          <w:tcPr>
            <w:tcW w:w="992" w:type="dxa"/>
          </w:tcPr>
          <w:p w14:paraId="372ABF41" w14:textId="77777777" w:rsidR="005132A8" w:rsidRPr="00BB2639" w:rsidRDefault="005132A8" w:rsidP="005132A8">
            <w:pPr>
              <w:rPr>
                <w:color w:val="FF0000"/>
                <w:sz w:val="24"/>
                <w:szCs w:val="24"/>
              </w:rPr>
            </w:pPr>
          </w:p>
        </w:tc>
      </w:tr>
      <w:tr w:rsidR="00E617EE" w:rsidRPr="00BB2639" w14:paraId="699B052F" w14:textId="77777777" w:rsidTr="00E617EE">
        <w:trPr>
          <w:trHeight w:val="416"/>
        </w:trPr>
        <w:tc>
          <w:tcPr>
            <w:tcW w:w="533" w:type="dxa"/>
            <w:shd w:val="clear" w:color="auto" w:fill="FFFFFF"/>
          </w:tcPr>
          <w:p w14:paraId="6F44BAF5" w14:textId="77777777" w:rsidR="00E617EE" w:rsidRPr="00BB2639" w:rsidRDefault="00E617EE" w:rsidP="00E617EE">
            <w:pPr>
              <w:numPr>
                <w:ilvl w:val="0"/>
                <w:numId w:val="17"/>
              </w:numPr>
              <w:pBdr>
                <w:top w:val="nil"/>
                <w:left w:val="nil"/>
                <w:bottom w:val="nil"/>
                <w:right w:val="nil"/>
                <w:between w:val="nil"/>
              </w:pBdr>
              <w:ind w:left="0" w:firstLine="0"/>
              <w:jc w:val="center"/>
              <w:rPr>
                <w:color w:val="FF0000"/>
              </w:rPr>
            </w:pPr>
          </w:p>
        </w:tc>
        <w:tc>
          <w:tcPr>
            <w:tcW w:w="3394" w:type="dxa"/>
          </w:tcPr>
          <w:p w14:paraId="3AC52EFB" w14:textId="7B22CB44" w:rsidR="00E617EE" w:rsidRPr="00E617EE" w:rsidRDefault="00E617EE" w:rsidP="00E617EE">
            <w:pPr>
              <w:jc w:val="both"/>
              <w:rPr>
                <w:sz w:val="24"/>
              </w:rPr>
            </w:pPr>
            <w:r w:rsidRPr="00E617EE">
              <w:rPr>
                <w:sz w:val="24"/>
              </w:rPr>
              <w:t xml:space="preserve">Укласти меморандуми та угоди про співпрацю з усіма </w:t>
            </w:r>
            <w:r w:rsidRPr="00E617EE">
              <w:rPr>
                <w:sz w:val="24"/>
              </w:rPr>
              <w:lastRenderedPageBreak/>
              <w:t>зацікавленими організаціями, закладами освіти</w:t>
            </w:r>
          </w:p>
        </w:tc>
        <w:tc>
          <w:tcPr>
            <w:tcW w:w="1410" w:type="dxa"/>
          </w:tcPr>
          <w:p w14:paraId="39A83544" w14:textId="74E4F7C5" w:rsidR="00E617EE" w:rsidRPr="00E617EE" w:rsidRDefault="00E617EE" w:rsidP="00E617EE">
            <w:pPr>
              <w:jc w:val="center"/>
              <w:rPr>
                <w:sz w:val="24"/>
              </w:rPr>
            </w:pPr>
            <w:r w:rsidRPr="00E617EE">
              <w:rPr>
                <w:sz w:val="24"/>
              </w:rPr>
              <w:lastRenderedPageBreak/>
              <w:t>січень, вересень</w:t>
            </w:r>
          </w:p>
        </w:tc>
        <w:tc>
          <w:tcPr>
            <w:tcW w:w="1977" w:type="dxa"/>
            <w:gridSpan w:val="2"/>
          </w:tcPr>
          <w:p w14:paraId="1E0AC0CD" w14:textId="77777777" w:rsidR="00E617EE" w:rsidRPr="00E263AB" w:rsidRDefault="00E617EE" w:rsidP="00E617EE">
            <w:pPr>
              <w:rPr>
                <w:sz w:val="24"/>
                <w:szCs w:val="24"/>
              </w:rPr>
            </w:pPr>
            <w:r w:rsidRPr="00E263AB">
              <w:rPr>
                <w:sz w:val="24"/>
                <w:szCs w:val="24"/>
              </w:rPr>
              <w:t>Горбань В.О.</w:t>
            </w:r>
          </w:p>
          <w:p w14:paraId="051042A1" w14:textId="75C4685A" w:rsidR="00E617EE" w:rsidRPr="00E263AB" w:rsidRDefault="00E617EE" w:rsidP="00E617EE"/>
        </w:tc>
        <w:tc>
          <w:tcPr>
            <w:tcW w:w="1725" w:type="dxa"/>
            <w:gridSpan w:val="3"/>
          </w:tcPr>
          <w:p w14:paraId="5BD8D48E" w14:textId="00158C63" w:rsidR="00E617EE" w:rsidRPr="00E263AB" w:rsidRDefault="00E617EE" w:rsidP="00E617EE">
            <w:r w:rsidRPr="00E263AB">
              <w:rPr>
                <w:sz w:val="24"/>
                <w:szCs w:val="24"/>
              </w:rPr>
              <w:t>Волкова Л.В.</w:t>
            </w:r>
          </w:p>
        </w:tc>
        <w:tc>
          <w:tcPr>
            <w:tcW w:w="992" w:type="dxa"/>
          </w:tcPr>
          <w:p w14:paraId="285F4306" w14:textId="77777777" w:rsidR="00E617EE" w:rsidRPr="00BB2639" w:rsidRDefault="00E617EE" w:rsidP="00E617EE">
            <w:pPr>
              <w:rPr>
                <w:color w:val="FF0000"/>
              </w:rPr>
            </w:pPr>
          </w:p>
        </w:tc>
      </w:tr>
      <w:tr w:rsidR="00E617EE" w:rsidRPr="00BB2639" w14:paraId="0BA5B274" w14:textId="77777777" w:rsidTr="00E617EE">
        <w:trPr>
          <w:trHeight w:val="416"/>
        </w:trPr>
        <w:tc>
          <w:tcPr>
            <w:tcW w:w="533" w:type="dxa"/>
            <w:shd w:val="clear" w:color="auto" w:fill="FFFFFF"/>
          </w:tcPr>
          <w:p w14:paraId="294AF41D" w14:textId="77777777" w:rsidR="00E617EE" w:rsidRPr="00BB2639" w:rsidRDefault="00E617EE" w:rsidP="00E617EE">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3B83C118" w14:textId="77777777" w:rsidR="00E617EE" w:rsidRPr="00E263AB" w:rsidRDefault="00E617EE" w:rsidP="00E617EE">
            <w:pPr>
              <w:jc w:val="both"/>
              <w:rPr>
                <w:sz w:val="24"/>
                <w:szCs w:val="24"/>
              </w:rPr>
            </w:pPr>
            <w:r w:rsidRPr="00E263AB">
              <w:rPr>
                <w:sz w:val="24"/>
                <w:szCs w:val="24"/>
              </w:rPr>
              <w:t>Надавати методичну допомогу керівникам гуртків що атестуються відповідно до  Типового положення про атестацію педагогічних працівників</w:t>
            </w:r>
          </w:p>
        </w:tc>
        <w:tc>
          <w:tcPr>
            <w:tcW w:w="1410" w:type="dxa"/>
          </w:tcPr>
          <w:p w14:paraId="48939746" w14:textId="77777777" w:rsidR="00E617EE" w:rsidRPr="00E263AB" w:rsidRDefault="00E617EE" w:rsidP="00E617EE">
            <w:pPr>
              <w:jc w:val="center"/>
              <w:rPr>
                <w:sz w:val="24"/>
                <w:szCs w:val="24"/>
              </w:rPr>
            </w:pPr>
            <w:r w:rsidRPr="00E263AB">
              <w:rPr>
                <w:sz w:val="24"/>
                <w:szCs w:val="24"/>
              </w:rPr>
              <w:t>протягом року</w:t>
            </w:r>
          </w:p>
        </w:tc>
        <w:tc>
          <w:tcPr>
            <w:tcW w:w="1977" w:type="dxa"/>
            <w:gridSpan w:val="2"/>
          </w:tcPr>
          <w:p w14:paraId="611F454C" w14:textId="77777777" w:rsidR="00E617EE" w:rsidRPr="00E263AB" w:rsidRDefault="00E617EE" w:rsidP="00E617EE">
            <w:pPr>
              <w:spacing w:line="276" w:lineRule="auto"/>
              <w:rPr>
                <w:sz w:val="24"/>
                <w:szCs w:val="24"/>
              </w:rPr>
            </w:pPr>
            <w:r w:rsidRPr="00E263AB">
              <w:rPr>
                <w:sz w:val="24"/>
                <w:szCs w:val="24"/>
              </w:rPr>
              <w:t>атестаційна комісія</w:t>
            </w:r>
          </w:p>
        </w:tc>
        <w:tc>
          <w:tcPr>
            <w:tcW w:w="1725" w:type="dxa"/>
            <w:gridSpan w:val="3"/>
          </w:tcPr>
          <w:p w14:paraId="07B271E5" w14:textId="77777777" w:rsidR="00E617EE" w:rsidRPr="00E263AB" w:rsidRDefault="00E617EE" w:rsidP="00E617EE">
            <w:pPr>
              <w:spacing w:line="276" w:lineRule="auto"/>
              <w:rPr>
                <w:sz w:val="24"/>
                <w:szCs w:val="24"/>
              </w:rPr>
            </w:pPr>
            <w:r w:rsidRPr="00E263AB">
              <w:rPr>
                <w:sz w:val="24"/>
                <w:szCs w:val="24"/>
              </w:rPr>
              <w:t>Волкова Л.В.</w:t>
            </w:r>
          </w:p>
        </w:tc>
        <w:tc>
          <w:tcPr>
            <w:tcW w:w="992" w:type="dxa"/>
          </w:tcPr>
          <w:p w14:paraId="63C80647" w14:textId="77777777" w:rsidR="00E617EE" w:rsidRPr="00BB2639" w:rsidRDefault="00E617EE" w:rsidP="00E617EE">
            <w:pPr>
              <w:rPr>
                <w:color w:val="FF0000"/>
                <w:sz w:val="24"/>
                <w:szCs w:val="24"/>
              </w:rPr>
            </w:pPr>
          </w:p>
        </w:tc>
      </w:tr>
      <w:tr w:rsidR="00E617EE" w:rsidRPr="00BB2639" w14:paraId="6010B7B2" w14:textId="77777777" w:rsidTr="00E617EE">
        <w:trPr>
          <w:trHeight w:val="416"/>
        </w:trPr>
        <w:tc>
          <w:tcPr>
            <w:tcW w:w="533" w:type="dxa"/>
            <w:shd w:val="clear" w:color="auto" w:fill="FFFFFF"/>
          </w:tcPr>
          <w:p w14:paraId="6EBBCBC1" w14:textId="77777777" w:rsidR="00E617EE" w:rsidRPr="00BB2639" w:rsidRDefault="00E617EE" w:rsidP="00E617EE">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35848D1F" w14:textId="77777777" w:rsidR="00E617EE" w:rsidRPr="00E263AB" w:rsidRDefault="00E617EE" w:rsidP="00E617EE">
            <w:pPr>
              <w:pBdr>
                <w:top w:val="nil"/>
                <w:left w:val="nil"/>
                <w:bottom w:val="nil"/>
                <w:right w:val="nil"/>
                <w:between w:val="nil"/>
              </w:pBdr>
              <w:jc w:val="both"/>
              <w:rPr>
                <w:sz w:val="24"/>
                <w:szCs w:val="24"/>
              </w:rPr>
            </w:pPr>
            <w:r w:rsidRPr="00E263AB">
              <w:rPr>
                <w:sz w:val="24"/>
                <w:szCs w:val="24"/>
              </w:rPr>
              <w:t xml:space="preserve">Проводити зустрічі з батьками вихованців, які входять до збірних команд області для участі у всеукраїнських і міжнародних змаганнях </w:t>
            </w:r>
          </w:p>
        </w:tc>
        <w:tc>
          <w:tcPr>
            <w:tcW w:w="1410" w:type="dxa"/>
          </w:tcPr>
          <w:p w14:paraId="3926A837" w14:textId="77777777" w:rsidR="00E617EE" w:rsidRPr="00E263AB" w:rsidRDefault="00E617EE" w:rsidP="00E617EE">
            <w:pPr>
              <w:jc w:val="center"/>
              <w:rPr>
                <w:sz w:val="24"/>
                <w:szCs w:val="24"/>
              </w:rPr>
            </w:pPr>
            <w:r w:rsidRPr="00E263AB">
              <w:rPr>
                <w:sz w:val="24"/>
                <w:szCs w:val="24"/>
              </w:rPr>
              <w:t>протягом року</w:t>
            </w:r>
          </w:p>
        </w:tc>
        <w:tc>
          <w:tcPr>
            <w:tcW w:w="1977" w:type="dxa"/>
            <w:gridSpan w:val="2"/>
          </w:tcPr>
          <w:p w14:paraId="1B102A89" w14:textId="77777777" w:rsidR="00E617EE" w:rsidRPr="00E263AB" w:rsidRDefault="00E617EE" w:rsidP="00E617EE">
            <w:pPr>
              <w:rPr>
                <w:sz w:val="24"/>
                <w:szCs w:val="24"/>
              </w:rPr>
            </w:pPr>
            <w:r w:rsidRPr="00E263AB">
              <w:rPr>
                <w:sz w:val="24"/>
                <w:szCs w:val="24"/>
              </w:rPr>
              <w:t>методисти</w:t>
            </w:r>
          </w:p>
        </w:tc>
        <w:tc>
          <w:tcPr>
            <w:tcW w:w="1725" w:type="dxa"/>
            <w:gridSpan w:val="3"/>
          </w:tcPr>
          <w:p w14:paraId="563C9A77" w14:textId="77777777" w:rsidR="00E617EE" w:rsidRPr="00E263AB" w:rsidRDefault="00E617EE" w:rsidP="00E617EE">
            <w:pPr>
              <w:rPr>
                <w:sz w:val="24"/>
                <w:szCs w:val="24"/>
              </w:rPr>
            </w:pPr>
            <w:r w:rsidRPr="00E263AB">
              <w:rPr>
                <w:sz w:val="24"/>
                <w:szCs w:val="24"/>
              </w:rPr>
              <w:t>Волкова Л.В.</w:t>
            </w:r>
          </w:p>
        </w:tc>
        <w:tc>
          <w:tcPr>
            <w:tcW w:w="992" w:type="dxa"/>
          </w:tcPr>
          <w:p w14:paraId="6DFEB91E" w14:textId="77777777" w:rsidR="00E617EE" w:rsidRPr="00BB2639" w:rsidRDefault="00E617EE" w:rsidP="00E617EE">
            <w:pPr>
              <w:rPr>
                <w:color w:val="FF0000"/>
                <w:sz w:val="24"/>
                <w:szCs w:val="24"/>
              </w:rPr>
            </w:pPr>
          </w:p>
        </w:tc>
      </w:tr>
      <w:tr w:rsidR="00E617EE" w:rsidRPr="00BB2639" w14:paraId="61B70D65" w14:textId="77777777" w:rsidTr="00E617EE">
        <w:trPr>
          <w:trHeight w:val="416"/>
        </w:trPr>
        <w:tc>
          <w:tcPr>
            <w:tcW w:w="533" w:type="dxa"/>
            <w:shd w:val="clear" w:color="auto" w:fill="FFFFFF"/>
          </w:tcPr>
          <w:p w14:paraId="7C6414FB" w14:textId="77777777" w:rsidR="00E617EE" w:rsidRPr="00BB2639" w:rsidRDefault="00E617EE" w:rsidP="00E617EE">
            <w:pPr>
              <w:numPr>
                <w:ilvl w:val="0"/>
                <w:numId w:val="17"/>
              </w:numPr>
              <w:pBdr>
                <w:top w:val="nil"/>
                <w:left w:val="nil"/>
                <w:bottom w:val="nil"/>
                <w:right w:val="nil"/>
                <w:between w:val="nil"/>
              </w:pBdr>
              <w:ind w:left="0" w:firstLine="0"/>
              <w:jc w:val="center"/>
              <w:rPr>
                <w:color w:val="FF0000"/>
                <w:sz w:val="24"/>
                <w:szCs w:val="24"/>
              </w:rPr>
            </w:pPr>
          </w:p>
        </w:tc>
        <w:tc>
          <w:tcPr>
            <w:tcW w:w="3394" w:type="dxa"/>
          </w:tcPr>
          <w:p w14:paraId="2685E1EA" w14:textId="01DE40A0" w:rsidR="00E617EE" w:rsidRPr="00E263AB" w:rsidRDefault="00E617EE" w:rsidP="00E617EE">
            <w:pPr>
              <w:pBdr>
                <w:top w:val="nil"/>
                <w:left w:val="nil"/>
                <w:bottom w:val="nil"/>
                <w:right w:val="nil"/>
                <w:between w:val="nil"/>
              </w:pBdr>
              <w:jc w:val="both"/>
              <w:rPr>
                <w:sz w:val="24"/>
                <w:szCs w:val="24"/>
              </w:rPr>
            </w:pPr>
            <w:r w:rsidRPr="00E263AB">
              <w:rPr>
                <w:sz w:val="24"/>
                <w:szCs w:val="24"/>
              </w:rPr>
              <w:t>Підводити підсумки проведення аналізу внутрішньої системи якості освіти за напрямом “Система</w:t>
            </w:r>
            <w:r>
              <w:rPr>
                <w:sz w:val="24"/>
                <w:szCs w:val="24"/>
              </w:rPr>
              <w:t xml:space="preserve"> оцінювання здобувачів освіти”</w:t>
            </w:r>
            <w:r w:rsidRPr="00E263AB">
              <w:rPr>
                <w:sz w:val="24"/>
                <w:szCs w:val="24"/>
              </w:rPr>
              <w:t xml:space="preserve"> Робота над вивченням та аналізом за напрямом </w:t>
            </w:r>
            <w:r>
              <w:rPr>
                <w:sz w:val="24"/>
                <w:szCs w:val="24"/>
              </w:rPr>
              <w:t>“Управлінські процеси”</w:t>
            </w:r>
          </w:p>
        </w:tc>
        <w:tc>
          <w:tcPr>
            <w:tcW w:w="1410" w:type="dxa"/>
          </w:tcPr>
          <w:p w14:paraId="793883E1" w14:textId="3577C389" w:rsidR="00E617EE" w:rsidRPr="00E263AB" w:rsidRDefault="00E617EE" w:rsidP="00E617EE">
            <w:pPr>
              <w:jc w:val="center"/>
              <w:rPr>
                <w:sz w:val="24"/>
                <w:szCs w:val="24"/>
              </w:rPr>
            </w:pPr>
            <w:r>
              <w:rPr>
                <w:sz w:val="24"/>
                <w:szCs w:val="24"/>
              </w:rPr>
              <w:t>протягом</w:t>
            </w:r>
            <w:r w:rsidRPr="00E263AB">
              <w:rPr>
                <w:sz w:val="24"/>
                <w:szCs w:val="24"/>
              </w:rPr>
              <w:t xml:space="preserve"> року</w:t>
            </w:r>
          </w:p>
        </w:tc>
        <w:tc>
          <w:tcPr>
            <w:tcW w:w="1977" w:type="dxa"/>
            <w:gridSpan w:val="2"/>
          </w:tcPr>
          <w:p w14:paraId="08283F96" w14:textId="77777777" w:rsidR="00E617EE" w:rsidRPr="00E263AB" w:rsidRDefault="00E617EE" w:rsidP="00E617EE">
            <w:pPr>
              <w:rPr>
                <w:sz w:val="24"/>
                <w:szCs w:val="24"/>
              </w:rPr>
            </w:pPr>
            <w:r w:rsidRPr="00E263AB">
              <w:rPr>
                <w:sz w:val="24"/>
                <w:szCs w:val="24"/>
              </w:rPr>
              <w:t>Горбань В.О.</w:t>
            </w:r>
          </w:p>
          <w:p w14:paraId="0B1BFFE3" w14:textId="77777777" w:rsidR="00E617EE" w:rsidRPr="00E263AB" w:rsidRDefault="00E617EE" w:rsidP="00E617EE">
            <w:pPr>
              <w:rPr>
                <w:sz w:val="24"/>
                <w:szCs w:val="24"/>
              </w:rPr>
            </w:pPr>
            <w:r w:rsidRPr="00E263AB">
              <w:rPr>
                <w:sz w:val="24"/>
                <w:szCs w:val="24"/>
              </w:rPr>
              <w:t>Хоріщенко О.А.</w:t>
            </w:r>
          </w:p>
          <w:p w14:paraId="4C346940" w14:textId="77777777" w:rsidR="00E617EE" w:rsidRPr="00E263AB" w:rsidRDefault="00E617EE" w:rsidP="00E617EE">
            <w:pPr>
              <w:rPr>
                <w:sz w:val="24"/>
                <w:szCs w:val="24"/>
              </w:rPr>
            </w:pPr>
            <w:r w:rsidRPr="00E263AB">
              <w:rPr>
                <w:sz w:val="24"/>
                <w:szCs w:val="24"/>
              </w:rPr>
              <w:t>Гут О.А.</w:t>
            </w:r>
          </w:p>
          <w:p w14:paraId="11B6A886" w14:textId="77777777" w:rsidR="00E617EE" w:rsidRPr="00E263AB" w:rsidRDefault="00E617EE" w:rsidP="00E617EE">
            <w:pPr>
              <w:rPr>
                <w:sz w:val="24"/>
                <w:szCs w:val="24"/>
              </w:rPr>
            </w:pPr>
            <w:r w:rsidRPr="00E263AB">
              <w:rPr>
                <w:sz w:val="24"/>
                <w:szCs w:val="24"/>
              </w:rPr>
              <w:t>Мороз О.В.</w:t>
            </w:r>
          </w:p>
          <w:p w14:paraId="276BE237" w14:textId="77777777" w:rsidR="00E617EE" w:rsidRPr="00E263AB" w:rsidRDefault="00E617EE" w:rsidP="00E617EE">
            <w:pPr>
              <w:rPr>
                <w:sz w:val="24"/>
                <w:szCs w:val="24"/>
              </w:rPr>
            </w:pPr>
            <w:r w:rsidRPr="00E263AB">
              <w:rPr>
                <w:sz w:val="24"/>
                <w:szCs w:val="24"/>
              </w:rPr>
              <w:t xml:space="preserve">методисти </w:t>
            </w:r>
          </w:p>
        </w:tc>
        <w:tc>
          <w:tcPr>
            <w:tcW w:w="1725" w:type="dxa"/>
            <w:gridSpan w:val="3"/>
          </w:tcPr>
          <w:p w14:paraId="70D22108" w14:textId="77777777" w:rsidR="00E617EE" w:rsidRPr="00E263AB" w:rsidRDefault="00E617EE" w:rsidP="00E617EE">
            <w:pPr>
              <w:rPr>
                <w:sz w:val="24"/>
                <w:szCs w:val="24"/>
              </w:rPr>
            </w:pPr>
            <w:r w:rsidRPr="00E263AB">
              <w:rPr>
                <w:sz w:val="24"/>
                <w:szCs w:val="24"/>
              </w:rPr>
              <w:t>Волкова Л.В.</w:t>
            </w:r>
          </w:p>
        </w:tc>
        <w:tc>
          <w:tcPr>
            <w:tcW w:w="992" w:type="dxa"/>
          </w:tcPr>
          <w:p w14:paraId="484A33EE" w14:textId="77777777" w:rsidR="00E617EE" w:rsidRPr="00BB2639" w:rsidRDefault="00E617EE" w:rsidP="00E617EE">
            <w:pPr>
              <w:rPr>
                <w:color w:val="FF0000"/>
                <w:sz w:val="24"/>
                <w:szCs w:val="24"/>
              </w:rPr>
            </w:pPr>
          </w:p>
        </w:tc>
      </w:tr>
      <w:tr w:rsidR="00E617EE" w:rsidRPr="00BB2639" w14:paraId="0E0811E5" w14:textId="77777777" w:rsidTr="00DB11F3">
        <w:trPr>
          <w:trHeight w:val="648"/>
        </w:trPr>
        <w:tc>
          <w:tcPr>
            <w:tcW w:w="10031" w:type="dxa"/>
            <w:gridSpan w:val="9"/>
          </w:tcPr>
          <w:p w14:paraId="310ADA45" w14:textId="77777777" w:rsidR="00E617EE" w:rsidRPr="00E263AB" w:rsidRDefault="00E617EE" w:rsidP="00E617EE">
            <w:pPr>
              <w:jc w:val="center"/>
              <w:rPr>
                <w:b/>
                <w:sz w:val="24"/>
                <w:szCs w:val="24"/>
              </w:rPr>
            </w:pPr>
            <w:r w:rsidRPr="00E263AB">
              <w:rPr>
                <w:b/>
                <w:sz w:val="24"/>
                <w:szCs w:val="24"/>
              </w:rPr>
              <w:t>1.2.</w:t>
            </w:r>
            <w:r w:rsidRPr="00E263AB">
              <w:rPr>
                <w:sz w:val="24"/>
                <w:szCs w:val="24"/>
              </w:rPr>
              <w:t xml:space="preserve"> </w:t>
            </w:r>
            <w:r w:rsidRPr="00E263AB">
              <w:rPr>
                <w:b/>
                <w:sz w:val="24"/>
                <w:szCs w:val="24"/>
              </w:rPr>
              <w:t>Підвищення науково-теоретичного рівня</w:t>
            </w:r>
          </w:p>
          <w:p w14:paraId="086461C9" w14:textId="4E952BF2" w:rsidR="00E617EE" w:rsidRPr="00E617EE" w:rsidRDefault="00E617EE" w:rsidP="00E617EE">
            <w:pPr>
              <w:jc w:val="center"/>
              <w:rPr>
                <w:b/>
                <w:sz w:val="24"/>
                <w:szCs w:val="24"/>
              </w:rPr>
            </w:pPr>
            <w:r w:rsidRPr="00E263AB">
              <w:rPr>
                <w:b/>
                <w:sz w:val="24"/>
                <w:szCs w:val="24"/>
              </w:rPr>
              <w:t>і ділової кваліфікації педагогічних кадрів</w:t>
            </w:r>
          </w:p>
        </w:tc>
      </w:tr>
      <w:tr w:rsidR="00E617EE" w:rsidRPr="00BB2639" w14:paraId="277D32FF" w14:textId="77777777" w:rsidTr="00E263AB">
        <w:tc>
          <w:tcPr>
            <w:tcW w:w="533" w:type="dxa"/>
          </w:tcPr>
          <w:p w14:paraId="66A348AB"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2127B718"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Організувати і провести круглий стіл “Круті ідеї STEM-освіти” для педагогічних працівників закладу.</w:t>
            </w:r>
          </w:p>
        </w:tc>
        <w:tc>
          <w:tcPr>
            <w:tcW w:w="1410" w:type="dxa"/>
          </w:tcPr>
          <w:p w14:paraId="0BA7C793"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січень</w:t>
            </w:r>
          </w:p>
        </w:tc>
        <w:tc>
          <w:tcPr>
            <w:tcW w:w="1977" w:type="dxa"/>
            <w:gridSpan w:val="2"/>
          </w:tcPr>
          <w:p w14:paraId="3E9FFA31" w14:textId="77777777" w:rsidR="00E617EE" w:rsidRPr="008E4AC0" w:rsidRDefault="00E617EE" w:rsidP="00E617EE">
            <w:pPr>
              <w:rPr>
                <w:sz w:val="24"/>
                <w:szCs w:val="24"/>
              </w:rPr>
            </w:pPr>
            <w:r w:rsidRPr="008E4AC0">
              <w:rPr>
                <w:sz w:val="24"/>
                <w:szCs w:val="24"/>
              </w:rPr>
              <w:t>Горбань В.О.</w:t>
            </w:r>
          </w:p>
          <w:p w14:paraId="1A4DEE96" w14:textId="77777777" w:rsidR="00E617EE" w:rsidRPr="008E4AC0" w:rsidRDefault="00E617EE" w:rsidP="00E617EE">
            <w:pPr>
              <w:rPr>
                <w:sz w:val="24"/>
                <w:szCs w:val="24"/>
              </w:rPr>
            </w:pPr>
            <w:r w:rsidRPr="008E4AC0">
              <w:rPr>
                <w:sz w:val="24"/>
                <w:szCs w:val="24"/>
              </w:rPr>
              <w:t>Хоріщенко О.А.</w:t>
            </w:r>
          </w:p>
          <w:p w14:paraId="3AC6C097" w14:textId="77777777" w:rsidR="00E617EE" w:rsidRPr="008E4AC0" w:rsidRDefault="00E617EE" w:rsidP="00E617EE">
            <w:pPr>
              <w:rPr>
                <w:sz w:val="24"/>
                <w:szCs w:val="24"/>
              </w:rPr>
            </w:pPr>
            <w:r w:rsidRPr="008E4AC0">
              <w:rPr>
                <w:sz w:val="24"/>
                <w:szCs w:val="24"/>
              </w:rPr>
              <w:t>Гут О.А.</w:t>
            </w:r>
          </w:p>
          <w:p w14:paraId="75D7415C"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5DF364D3"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5D6FDCF9" w14:textId="77777777" w:rsidR="00E617EE" w:rsidRPr="008E4AC0" w:rsidRDefault="00E617EE" w:rsidP="00E617EE">
            <w:pPr>
              <w:rPr>
                <w:sz w:val="24"/>
                <w:szCs w:val="24"/>
              </w:rPr>
            </w:pPr>
          </w:p>
        </w:tc>
      </w:tr>
      <w:tr w:rsidR="00E617EE" w:rsidRPr="00BB2639" w14:paraId="4F882B30" w14:textId="77777777" w:rsidTr="00E263AB">
        <w:tc>
          <w:tcPr>
            <w:tcW w:w="533" w:type="dxa"/>
          </w:tcPr>
          <w:p w14:paraId="091A21C1"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4A8D96AB" w14:textId="77777777" w:rsidR="00E617EE" w:rsidRPr="00DB11F3" w:rsidRDefault="00E617EE" w:rsidP="00E617EE">
            <w:pPr>
              <w:pBdr>
                <w:top w:val="nil"/>
                <w:left w:val="nil"/>
                <w:bottom w:val="nil"/>
                <w:right w:val="nil"/>
                <w:between w:val="nil"/>
              </w:pBdr>
              <w:jc w:val="both"/>
              <w:rPr>
                <w:sz w:val="24"/>
                <w:szCs w:val="24"/>
              </w:rPr>
            </w:pPr>
            <w:r w:rsidRPr="00DB11F3">
              <w:rPr>
                <w:sz w:val="24"/>
                <w:szCs w:val="24"/>
              </w:rPr>
              <w:t>Провести:</w:t>
            </w:r>
          </w:p>
        </w:tc>
        <w:tc>
          <w:tcPr>
            <w:tcW w:w="1410" w:type="dxa"/>
          </w:tcPr>
          <w:p w14:paraId="34DA08BF" w14:textId="77777777" w:rsidR="00E617EE" w:rsidRPr="00DB11F3" w:rsidRDefault="00E617EE" w:rsidP="00E617EE">
            <w:pPr>
              <w:pBdr>
                <w:top w:val="nil"/>
                <w:left w:val="nil"/>
                <w:bottom w:val="nil"/>
                <w:right w:val="nil"/>
                <w:between w:val="nil"/>
              </w:pBdr>
              <w:jc w:val="center"/>
              <w:rPr>
                <w:sz w:val="24"/>
                <w:szCs w:val="24"/>
              </w:rPr>
            </w:pPr>
          </w:p>
        </w:tc>
        <w:tc>
          <w:tcPr>
            <w:tcW w:w="1977" w:type="dxa"/>
            <w:gridSpan w:val="2"/>
          </w:tcPr>
          <w:p w14:paraId="2B8E4D12" w14:textId="77777777" w:rsidR="00E617EE" w:rsidRPr="00DB11F3" w:rsidRDefault="00E617EE" w:rsidP="00E617EE">
            <w:pPr>
              <w:rPr>
                <w:sz w:val="24"/>
                <w:szCs w:val="24"/>
              </w:rPr>
            </w:pPr>
          </w:p>
        </w:tc>
        <w:tc>
          <w:tcPr>
            <w:tcW w:w="1567" w:type="dxa"/>
            <w:gridSpan w:val="2"/>
          </w:tcPr>
          <w:p w14:paraId="0D2F8289" w14:textId="77777777" w:rsidR="00E617EE" w:rsidRPr="00DB11F3" w:rsidRDefault="00E617EE" w:rsidP="00E617EE">
            <w:pPr>
              <w:rPr>
                <w:sz w:val="24"/>
                <w:szCs w:val="24"/>
              </w:rPr>
            </w:pPr>
          </w:p>
        </w:tc>
        <w:tc>
          <w:tcPr>
            <w:tcW w:w="1150" w:type="dxa"/>
            <w:gridSpan w:val="2"/>
          </w:tcPr>
          <w:p w14:paraId="72AF70D2" w14:textId="77777777" w:rsidR="00E617EE" w:rsidRPr="00DB11F3" w:rsidRDefault="00E617EE" w:rsidP="00E617EE">
            <w:pPr>
              <w:rPr>
                <w:sz w:val="24"/>
                <w:szCs w:val="24"/>
              </w:rPr>
            </w:pPr>
          </w:p>
        </w:tc>
      </w:tr>
      <w:tr w:rsidR="00E617EE" w:rsidRPr="00BB2639" w14:paraId="4C762D39" w14:textId="77777777" w:rsidTr="00E263AB">
        <w:tc>
          <w:tcPr>
            <w:tcW w:w="533" w:type="dxa"/>
          </w:tcPr>
          <w:p w14:paraId="35EDB6DE" w14:textId="77777777" w:rsidR="00E617EE" w:rsidRPr="00BB2639" w:rsidRDefault="00E617EE" w:rsidP="00E617EE">
            <w:pPr>
              <w:pBdr>
                <w:top w:val="nil"/>
                <w:left w:val="nil"/>
                <w:bottom w:val="nil"/>
                <w:right w:val="nil"/>
                <w:between w:val="nil"/>
              </w:pBdr>
              <w:rPr>
                <w:color w:val="FF0000"/>
                <w:sz w:val="24"/>
                <w:szCs w:val="24"/>
              </w:rPr>
            </w:pPr>
          </w:p>
        </w:tc>
        <w:tc>
          <w:tcPr>
            <w:tcW w:w="3394" w:type="dxa"/>
            <w:vAlign w:val="center"/>
          </w:tcPr>
          <w:p w14:paraId="7B8D21BC" w14:textId="651B6ACF" w:rsidR="00E617EE" w:rsidRPr="00DB11F3" w:rsidRDefault="00E617EE" w:rsidP="00E617EE">
            <w:pPr>
              <w:jc w:val="both"/>
              <w:rPr>
                <w:sz w:val="24"/>
                <w:szCs w:val="24"/>
              </w:rPr>
            </w:pPr>
            <w:r w:rsidRPr="00DB11F3">
              <w:rPr>
                <w:sz w:val="24"/>
                <w:szCs w:val="24"/>
              </w:rPr>
              <w:t>- майстер-клас з ПТМ для вчителів молодших класів</w:t>
            </w:r>
          </w:p>
        </w:tc>
        <w:tc>
          <w:tcPr>
            <w:tcW w:w="1410" w:type="dxa"/>
          </w:tcPr>
          <w:p w14:paraId="70542740" w14:textId="77777777" w:rsidR="00E617EE" w:rsidRPr="00DB11F3" w:rsidRDefault="00E617EE" w:rsidP="00E617EE">
            <w:pPr>
              <w:pBdr>
                <w:top w:val="nil"/>
                <w:left w:val="nil"/>
                <w:bottom w:val="nil"/>
                <w:right w:val="nil"/>
                <w:between w:val="nil"/>
              </w:pBdr>
              <w:jc w:val="center"/>
              <w:rPr>
                <w:sz w:val="24"/>
                <w:szCs w:val="24"/>
              </w:rPr>
            </w:pPr>
            <w:r w:rsidRPr="00DB11F3">
              <w:rPr>
                <w:sz w:val="24"/>
                <w:szCs w:val="24"/>
              </w:rPr>
              <w:t>січень</w:t>
            </w:r>
          </w:p>
        </w:tc>
        <w:tc>
          <w:tcPr>
            <w:tcW w:w="1977" w:type="dxa"/>
            <w:gridSpan w:val="2"/>
          </w:tcPr>
          <w:p w14:paraId="3724DD29" w14:textId="4448DCEA" w:rsidR="00E617EE" w:rsidRPr="00DB11F3" w:rsidRDefault="00E617EE" w:rsidP="00E617EE">
            <w:pPr>
              <w:rPr>
                <w:sz w:val="24"/>
                <w:szCs w:val="24"/>
              </w:rPr>
            </w:pPr>
            <w:r w:rsidRPr="00DB11F3">
              <w:rPr>
                <w:sz w:val="24"/>
                <w:szCs w:val="24"/>
              </w:rPr>
              <w:t>Чміль С.В.,</w:t>
            </w:r>
          </w:p>
          <w:p w14:paraId="6B1B3E14" w14:textId="77777777" w:rsidR="00E617EE" w:rsidRPr="00DB11F3" w:rsidRDefault="00E617EE" w:rsidP="00E617EE">
            <w:pPr>
              <w:rPr>
                <w:sz w:val="24"/>
                <w:szCs w:val="24"/>
              </w:rPr>
            </w:pPr>
            <w:proofErr w:type="spellStart"/>
            <w:r w:rsidRPr="00DB11F3">
              <w:rPr>
                <w:sz w:val="24"/>
                <w:szCs w:val="24"/>
              </w:rPr>
              <w:t>Дуленко</w:t>
            </w:r>
            <w:proofErr w:type="spellEnd"/>
            <w:r w:rsidRPr="00DB11F3">
              <w:rPr>
                <w:sz w:val="24"/>
                <w:szCs w:val="24"/>
              </w:rPr>
              <w:t xml:space="preserve"> С.О.,</w:t>
            </w:r>
          </w:p>
          <w:p w14:paraId="6772A920" w14:textId="268456E4" w:rsidR="00E617EE" w:rsidRPr="00DB11F3" w:rsidRDefault="00E617EE" w:rsidP="00E617EE">
            <w:pPr>
              <w:rPr>
                <w:sz w:val="24"/>
                <w:szCs w:val="24"/>
              </w:rPr>
            </w:pPr>
            <w:r w:rsidRPr="00DB11F3">
              <w:rPr>
                <w:sz w:val="24"/>
                <w:szCs w:val="24"/>
              </w:rPr>
              <w:t>Сушко Т.В.</w:t>
            </w:r>
          </w:p>
        </w:tc>
        <w:tc>
          <w:tcPr>
            <w:tcW w:w="1567" w:type="dxa"/>
            <w:gridSpan w:val="2"/>
          </w:tcPr>
          <w:p w14:paraId="34CF199A" w14:textId="77777777" w:rsidR="00E617EE" w:rsidRPr="00DB11F3" w:rsidRDefault="00E617EE" w:rsidP="00E617EE">
            <w:pPr>
              <w:rPr>
                <w:sz w:val="24"/>
                <w:szCs w:val="24"/>
              </w:rPr>
            </w:pPr>
            <w:r w:rsidRPr="00DB11F3">
              <w:rPr>
                <w:sz w:val="24"/>
                <w:szCs w:val="24"/>
              </w:rPr>
              <w:t>Волкова Л.В.</w:t>
            </w:r>
          </w:p>
        </w:tc>
        <w:tc>
          <w:tcPr>
            <w:tcW w:w="1150" w:type="dxa"/>
            <w:gridSpan w:val="2"/>
          </w:tcPr>
          <w:p w14:paraId="0815EEC8" w14:textId="77777777" w:rsidR="00E617EE" w:rsidRPr="00DB11F3" w:rsidRDefault="00E617EE" w:rsidP="00E617EE">
            <w:pPr>
              <w:rPr>
                <w:sz w:val="24"/>
                <w:szCs w:val="24"/>
              </w:rPr>
            </w:pPr>
          </w:p>
        </w:tc>
      </w:tr>
      <w:tr w:rsidR="00E617EE" w:rsidRPr="00BB2639" w14:paraId="11B0E02A" w14:textId="77777777" w:rsidTr="00E263AB">
        <w:tc>
          <w:tcPr>
            <w:tcW w:w="533" w:type="dxa"/>
          </w:tcPr>
          <w:p w14:paraId="6CB1B0E1" w14:textId="0F2973B7" w:rsidR="00E617EE" w:rsidRPr="00BB2639" w:rsidRDefault="00E617EE" w:rsidP="00E617EE">
            <w:pPr>
              <w:pBdr>
                <w:top w:val="nil"/>
                <w:left w:val="nil"/>
                <w:bottom w:val="nil"/>
                <w:right w:val="nil"/>
                <w:between w:val="nil"/>
              </w:pBdr>
              <w:rPr>
                <w:color w:val="FF0000"/>
                <w:sz w:val="24"/>
                <w:szCs w:val="24"/>
              </w:rPr>
            </w:pPr>
          </w:p>
        </w:tc>
        <w:tc>
          <w:tcPr>
            <w:tcW w:w="3394" w:type="dxa"/>
          </w:tcPr>
          <w:p w14:paraId="77DBAB62" w14:textId="77777777" w:rsidR="00E617EE" w:rsidRPr="00DB11F3" w:rsidRDefault="00E617EE" w:rsidP="00E617EE">
            <w:pPr>
              <w:pBdr>
                <w:top w:val="nil"/>
                <w:left w:val="nil"/>
                <w:bottom w:val="nil"/>
                <w:right w:val="nil"/>
                <w:between w:val="nil"/>
              </w:pBdr>
              <w:jc w:val="both"/>
              <w:rPr>
                <w:sz w:val="24"/>
                <w:szCs w:val="24"/>
              </w:rPr>
            </w:pPr>
            <w:r w:rsidRPr="00DB11F3">
              <w:rPr>
                <w:sz w:val="24"/>
                <w:szCs w:val="24"/>
              </w:rPr>
              <w:t>- засідання обласної методичної ради директорів станцій юних техніків, центрів науково-технічної творчості;</w:t>
            </w:r>
          </w:p>
        </w:tc>
        <w:tc>
          <w:tcPr>
            <w:tcW w:w="1410" w:type="dxa"/>
          </w:tcPr>
          <w:p w14:paraId="414AD459" w14:textId="77777777" w:rsidR="00E617EE" w:rsidRPr="00DB11F3" w:rsidRDefault="00E617EE" w:rsidP="00E617EE">
            <w:pPr>
              <w:pBdr>
                <w:top w:val="nil"/>
                <w:left w:val="nil"/>
                <w:bottom w:val="nil"/>
                <w:right w:val="nil"/>
                <w:between w:val="nil"/>
              </w:pBdr>
              <w:jc w:val="center"/>
              <w:rPr>
                <w:sz w:val="24"/>
                <w:szCs w:val="24"/>
              </w:rPr>
            </w:pPr>
            <w:r w:rsidRPr="00DB11F3">
              <w:rPr>
                <w:sz w:val="24"/>
                <w:szCs w:val="24"/>
              </w:rPr>
              <w:t>лютий, вересень</w:t>
            </w:r>
          </w:p>
        </w:tc>
        <w:tc>
          <w:tcPr>
            <w:tcW w:w="1977" w:type="dxa"/>
            <w:gridSpan w:val="2"/>
          </w:tcPr>
          <w:p w14:paraId="064E7E66" w14:textId="77777777" w:rsidR="00E617EE" w:rsidRPr="00DB11F3" w:rsidRDefault="00E617EE" w:rsidP="00E617EE">
            <w:pPr>
              <w:rPr>
                <w:sz w:val="24"/>
                <w:szCs w:val="24"/>
              </w:rPr>
            </w:pPr>
            <w:r w:rsidRPr="00DB11F3">
              <w:rPr>
                <w:sz w:val="24"/>
                <w:szCs w:val="24"/>
              </w:rPr>
              <w:t>Гут О.А.</w:t>
            </w:r>
          </w:p>
        </w:tc>
        <w:tc>
          <w:tcPr>
            <w:tcW w:w="1567" w:type="dxa"/>
            <w:gridSpan w:val="2"/>
          </w:tcPr>
          <w:p w14:paraId="0C53CE86" w14:textId="77777777" w:rsidR="00E617EE" w:rsidRPr="00DB11F3" w:rsidRDefault="00E617EE" w:rsidP="00E617EE">
            <w:pPr>
              <w:rPr>
                <w:sz w:val="24"/>
                <w:szCs w:val="24"/>
              </w:rPr>
            </w:pPr>
            <w:r w:rsidRPr="00DB11F3">
              <w:rPr>
                <w:sz w:val="24"/>
                <w:szCs w:val="24"/>
              </w:rPr>
              <w:t>Волкова Л.В.</w:t>
            </w:r>
          </w:p>
        </w:tc>
        <w:tc>
          <w:tcPr>
            <w:tcW w:w="1150" w:type="dxa"/>
            <w:gridSpan w:val="2"/>
          </w:tcPr>
          <w:p w14:paraId="06269864" w14:textId="77777777" w:rsidR="00E617EE" w:rsidRPr="00DB11F3" w:rsidRDefault="00E617EE" w:rsidP="00E617EE">
            <w:pPr>
              <w:rPr>
                <w:sz w:val="24"/>
                <w:szCs w:val="24"/>
              </w:rPr>
            </w:pPr>
          </w:p>
        </w:tc>
      </w:tr>
      <w:tr w:rsidR="00E617EE" w:rsidRPr="00BB2639" w14:paraId="501571B4" w14:textId="77777777" w:rsidTr="00E263AB">
        <w:tc>
          <w:tcPr>
            <w:tcW w:w="533" w:type="dxa"/>
          </w:tcPr>
          <w:p w14:paraId="499468B3"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5D8172C4" w14:textId="77777777" w:rsidR="00E617EE" w:rsidRPr="00DB11F3" w:rsidRDefault="00E617EE" w:rsidP="00E617EE">
            <w:pPr>
              <w:pStyle w:val="2"/>
              <w:ind w:left="0"/>
              <w:jc w:val="both"/>
              <w:outlineLvl w:val="1"/>
              <w:rPr>
                <w:sz w:val="24"/>
                <w:szCs w:val="24"/>
              </w:rPr>
            </w:pPr>
            <w:r w:rsidRPr="00DB11F3">
              <w:rPr>
                <w:sz w:val="24"/>
                <w:szCs w:val="24"/>
              </w:rPr>
              <w:t>- обласні семінари заступників директорів, методистів станцій юних техніків, центрів науково-технічної творчості, комплексних закладів позашкільної освіти;</w:t>
            </w:r>
          </w:p>
        </w:tc>
        <w:tc>
          <w:tcPr>
            <w:tcW w:w="1410" w:type="dxa"/>
          </w:tcPr>
          <w:p w14:paraId="4A1CBDF1" w14:textId="77777777" w:rsidR="00E617EE" w:rsidRPr="00DB11F3" w:rsidRDefault="00E617EE" w:rsidP="00E617EE">
            <w:pPr>
              <w:jc w:val="center"/>
              <w:rPr>
                <w:sz w:val="24"/>
                <w:szCs w:val="24"/>
              </w:rPr>
            </w:pPr>
            <w:r w:rsidRPr="00DB11F3">
              <w:rPr>
                <w:sz w:val="24"/>
                <w:szCs w:val="24"/>
              </w:rPr>
              <w:t>березень, листопад</w:t>
            </w:r>
          </w:p>
        </w:tc>
        <w:tc>
          <w:tcPr>
            <w:tcW w:w="1977" w:type="dxa"/>
            <w:gridSpan w:val="2"/>
          </w:tcPr>
          <w:p w14:paraId="4BAFA03D" w14:textId="77777777" w:rsidR="00E617EE" w:rsidRPr="00DB11F3" w:rsidRDefault="00E617EE" w:rsidP="00E617EE">
            <w:pPr>
              <w:rPr>
                <w:sz w:val="24"/>
                <w:szCs w:val="24"/>
              </w:rPr>
            </w:pPr>
            <w:r w:rsidRPr="00DB11F3">
              <w:rPr>
                <w:sz w:val="24"/>
                <w:szCs w:val="24"/>
              </w:rPr>
              <w:t>Горбань В.О.</w:t>
            </w:r>
          </w:p>
          <w:p w14:paraId="2BA32E43" w14:textId="77777777" w:rsidR="00E617EE" w:rsidRPr="00DB11F3" w:rsidRDefault="00E617EE" w:rsidP="00E617EE">
            <w:pPr>
              <w:rPr>
                <w:sz w:val="24"/>
                <w:szCs w:val="24"/>
              </w:rPr>
            </w:pPr>
            <w:r w:rsidRPr="00DB11F3">
              <w:rPr>
                <w:sz w:val="24"/>
                <w:szCs w:val="24"/>
              </w:rPr>
              <w:t>Хоріщенко О.А.</w:t>
            </w:r>
          </w:p>
          <w:p w14:paraId="2E327B9C" w14:textId="77777777" w:rsidR="00E617EE" w:rsidRPr="00DB11F3" w:rsidRDefault="00E617EE" w:rsidP="00E617EE">
            <w:pPr>
              <w:rPr>
                <w:sz w:val="24"/>
                <w:szCs w:val="24"/>
              </w:rPr>
            </w:pPr>
            <w:r w:rsidRPr="00DB11F3">
              <w:rPr>
                <w:sz w:val="24"/>
                <w:szCs w:val="24"/>
              </w:rPr>
              <w:t>Гут О.А.</w:t>
            </w:r>
          </w:p>
          <w:p w14:paraId="61BCDD25" w14:textId="77777777" w:rsidR="00E617EE" w:rsidRPr="00DB11F3" w:rsidRDefault="00E617EE" w:rsidP="00E617EE">
            <w:pPr>
              <w:rPr>
                <w:sz w:val="24"/>
                <w:szCs w:val="24"/>
              </w:rPr>
            </w:pPr>
          </w:p>
        </w:tc>
        <w:tc>
          <w:tcPr>
            <w:tcW w:w="1567" w:type="dxa"/>
            <w:gridSpan w:val="2"/>
          </w:tcPr>
          <w:p w14:paraId="257CCD9A" w14:textId="77777777" w:rsidR="00E617EE" w:rsidRPr="00DB11F3" w:rsidRDefault="00E617EE" w:rsidP="00E617EE">
            <w:pPr>
              <w:rPr>
                <w:sz w:val="24"/>
                <w:szCs w:val="24"/>
              </w:rPr>
            </w:pPr>
            <w:r w:rsidRPr="00DB11F3">
              <w:rPr>
                <w:sz w:val="24"/>
                <w:szCs w:val="24"/>
              </w:rPr>
              <w:t>Волкова Л.В.</w:t>
            </w:r>
          </w:p>
        </w:tc>
        <w:tc>
          <w:tcPr>
            <w:tcW w:w="1150" w:type="dxa"/>
            <w:gridSpan w:val="2"/>
          </w:tcPr>
          <w:p w14:paraId="3FE85BC5" w14:textId="77777777" w:rsidR="00E617EE" w:rsidRPr="00DB11F3" w:rsidRDefault="00E617EE" w:rsidP="00E617EE">
            <w:pPr>
              <w:rPr>
                <w:sz w:val="24"/>
                <w:szCs w:val="24"/>
              </w:rPr>
            </w:pPr>
          </w:p>
        </w:tc>
      </w:tr>
      <w:tr w:rsidR="00E617EE" w:rsidRPr="00BB2639" w14:paraId="0ACC72F0" w14:textId="77777777" w:rsidTr="00E263AB">
        <w:tc>
          <w:tcPr>
            <w:tcW w:w="533" w:type="dxa"/>
          </w:tcPr>
          <w:p w14:paraId="61B7D7C3"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15AF6C8E" w14:textId="3E062B37" w:rsidR="00E617EE" w:rsidRPr="00F12AA8" w:rsidRDefault="00E617EE" w:rsidP="00E617EE">
            <w:pPr>
              <w:pBdr>
                <w:top w:val="nil"/>
                <w:left w:val="nil"/>
                <w:bottom w:val="nil"/>
                <w:right w:val="nil"/>
                <w:between w:val="nil"/>
              </w:pBdr>
              <w:ind w:left="34"/>
              <w:rPr>
                <w:sz w:val="24"/>
                <w:szCs w:val="24"/>
              </w:rPr>
            </w:pPr>
            <w:r w:rsidRPr="00F12AA8">
              <w:rPr>
                <w:sz w:val="24"/>
                <w:szCs w:val="24"/>
              </w:rPr>
              <w:t>- круглий стіл: “</w:t>
            </w:r>
            <w:proofErr w:type="spellStart"/>
            <w:r w:rsidRPr="00F12AA8">
              <w:rPr>
                <w:sz w:val="24"/>
                <w:szCs w:val="24"/>
              </w:rPr>
              <w:t>Пiдвищення</w:t>
            </w:r>
            <w:proofErr w:type="spellEnd"/>
            <w:r w:rsidRPr="00F12AA8">
              <w:rPr>
                <w:sz w:val="24"/>
                <w:szCs w:val="24"/>
              </w:rPr>
              <w:t xml:space="preserve"> </w:t>
            </w:r>
            <w:proofErr w:type="spellStart"/>
            <w:r w:rsidRPr="00F12AA8">
              <w:rPr>
                <w:sz w:val="24"/>
                <w:szCs w:val="24"/>
              </w:rPr>
              <w:t>ефекти</w:t>
            </w:r>
            <w:r>
              <w:rPr>
                <w:sz w:val="24"/>
                <w:szCs w:val="24"/>
              </w:rPr>
              <w:t>вностi</w:t>
            </w:r>
            <w:proofErr w:type="spellEnd"/>
            <w:r>
              <w:rPr>
                <w:sz w:val="24"/>
                <w:szCs w:val="24"/>
              </w:rPr>
              <w:t xml:space="preserve"> занять гуртків</w:t>
            </w:r>
            <w:r w:rsidRPr="00F12AA8">
              <w:rPr>
                <w:sz w:val="24"/>
                <w:szCs w:val="24"/>
              </w:rPr>
              <w:t xml:space="preserve"> шляхом використання сучасних </w:t>
            </w:r>
            <w:proofErr w:type="spellStart"/>
            <w:r w:rsidRPr="00F12AA8">
              <w:rPr>
                <w:sz w:val="24"/>
                <w:szCs w:val="24"/>
              </w:rPr>
              <w:t>технологiй</w:t>
            </w:r>
            <w:proofErr w:type="spellEnd"/>
            <w:r w:rsidRPr="00F12AA8">
              <w:rPr>
                <w:sz w:val="24"/>
                <w:szCs w:val="24"/>
              </w:rPr>
              <w:t xml:space="preserve"> ” </w:t>
            </w:r>
          </w:p>
        </w:tc>
        <w:tc>
          <w:tcPr>
            <w:tcW w:w="1410" w:type="dxa"/>
          </w:tcPr>
          <w:p w14:paraId="05E44DD8" w14:textId="77777777" w:rsidR="00E617EE" w:rsidRPr="00F12AA8" w:rsidRDefault="00E617EE" w:rsidP="00E617EE">
            <w:pPr>
              <w:jc w:val="center"/>
              <w:rPr>
                <w:sz w:val="24"/>
                <w:szCs w:val="24"/>
              </w:rPr>
            </w:pPr>
            <w:r w:rsidRPr="00F12AA8">
              <w:rPr>
                <w:sz w:val="24"/>
                <w:szCs w:val="24"/>
              </w:rPr>
              <w:t>вересень</w:t>
            </w:r>
          </w:p>
        </w:tc>
        <w:tc>
          <w:tcPr>
            <w:tcW w:w="1977" w:type="dxa"/>
            <w:gridSpan w:val="2"/>
          </w:tcPr>
          <w:p w14:paraId="228B0B2C" w14:textId="77777777" w:rsidR="00E617EE" w:rsidRPr="00F12AA8" w:rsidRDefault="00E617EE" w:rsidP="00E617EE">
            <w:pPr>
              <w:rPr>
                <w:sz w:val="24"/>
                <w:szCs w:val="24"/>
              </w:rPr>
            </w:pPr>
            <w:r w:rsidRPr="00F12AA8">
              <w:rPr>
                <w:sz w:val="24"/>
                <w:szCs w:val="24"/>
              </w:rPr>
              <w:t>Мороз О. В.</w:t>
            </w:r>
          </w:p>
        </w:tc>
        <w:tc>
          <w:tcPr>
            <w:tcW w:w="1567" w:type="dxa"/>
            <w:gridSpan w:val="2"/>
          </w:tcPr>
          <w:p w14:paraId="4B385733" w14:textId="77777777" w:rsidR="00E617EE" w:rsidRPr="00F12AA8" w:rsidRDefault="00E617EE" w:rsidP="00E617EE">
            <w:pPr>
              <w:rPr>
                <w:sz w:val="24"/>
                <w:szCs w:val="24"/>
              </w:rPr>
            </w:pPr>
            <w:r w:rsidRPr="00F12AA8">
              <w:rPr>
                <w:sz w:val="24"/>
                <w:szCs w:val="24"/>
              </w:rPr>
              <w:t>Волкова Л.В.</w:t>
            </w:r>
          </w:p>
        </w:tc>
        <w:tc>
          <w:tcPr>
            <w:tcW w:w="1150" w:type="dxa"/>
            <w:gridSpan w:val="2"/>
          </w:tcPr>
          <w:p w14:paraId="4B760C8E" w14:textId="77777777" w:rsidR="00E617EE" w:rsidRPr="00BB2639" w:rsidRDefault="00E617EE" w:rsidP="00E617EE">
            <w:pPr>
              <w:rPr>
                <w:color w:val="FF0000"/>
                <w:sz w:val="24"/>
                <w:szCs w:val="24"/>
              </w:rPr>
            </w:pPr>
          </w:p>
        </w:tc>
      </w:tr>
      <w:tr w:rsidR="00E617EE" w:rsidRPr="00BB2639" w14:paraId="034C4FB7" w14:textId="77777777" w:rsidTr="00E263AB">
        <w:tc>
          <w:tcPr>
            <w:tcW w:w="533" w:type="dxa"/>
          </w:tcPr>
          <w:p w14:paraId="60622260" w14:textId="77777777" w:rsidR="00E617EE" w:rsidRPr="00BB2639" w:rsidRDefault="00E617EE" w:rsidP="00E617EE">
            <w:pPr>
              <w:pBdr>
                <w:top w:val="nil"/>
                <w:left w:val="nil"/>
                <w:bottom w:val="nil"/>
                <w:right w:val="nil"/>
                <w:between w:val="nil"/>
              </w:pBdr>
              <w:rPr>
                <w:color w:val="FF0000"/>
                <w:sz w:val="24"/>
                <w:szCs w:val="24"/>
              </w:rPr>
            </w:pPr>
          </w:p>
        </w:tc>
        <w:tc>
          <w:tcPr>
            <w:tcW w:w="3394" w:type="dxa"/>
            <w:vAlign w:val="center"/>
          </w:tcPr>
          <w:p w14:paraId="2FCD97C4" w14:textId="77777777" w:rsidR="00E617EE" w:rsidRPr="008E4AC0" w:rsidRDefault="00E617EE" w:rsidP="00E617EE">
            <w:pPr>
              <w:jc w:val="both"/>
              <w:rPr>
                <w:sz w:val="24"/>
                <w:szCs w:val="24"/>
              </w:rPr>
            </w:pPr>
            <w:r w:rsidRPr="008E4AC0">
              <w:rPr>
                <w:sz w:val="24"/>
                <w:szCs w:val="24"/>
              </w:rPr>
              <w:t xml:space="preserve">- обласні семінари директорів </w:t>
            </w:r>
            <w:r w:rsidRPr="008E4AC0">
              <w:rPr>
                <w:sz w:val="24"/>
                <w:szCs w:val="24"/>
              </w:rPr>
              <w:lastRenderedPageBreak/>
              <w:t>станцій юних техніків, центрів науково-технічної творчості;</w:t>
            </w:r>
          </w:p>
        </w:tc>
        <w:tc>
          <w:tcPr>
            <w:tcW w:w="1410" w:type="dxa"/>
          </w:tcPr>
          <w:p w14:paraId="7D43FA57" w14:textId="77777777" w:rsidR="00E617EE" w:rsidRPr="008E4AC0" w:rsidRDefault="00E617EE" w:rsidP="00E617EE">
            <w:pPr>
              <w:jc w:val="center"/>
              <w:rPr>
                <w:sz w:val="24"/>
                <w:szCs w:val="24"/>
              </w:rPr>
            </w:pPr>
            <w:r w:rsidRPr="008E4AC0">
              <w:rPr>
                <w:sz w:val="24"/>
                <w:szCs w:val="24"/>
              </w:rPr>
              <w:lastRenderedPageBreak/>
              <w:t xml:space="preserve">квітень </w:t>
            </w:r>
            <w:r w:rsidRPr="008E4AC0">
              <w:rPr>
                <w:sz w:val="24"/>
                <w:szCs w:val="24"/>
              </w:rPr>
              <w:lastRenderedPageBreak/>
              <w:t>жовтень,</w:t>
            </w:r>
          </w:p>
          <w:p w14:paraId="33E7C807" w14:textId="77777777" w:rsidR="00E617EE" w:rsidRPr="008E4AC0" w:rsidRDefault="00E617EE" w:rsidP="00E617EE">
            <w:pPr>
              <w:jc w:val="center"/>
              <w:rPr>
                <w:sz w:val="24"/>
                <w:szCs w:val="24"/>
              </w:rPr>
            </w:pPr>
          </w:p>
        </w:tc>
        <w:tc>
          <w:tcPr>
            <w:tcW w:w="1977" w:type="dxa"/>
            <w:gridSpan w:val="2"/>
          </w:tcPr>
          <w:p w14:paraId="643679E7" w14:textId="77777777" w:rsidR="00E617EE" w:rsidRPr="008E4AC0" w:rsidRDefault="00E617EE" w:rsidP="00E617EE">
            <w:pPr>
              <w:rPr>
                <w:sz w:val="24"/>
                <w:szCs w:val="24"/>
              </w:rPr>
            </w:pPr>
            <w:r w:rsidRPr="008E4AC0">
              <w:rPr>
                <w:sz w:val="24"/>
                <w:szCs w:val="24"/>
              </w:rPr>
              <w:lastRenderedPageBreak/>
              <w:t>Горбань В.О.,</w:t>
            </w:r>
          </w:p>
          <w:p w14:paraId="5DF18816" w14:textId="5F051179" w:rsidR="00E617EE" w:rsidRPr="008E4AC0" w:rsidRDefault="00E617EE" w:rsidP="00E617EE">
            <w:pPr>
              <w:rPr>
                <w:sz w:val="24"/>
                <w:szCs w:val="24"/>
              </w:rPr>
            </w:pPr>
            <w:r w:rsidRPr="008E4AC0">
              <w:rPr>
                <w:sz w:val="24"/>
                <w:szCs w:val="24"/>
              </w:rPr>
              <w:lastRenderedPageBreak/>
              <w:t>Хоріщенко О.А.</w:t>
            </w:r>
          </w:p>
          <w:p w14:paraId="15FEA224" w14:textId="77777777" w:rsidR="00E617EE" w:rsidRPr="008E4AC0" w:rsidRDefault="00E617EE" w:rsidP="00E617EE">
            <w:pPr>
              <w:rPr>
                <w:sz w:val="24"/>
                <w:szCs w:val="24"/>
              </w:rPr>
            </w:pPr>
            <w:r w:rsidRPr="008E4AC0">
              <w:rPr>
                <w:sz w:val="24"/>
                <w:szCs w:val="24"/>
              </w:rPr>
              <w:t>Гут О.А.</w:t>
            </w:r>
          </w:p>
        </w:tc>
        <w:tc>
          <w:tcPr>
            <w:tcW w:w="1567" w:type="dxa"/>
            <w:gridSpan w:val="2"/>
          </w:tcPr>
          <w:p w14:paraId="649EF300" w14:textId="77777777" w:rsidR="00E617EE" w:rsidRPr="008E4AC0" w:rsidRDefault="00E617EE" w:rsidP="00E617EE">
            <w:pPr>
              <w:rPr>
                <w:sz w:val="24"/>
                <w:szCs w:val="24"/>
              </w:rPr>
            </w:pPr>
            <w:r w:rsidRPr="008E4AC0">
              <w:rPr>
                <w:sz w:val="24"/>
                <w:szCs w:val="24"/>
              </w:rPr>
              <w:lastRenderedPageBreak/>
              <w:t xml:space="preserve">Волкова </w:t>
            </w:r>
            <w:r w:rsidRPr="008E4AC0">
              <w:rPr>
                <w:sz w:val="24"/>
                <w:szCs w:val="24"/>
              </w:rPr>
              <w:lastRenderedPageBreak/>
              <w:t>Л.В.</w:t>
            </w:r>
          </w:p>
        </w:tc>
        <w:tc>
          <w:tcPr>
            <w:tcW w:w="1150" w:type="dxa"/>
            <w:gridSpan w:val="2"/>
          </w:tcPr>
          <w:p w14:paraId="40DD427B" w14:textId="77777777" w:rsidR="00E617EE" w:rsidRPr="008E4AC0" w:rsidRDefault="00E617EE" w:rsidP="00E617EE">
            <w:pPr>
              <w:rPr>
                <w:sz w:val="24"/>
                <w:szCs w:val="24"/>
              </w:rPr>
            </w:pPr>
          </w:p>
        </w:tc>
      </w:tr>
      <w:tr w:rsidR="00E617EE" w:rsidRPr="00BB2639" w14:paraId="6FBC5245" w14:textId="77777777" w:rsidTr="00E263AB">
        <w:tc>
          <w:tcPr>
            <w:tcW w:w="533" w:type="dxa"/>
          </w:tcPr>
          <w:p w14:paraId="219AC998" w14:textId="18EF7A66" w:rsidR="00E617EE" w:rsidRPr="00BB2639" w:rsidRDefault="00E617EE" w:rsidP="00E617EE">
            <w:pPr>
              <w:pBdr>
                <w:top w:val="nil"/>
                <w:left w:val="nil"/>
                <w:bottom w:val="nil"/>
                <w:right w:val="nil"/>
                <w:between w:val="nil"/>
              </w:pBdr>
              <w:rPr>
                <w:color w:val="FF0000"/>
                <w:sz w:val="24"/>
                <w:szCs w:val="24"/>
              </w:rPr>
            </w:pPr>
          </w:p>
        </w:tc>
        <w:tc>
          <w:tcPr>
            <w:tcW w:w="3394" w:type="dxa"/>
            <w:vAlign w:val="center"/>
          </w:tcPr>
          <w:p w14:paraId="4A3482D8" w14:textId="77777777" w:rsidR="00E617EE" w:rsidRPr="008E4AC0" w:rsidRDefault="00E617EE" w:rsidP="00E617EE">
            <w:pPr>
              <w:jc w:val="both"/>
              <w:rPr>
                <w:sz w:val="24"/>
                <w:szCs w:val="24"/>
              </w:rPr>
            </w:pPr>
            <w:r w:rsidRPr="008E4AC0">
              <w:rPr>
                <w:sz w:val="24"/>
                <w:szCs w:val="24"/>
              </w:rPr>
              <w:t>- обласні семінари, засідання методичних об’єднань, вебінари для керівників гуртків науково-технічної творчості (додаток 1);</w:t>
            </w:r>
          </w:p>
        </w:tc>
        <w:tc>
          <w:tcPr>
            <w:tcW w:w="1410" w:type="dxa"/>
          </w:tcPr>
          <w:p w14:paraId="5B8C72E8" w14:textId="77777777" w:rsidR="00E617EE" w:rsidRPr="008E4AC0" w:rsidRDefault="00E617EE" w:rsidP="00E617EE">
            <w:pPr>
              <w:jc w:val="center"/>
              <w:rPr>
                <w:sz w:val="24"/>
                <w:szCs w:val="24"/>
              </w:rPr>
            </w:pPr>
            <w:r w:rsidRPr="008E4AC0">
              <w:rPr>
                <w:sz w:val="24"/>
                <w:szCs w:val="24"/>
              </w:rPr>
              <w:t>протягом року</w:t>
            </w:r>
          </w:p>
        </w:tc>
        <w:tc>
          <w:tcPr>
            <w:tcW w:w="1977" w:type="dxa"/>
            <w:gridSpan w:val="2"/>
          </w:tcPr>
          <w:p w14:paraId="36211156" w14:textId="77777777" w:rsidR="00E617EE" w:rsidRPr="008E4AC0" w:rsidRDefault="00E617EE" w:rsidP="00E617EE">
            <w:pPr>
              <w:rPr>
                <w:sz w:val="24"/>
                <w:szCs w:val="24"/>
              </w:rPr>
            </w:pPr>
            <w:r w:rsidRPr="008E4AC0">
              <w:rPr>
                <w:sz w:val="24"/>
                <w:szCs w:val="24"/>
              </w:rPr>
              <w:t>Горбань В.О.</w:t>
            </w:r>
          </w:p>
          <w:p w14:paraId="2DA2EF07" w14:textId="77777777" w:rsidR="00E617EE" w:rsidRPr="008E4AC0" w:rsidRDefault="00E617EE" w:rsidP="00E617EE">
            <w:pPr>
              <w:rPr>
                <w:sz w:val="24"/>
                <w:szCs w:val="24"/>
              </w:rPr>
            </w:pPr>
            <w:r w:rsidRPr="008E4AC0">
              <w:rPr>
                <w:sz w:val="24"/>
                <w:szCs w:val="24"/>
              </w:rPr>
              <w:t>Хоріщенко О.А.</w:t>
            </w:r>
          </w:p>
          <w:p w14:paraId="5EB8B0C4" w14:textId="77777777" w:rsidR="00E617EE" w:rsidRPr="008E4AC0" w:rsidRDefault="00E617EE" w:rsidP="00E617EE">
            <w:pPr>
              <w:rPr>
                <w:sz w:val="24"/>
                <w:szCs w:val="24"/>
              </w:rPr>
            </w:pPr>
            <w:r w:rsidRPr="008E4AC0">
              <w:rPr>
                <w:sz w:val="24"/>
                <w:szCs w:val="24"/>
              </w:rPr>
              <w:t>Гут О.А.</w:t>
            </w:r>
          </w:p>
          <w:p w14:paraId="6E622525" w14:textId="77777777" w:rsidR="00E617EE" w:rsidRPr="008E4AC0" w:rsidRDefault="00E617EE" w:rsidP="00E617EE">
            <w:pPr>
              <w:rPr>
                <w:sz w:val="24"/>
                <w:szCs w:val="24"/>
              </w:rPr>
            </w:pPr>
            <w:r w:rsidRPr="008E4AC0">
              <w:rPr>
                <w:sz w:val="24"/>
                <w:szCs w:val="24"/>
              </w:rPr>
              <w:t>Мороз О.В.</w:t>
            </w:r>
          </w:p>
          <w:p w14:paraId="4637E365"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691B6358"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5ABF1603" w14:textId="77777777" w:rsidR="00E617EE" w:rsidRPr="008E4AC0" w:rsidRDefault="00E617EE" w:rsidP="00E617EE">
            <w:pPr>
              <w:rPr>
                <w:sz w:val="24"/>
                <w:szCs w:val="24"/>
              </w:rPr>
            </w:pPr>
          </w:p>
        </w:tc>
      </w:tr>
      <w:tr w:rsidR="00E617EE" w:rsidRPr="00BB2639" w14:paraId="0CF8E2EE" w14:textId="77777777" w:rsidTr="00E263AB">
        <w:tc>
          <w:tcPr>
            <w:tcW w:w="533" w:type="dxa"/>
          </w:tcPr>
          <w:p w14:paraId="26AD1176" w14:textId="77777777" w:rsidR="00E617EE" w:rsidRPr="00BB2639" w:rsidRDefault="00E617EE" w:rsidP="00E617EE">
            <w:pPr>
              <w:pBdr>
                <w:top w:val="nil"/>
                <w:left w:val="nil"/>
                <w:bottom w:val="nil"/>
                <w:right w:val="nil"/>
                <w:between w:val="nil"/>
              </w:pBdr>
              <w:rPr>
                <w:color w:val="FF0000"/>
                <w:sz w:val="24"/>
                <w:szCs w:val="24"/>
              </w:rPr>
            </w:pPr>
          </w:p>
        </w:tc>
        <w:tc>
          <w:tcPr>
            <w:tcW w:w="3394" w:type="dxa"/>
            <w:vAlign w:val="center"/>
          </w:tcPr>
          <w:p w14:paraId="5883A106" w14:textId="77777777" w:rsidR="00E617EE" w:rsidRPr="008E4AC0" w:rsidRDefault="00E617EE" w:rsidP="00E617EE">
            <w:pPr>
              <w:jc w:val="both"/>
              <w:rPr>
                <w:sz w:val="24"/>
                <w:szCs w:val="24"/>
              </w:rPr>
            </w:pPr>
            <w:r w:rsidRPr="008E4AC0">
              <w:rPr>
                <w:sz w:val="24"/>
                <w:szCs w:val="24"/>
              </w:rPr>
              <w:t>- курсову перепідготовку вчителів інформатики, фізики, початкової школи з робототехніки спільно з КВНЗ “ДАНОˮ ДОР.</w:t>
            </w:r>
          </w:p>
        </w:tc>
        <w:tc>
          <w:tcPr>
            <w:tcW w:w="1410" w:type="dxa"/>
          </w:tcPr>
          <w:p w14:paraId="4CC5561F" w14:textId="77777777" w:rsidR="00E617EE" w:rsidRPr="008E4AC0" w:rsidRDefault="00E617EE" w:rsidP="00E617EE">
            <w:pPr>
              <w:jc w:val="center"/>
              <w:rPr>
                <w:sz w:val="24"/>
                <w:szCs w:val="24"/>
              </w:rPr>
            </w:pPr>
            <w:r w:rsidRPr="008E4AC0">
              <w:rPr>
                <w:sz w:val="24"/>
                <w:szCs w:val="24"/>
              </w:rPr>
              <w:t>червень</w:t>
            </w:r>
          </w:p>
        </w:tc>
        <w:tc>
          <w:tcPr>
            <w:tcW w:w="1977" w:type="dxa"/>
            <w:gridSpan w:val="2"/>
          </w:tcPr>
          <w:p w14:paraId="4985AF2A" w14:textId="77777777" w:rsidR="00E617EE" w:rsidRPr="008E4AC0" w:rsidRDefault="00E617EE" w:rsidP="00E617EE">
            <w:pPr>
              <w:rPr>
                <w:sz w:val="24"/>
                <w:szCs w:val="24"/>
              </w:rPr>
            </w:pPr>
            <w:r w:rsidRPr="008E4AC0">
              <w:rPr>
                <w:sz w:val="24"/>
                <w:szCs w:val="24"/>
              </w:rPr>
              <w:t>Волкова Л.В.</w:t>
            </w:r>
          </w:p>
          <w:p w14:paraId="289DB82C" w14:textId="77777777" w:rsidR="00E617EE" w:rsidRPr="008E4AC0" w:rsidRDefault="00E617EE" w:rsidP="00E617EE">
            <w:pPr>
              <w:rPr>
                <w:sz w:val="24"/>
                <w:szCs w:val="24"/>
              </w:rPr>
            </w:pPr>
            <w:r w:rsidRPr="008E4AC0">
              <w:rPr>
                <w:sz w:val="24"/>
                <w:szCs w:val="24"/>
              </w:rPr>
              <w:t>Хоріщенко О.А.</w:t>
            </w:r>
          </w:p>
          <w:p w14:paraId="45AF48A0" w14:textId="77777777" w:rsidR="00E617EE" w:rsidRPr="008E4AC0" w:rsidRDefault="00E617EE" w:rsidP="00E617EE">
            <w:pPr>
              <w:rPr>
                <w:sz w:val="24"/>
                <w:szCs w:val="24"/>
              </w:rPr>
            </w:pPr>
            <w:r w:rsidRPr="008E4AC0">
              <w:rPr>
                <w:sz w:val="24"/>
                <w:szCs w:val="24"/>
              </w:rPr>
              <w:t>Горбань В.О.</w:t>
            </w:r>
          </w:p>
          <w:p w14:paraId="7081F764" w14:textId="77777777" w:rsidR="00E617EE" w:rsidRPr="008E4AC0" w:rsidRDefault="00E617EE" w:rsidP="00E617EE">
            <w:pPr>
              <w:rPr>
                <w:sz w:val="24"/>
                <w:szCs w:val="24"/>
              </w:rPr>
            </w:pPr>
            <w:r w:rsidRPr="008E4AC0">
              <w:rPr>
                <w:sz w:val="24"/>
                <w:szCs w:val="24"/>
              </w:rPr>
              <w:t>Чашка Ю.М.</w:t>
            </w:r>
          </w:p>
        </w:tc>
        <w:tc>
          <w:tcPr>
            <w:tcW w:w="1567" w:type="dxa"/>
            <w:gridSpan w:val="2"/>
          </w:tcPr>
          <w:p w14:paraId="44FCAC4B"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2C6A818E" w14:textId="77777777" w:rsidR="00E617EE" w:rsidRPr="008E4AC0" w:rsidRDefault="00E617EE" w:rsidP="00E617EE">
            <w:pPr>
              <w:rPr>
                <w:sz w:val="24"/>
                <w:szCs w:val="24"/>
              </w:rPr>
            </w:pPr>
          </w:p>
        </w:tc>
      </w:tr>
      <w:tr w:rsidR="00E617EE" w:rsidRPr="00BB2639" w14:paraId="7818256B" w14:textId="77777777" w:rsidTr="00E263AB">
        <w:tc>
          <w:tcPr>
            <w:tcW w:w="533" w:type="dxa"/>
          </w:tcPr>
          <w:p w14:paraId="43267CBB"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368BFB95" w14:textId="77777777" w:rsidR="00E617EE" w:rsidRPr="003F64DC" w:rsidRDefault="00E617EE" w:rsidP="00E617EE">
            <w:pPr>
              <w:jc w:val="both"/>
              <w:rPr>
                <w:sz w:val="24"/>
                <w:szCs w:val="24"/>
              </w:rPr>
            </w:pPr>
            <w:r w:rsidRPr="003F64DC">
              <w:rPr>
                <w:sz w:val="24"/>
                <w:szCs w:val="24"/>
              </w:rPr>
              <w:t xml:space="preserve">-круглий стіл “Палітра педагогічного досвіду. </w:t>
            </w:r>
          </w:p>
          <w:p w14:paraId="333F6151" w14:textId="77777777" w:rsidR="00E617EE" w:rsidRPr="003F64DC" w:rsidRDefault="00E617EE" w:rsidP="00E617EE">
            <w:pPr>
              <w:jc w:val="both"/>
              <w:rPr>
                <w:sz w:val="24"/>
                <w:szCs w:val="24"/>
              </w:rPr>
            </w:pPr>
            <w:r w:rsidRPr="003F64DC">
              <w:rPr>
                <w:sz w:val="24"/>
                <w:szCs w:val="24"/>
              </w:rPr>
              <w:t>QR – коди в освітній</w:t>
            </w:r>
          </w:p>
          <w:p w14:paraId="21852044" w14:textId="77777777" w:rsidR="00E617EE" w:rsidRPr="003F64DC" w:rsidRDefault="00E617EE" w:rsidP="00E617EE">
            <w:pPr>
              <w:jc w:val="both"/>
              <w:rPr>
                <w:sz w:val="24"/>
                <w:szCs w:val="24"/>
              </w:rPr>
            </w:pPr>
            <w:proofErr w:type="spellStart"/>
            <w:r w:rsidRPr="003F64DC">
              <w:rPr>
                <w:sz w:val="24"/>
                <w:szCs w:val="24"/>
              </w:rPr>
              <w:t>діяльностіˮ</w:t>
            </w:r>
            <w:proofErr w:type="spellEnd"/>
            <w:r w:rsidRPr="003F64DC">
              <w:rPr>
                <w:sz w:val="24"/>
                <w:szCs w:val="24"/>
              </w:rPr>
              <w:t>.</w:t>
            </w:r>
          </w:p>
        </w:tc>
        <w:tc>
          <w:tcPr>
            <w:tcW w:w="1410" w:type="dxa"/>
          </w:tcPr>
          <w:p w14:paraId="0B33A141" w14:textId="77777777" w:rsidR="00E617EE" w:rsidRPr="003F64DC" w:rsidRDefault="00E617EE" w:rsidP="00E617EE">
            <w:pPr>
              <w:jc w:val="center"/>
              <w:rPr>
                <w:sz w:val="24"/>
                <w:szCs w:val="24"/>
              </w:rPr>
            </w:pPr>
            <w:r w:rsidRPr="003F64DC">
              <w:rPr>
                <w:sz w:val="24"/>
                <w:szCs w:val="24"/>
              </w:rPr>
              <w:t>серпень</w:t>
            </w:r>
          </w:p>
        </w:tc>
        <w:tc>
          <w:tcPr>
            <w:tcW w:w="1977" w:type="dxa"/>
            <w:gridSpan w:val="2"/>
          </w:tcPr>
          <w:p w14:paraId="56BDF834" w14:textId="77777777" w:rsidR="00E617EE" w:rsidRPr="003F64DC" w:rsidRDefault="00E617EE" w:rsidP="00E617EE">
            <w:pPr>
              <w:jc w:val="both"/>
              <w:rPr>
                <w:sz w:val="24"/>
                <w:szCs w:val="24"/>
              </w:rPr>
            </w:pPr>
            <w:r w:rsidRPr="003F64DC">
              <w:rPr>
                <w:sz w:val="24"/>
                <w:szCs w:val="24"/>
              </w:rPr>
              <w:t>Мороз О. В.</w:t>
            </w:r>
          </w:p>
        </w:tc>
        <w:tc>
          <w:tcPr>
            <w:tcW w:w="1567" w:type="dxa"/>
            <w:gridSpan w:val="2"/>
          </w:tcPr>
          <w:p w14:paraId="50E7C891" w14:textId="77777777" w:rsidR="00E617EE" w:rsidRPr="003F64DC" w:rsidRDefault="00E617EE" w:rsidP="00E617EE">
            <w:pPr>
              <w:jc w:val="both"/>
              <w:rPr>
                <w:sz w:val="24"/>
                <w:szCs w:val="24"/>
              </w:rPr>
            </w:pPr>
            <w:r w:rsidRPr="003F64DC">
              <w:rPr>
                <w:sz w:val="24"/>
                <w:szCs w:val="24"/>
              </w:rPr>
              <w:t>Волкова Л.В.</w:t>
            </w:r>
          </w:p>
        </w:tc>
        <w:tc>
          <w:tcPr>
            <w:tcW w:w="1150" w:type="dxa"/>
            <w:gridSpan w:val="2"/>
          </w:tcPr>
          <w:p w14:paraId="67064F2B" w14:textId="77777777" w:rsidR="00E617EE" w:rsidRPr="00BB2639" w:rsidRDefault="00E617EE" w:rsidP="00E617EE">
            <w:pPr>
              <w:jc w:val="both"/>
              <w:rPr>
                <w:color w:val="FF0000"/>
                <w:sz w:val="24"/>
                <w:szCs w:val="24"/>
              </w:rPr>
            </w:pPr>
          </w:p>
        </w:tc>
      </w:tr>
      <w:tr w:rsidR="00E617EE" w:rsidRPr="008E4AC0" w14:paraId="4BAADD51" w14:textId="77777777" w:rsidTr="00E263AB">
        <w:tc>
          <w:tcPr>
            <w:tcW w:w="533" w:type="dxa"/>
          </w:tcPr>
          <w:p w14:paraId="5160834A"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7E998CD0" w14:textId="77777777" w:rsidR="00E617EE" w:rsidRPr="008E4AC0" w:rsidRDefault="00E617EE" w:rsidP="00E617EE">
            <w:pPr>
              <w:jc w:val="both"/>
              <w:rPr>
                <w:sz w:val="24"/>
                <w:szCs w:val="24"/>
              </w:rPr>
            </w:pPr>
            <w:r w:rsidRPr="008E4AC0">
              <w:rPr>
                <w:sz w:val="24"/>
                <w:szCs w:val="24"/>
              </w:rPr>
              <w:t>Підготувати відеоролики, фото та інформаційні матеріали за напрямами роботи для участі у роботі літньої STEM-школи</w:t>
            </w:r>
            <w:r w:rsidRPr="008E4AC0">
              <w:rPr>
                <w:sz w:val="24"/>
                <w:szCs w:val="24"/>
                <w:shd w:val="clear" w:color="auto" w:fill="F6F6F3"/>
              </w:rPr>
              <w:t>.</w:t>
            </w:r>
          </w:p>
        </w:tc>
        <w:tc>
          <w:tcPr>
            <w:tcW w:w="1410" w:type="dxa"/>
          </w:tcPr>
          <w:p w14:paraId="63BC0D15" w14:textId="77777777" w:rsidR="00E617EE" w:rsidRPr="008E4AC0" w:rsidRDefault="00E617EE" w:rsidP="00E617EE">
            <w:pPr>
              <w:spacing w:before="48" w:after="48"/>
              <w:jc w:val="center"/>
              <w:rPr>
                <w:sz w:val="24"/>
                <w:szCs w:val="24"/>
              </w:rPr>
            </w:pPr>
            <w:r w:rsidRPr="008E4AC0">
              <w:rPr>
                <w:sz w:val="24"/>
                <w:szCs w:val="24"/>
              </w:rPr>
              <w:t>до травня</w:t>
            </w:r>
          </w:p>
        </w:tc>
        <w:tc>
          <w:tcPr>
            <w:tcW w:w="1977" w:type="dxa"/>
            <w:gridSpan w:val="2"/>
          </w:tcPr>
          <w:p w14:paraId="404ED2D8"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2AFB77BF"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0C2D949C" w14:textId="77777777" w:rsidR="00E617EE" w:rsidRPr="008E4AC0" w:rsidRDefault="00E617EE" w:rsidP="00E617EE">
            <w:pPr>
              <w:rPr>
                <w:sz w:val="24"/>
                <w:szCs w:val="24"/>
              </w:rPr>
            </w:pPr>
          </w:p>
        </w:tc>
      </w:tr>
      <w:tr w:rsidR="00E617EE" w:rsidRPr="00BB2639" w14:paraId="38685BB1" w14:textId="77777777" w:rsidTr="00E263AB">
        <w:tc>
          <w:tcPr>
            <w:tcW w:w="533" w:type="dxa"/>
          </w:tcPr>
          <w:p w14:paraId="74F9528D"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vAlign w:val="center"/>
          </w:tcPr>
          <w:p w14:paraId="1BE0DB2B" w14:textId="4BC3C033" w:rsidR="00E617EE" w:rsidRPr="008E4AC0" w:rsidRDefault="00E617EE" w:rsidP="00E617EE">
            <w:pPr>
              <w:jc w:val="both"/>
              <w:rPr>
                <w:sz w:val="24"/>
                <w:szCs w:val="24"/>
              </w:rPr>
            </w:pPr>
            <w:r w:rsidRPr="008E4AC0">
              <w:rPr>
                <w:sz w:val="24"/>
                <w:szCs w:val="24"/>
              </w:rPr>
              <w:t xml:space="preserve">Провести інструктивно-методичну нараду “Підсумки роботи методичних об’єднань за </w:t>
            </w:r>
            <w:r>
              <w:rPr>
                <w:sz w:val="24"/>
                <w:szCs w:val="24"/>
              </w:rPr>
              <w:t xml:space="preserve">минулий </w:t>
            </w:r>
            <w:r w:rsidRPr="008E4AC0">
              <w:rPr>
                <w:sz w:val="24"/>
                <w:szCs w:val="24"/>
              </w:rPr>
              <w:t xml:space="preserve">рік, пріоритетні напрями діяльності на 2025-2026 </w:t>
            </w:r>
            <w:proofErr w:type="spellStart"/>
            <w:r w:rsidRPr="008E4AC0">
              <w:rPr>
                <w:sz w:val="24"/>
                <w:szCs w:val="24"/>
              </w:rPr>
              <w:t>н.р.ˮ</w:t>
            </w:r>
            <w:proofErr w:type="spellEnd"/>
          </w:p>
        </w:tc>
        <w:tc>
          <w:tcPr>
            <w:tcW w:w="1410" w:type="dxa"/>
          </w:tcPr>
          <w:p w14:paraId="1C44C27C" w14:textId="77777777" w:rsidR="00E617EE" w:rsidRPr="008E4AC0" w:rsidRDefault="00E617EE" w:rsidP="00E617EE">
            <w:pPr>
              <w:spacing w:before="48" w:after="48"/>
              <w:jc w:val="center"/>
              <w:rPr>
                <w:sz w:val="24"/>
                <w:szCs w:val="24"/>
              </w:rPr>
            </w:pPr>
            <w:r w:rsidRPr="008E4AC0">
              <w:rPr>
                <w:sz w:val="24"/>
                <w:szCs w:val="24"/>
              </w:rPr>
              <w:t>травень</w:t>
            </w:r>
          </w:p>
        </w:tc>
        <w:tc>
          <w:tcPr>
            <w:tcW w:w="1977" w:type="dxa"/>
            <w:gridSpan w:val="2"/>
          </w:tcPr>
          <w:p w14:paraId="14E5DBED" w14:textId="77777777" w:rsidR="00E617EE" w:rsidRPr="008E4AC0" w:rsidRDefault="00E617EE" w:rsidP="00E617EE">
            <w:pPr>
              <w:rPr>
                <w:sz w:val="24"/>
                <w:szCs w:val="24"/>
              </w:rPr>
            </w:pPr>
            <w:r w:rsidRPr="008E4AC0">
              <w:rPr>
                <w:sz w:val="24"/>
                <w:szCs w:val="24"/>
              </w:rPr>
              <w:t>Хоріщенко О.А.</w:t>
            </w:r>
          </w:p>
          <w:p w14:paraId="5132D482" w14:textId="77777777" w:rsidR="00E617EE" w:rsidRPr="008E4AC0" w:rsidRDefault="00E617EE" w:rsidP="00E617EE">
            <w:pPr>
              <w:rPr>
                <w:sz w:val="24"/>
                <w:szCs w:val="24"/>
              </w:rPr>
            </w:pPr>
            <w:r w:rsidRPr="008E4AC0">
              <w:rPr>
                <w:sz w:val="24"/>
                <w:szCs w:val="24"/>
              </w:rPr>
              <w:t>Гут О.А.</w:t>
            </w:r>
          </w:p>
          <w:p w14:paraId="260F6F05" w14:textId="77777777" w:rsidR="00E617EE" w:rsidRPr="008E4AC0" w:rsidRDefault="00E617EE" w:rsidP="00E617EE">
            <w:pPr>
              <w:rPr>
                <w:sz w:val="24"/>
                <w:szCs w:val="24"/>
              </w:rPr>
            </w:pPr>
            <w:r w:rsidRPr="008E4AC0">
              <w:rPr>
                <w:sz w:val="24"/>
                <w:szCs w:val="24"/>
              </w:rPr>
              <w:t>Мороз О.В.</w:t>
            </w:r>
          </w:p>
          <w:p w14:paraId="3922ECF5"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0BE93A30"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0D6A0C59" w14:textId="77777777" w:rsidR="00E617EE" w:rsidRPr="008E4AC0" w:rsidRDefault="00E617EE" w:rsidP="00E617EE">
            <w:pPr>
              <w:rPr>
                <w:sz w:val="24"/>
                <w:szCs w:val="24"/>
              </w:rPr>
            </w:pPr>
          </w:p>
        </w:tc>
      </w:tr>
      <w:tr w:rsidR="00E617EE" w:rsidRPr="00BB2639" w14:paraId="5484B03A" w14:textId="77777777" w:rsidTr="00E263AB">
        <w:tc>
          <w:tcPr>
            <w:tcW w:w="533" w:type="dxa"/>
            <w:tcBorders>
              <w:bottom w:val="single" w:sz="4" w:space="0" w:color="000000"/>
            </w:tcBorders>
          </w:tcPr>
          <w:p w14:paraId="16927955"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Borders>
              <w:bottom w:val="single" w:sz="4" w:space="0" w:color="000000"/>
            </w:tcBorders>
            <w:vAlign w:val="center"/>
          </w:tcPr>
          <w:p w14:paraId="0C45782A" w14:textId="77777777" w:rsidR="00E617EE" w:rsidRPr="008E4AC0" w:rsidRDefault="00E617EE" w:rsidP="00E617EE">
            <w:pPr>
              <w:spacing w:line="260" w:lineRule="auto"/>
              <w:jc w:val="both"/>
              <w:rPr>
                <w:sz w:val="24"/>
                <w:szCs w:val="24"/>
              </w:rPr>
            </w:pPr>
            <w:r w:rsidRPr="008E4AC0">
              <w:rPr>
                <w:sz w:val="24"/>
                <w:szCs w:val="24"/>
              </w:rPr>
              <w:t xml:space="preserve">Підвести підсумки самоосвітньої діяльності педагогічних працівників за навчальний рік: </w:t>
            </w:r>
          </w:p>
          <w:p w14:paraId="601FA545" w14:textId="77777777" w:rsidR="00E617EE" w:rsidRPr="008E4AC0" w:rsidRDefault="00E617EE" w:rsidP="00E617EE">
            <w:pPr>
              <w:spacing w:line="260" w:lineRule="auto"/>
              <w:jc w:val="both"/>
              <w:rPr>
                <w:sz w:val="24"/>
                <w:szCs w:val="24"/>
              </w:rPr>
            </w:pPr>
            <w:r w:rsidRPr="008E4AC0">
              <w:rPr>
                <w:sz w:val="24"/>
                <w:szCs w:val="24"/>
              </w:rPr>
              <w:t>- виставка методичних наробок;</w:t>
            </w:r>
          </w:p>
          <w:p w14:paraId="391422E1" w14:textId="77777777" w:rsidR="00E617EE" w:rsidRPr="008E4AC0" w:rsidRDefault="00E617EE" w:rsidP="00E617EE">
            <w:pPr>
              <w:spacing w:line="260" w:lineRule="auto"/>
              <w:jc w:val="both"/>
              <w:rPr>
                <w:sz w:val="24"/>
                <w:szCs w:val="24"/>
              </w:rPr>
            </w:pPr>
            <w:r w:rsidRPr="008E4AC0">
              <w:rPr>
                <w:sz w:val="24"/>
                <w:szCs w:val="24"/>
              </w:rPr>
              <w:t>- презентація портфоліо педагога;</w:t>
            </w:r>
          </w:p>
          <w:p w14:paraId="548AF145" w14:textId="4D668FCD" w:rsidR="00E617EE" w:rsidRPr="008E4AC0" w:rsidRDefault="00E617EE" w:rsidP="00E617EE">
            <w:pPr>
              <w:widowControl w:val="0"/>
              <w:pBdr>
                <w:top w:val="nil"/>
                <w:left w:val="nil"/>
                <w:bottom w:val="nil"/>
                <w:right w:val="nil"/>
                <w:between w:val="nil"/>
              </w:pBdr>
              <w:tabs>
                <w:tab w:val="left" w:pos="335"/>
              </w:tabs>
              <w:spacing w:line="260" w:lineRule="auto"/>
              <w:ind w:left="-10" w:right="5"/>
              <w:jc w:val="both"/>
              <w:rPr>
                <w:sz w:val="24"/>
                <w:szCs w:val="24"/>
              </w:rPr>
            </w:pPr>
            <w:r w:rsidRPr="008E4AC0">
              <w:rPr>
                <w:sz w:val="24"/>
                <w:szCs w:val="24"/>
              </w:rPr>
              <w:t xml:space="preserve">- творчий звіт керівника гуртка за 2024/2025 </w:t>
            </w:r>
            <w:proofErr w:type="spellStart"/>
            <w:r w:rsidRPr="008E4AC0">
              <w:rPr>
                <w:sz w:val="24"/>
                <w:szCs w:val="24"/>
              </w:rPr>
              <w:t>н.р</w:t>
            </w:r>
            <w:proofErr w:type="spellEnd"/>
            <w:r w:rsidRPr="008E4AC0">
              <w:rPr>
                <w:sz w:val="24"/>
                <w:szCs w:val="24"/>
              </w:rPr>
              <w:t>.</w:t>
            </w:r>
          </w:p>
        </w:tc>
        <w:tc>
          <w:tcPr>
            <w:tcW w:w="1410" w:type="dxa"/>
            <w:tcBorders>
              <w:bottom w:val="single" w:sz="4" w:space="0" w:color="000000"/>
            </w:tcBorders>
          </w:tcPr>
          <w:p w14:paraId="7156D49B" w14:textId="77777777" w:rsidR="00E617EE" w:rsidRPr="008E4AC0" w:rsidRDefault="00E617EE" w:rsidP="00E617EE">
            <w:pPr>
              <w:widowControl w:val="0"/>
              <w:pBdr>
                <w:top w:val="nil"/>
                <w:left w:val="nil"/>
                <w:bottom w:val="nil"/>
                <w:right w:val="nil"/>
                <w:between w:val="nil"/>
              </w:pBdr>
              <w:spacing w:line="260" w:lineRule="auto"/>
              <w:jc w:val="center"/>
              <w:rPr>
                <w:sz w:val="24"/>
                <w:szCs w:val="24"/>
              </w:rPr>
            </w:pPr>
            <w:r w:rsidRPr="008E4AC0">
              <w:rPr>
                <w:sz w:val="24"/>
                <w:szCs w:val="24"/>
              </w:rPr>
              <w:t>травень</w:t>
            </w:r>
          </w:p>
        </w:tc>
        <w:tc>
          <w:tcPr>
            <w:tcW w:w="1977" w:type="dxa"/>
            <w:gridSpan w:val="2"/>
            <w:tcBorders>
              <w:bottom w:val="single" w:sz="4" w:space="0" w:color="000000"/>
            </w:tcBorders>
          </w:tcPr>
          <w:p w14:paraId="2B2737C5" w14:textId="77777777" w:rsidR="00E617EE" w:rsidRPr="008E4AC0" w:rsidRDefault="00E617EE" w:rsidP="00E617EE">
            <w:pPr>
              <w:rPr>
                <w:sz w:val="24"/>
                <w:szCs w:val="24"/>
              </w:rPr>
            </w:pPr>
            <w:r w:rsidRPr="008E4AC0">
              <w:rPr>
                <w:sz w:val="24"/>
                <w:szCs w:val="24"/>
              </w:rPr>
              <w:t>Горбань В.О.</w:t>
            </w:r>
          </w:p>
          <w:p w14:paraId="1A9344FB" w14:textId="77777777" w:rsidR="00E617EE" w:rsidRPr="008E4AC0" w:rsidRDefault="00E617EE" w:rsidP="00E617EE">
            <w:pPr>
              <w:rPr>
                <w:sz w:val="24"/>
                <w:szCs w:val="24"/>
              </w:rPr>
            </w:pPr>
            <w:r w:rsidRPr="008E4AC0">
              <w:rPr>
                <w:sz w:val="24"/>
                <w:szCs w:val="24"/>
              </w:rPr>
              <w:t>Хоріщенко О.А.</w:t>
            </w:r>
          </w:p>
          <w:p w14:paraId="1EC9FE71" w14:textId="77777777" w:rsidR="00E617EE" w:rsidRPr="008E4AC0" w:rsidRDefault="00E617EE" w:rsidP="00E617EE">
            <w:pPr>
              <w:rPr>
                <w:sz w:val="24"/>
                <w:szCs w:val="24"/>
              </w:rPr>
            </w:pPr>
            <w:r w:rsidRPr="008E4AC0">
              <w:rPr>
                <w:sz w:val="24"/>
                <w:szCs w:val="24"/>
              </w:rPr>
              <w:t>Гут О.А.</w:t>
            </w:r>
          </w:p>
          <w:p w14:paraId="463303CD" w14:textId="77777777" w:rsidR="00E617EE" w:rsidRPr="008E4AC0" w:rsidRDefault="00E617EE" w:rsidP="00E617EE">
            <w:pPr>
              <w:rPr>
                <w:sz w:val="24"/>
                <w:szCs w:val="24"/>
              </w:rPr>
            </w:pPr>
            <w:r w:rsidRPr="008E4AC0">
              <w:rPr>
                <w:sz w:val="24"/>
                <w:szCs w:val="24"/>
              </w:rPr>
              <w:t>Мороз О.В.</w:t>
            </w:r>
          </w:p>
          <w:p w14:paraId="2E25A5A4" w14:textId="77777777" w:rsidR="00E617EE" w:rsidRPr="008E4AC0" w:rsidRDefault="00E617EE" w:rsidP="00E617EE">
            <w:pPr>
              <w:rPr>
                <w:sz w:val="24"/>
                <w:szCs w:val="24"/>
              </w:rPr>
            </w:pPr>
            <w:r w:rsidRPr="008E4AC0">
              <w:rPr>
                <w:sz w:val="24"/>
                <w:szCs w:val="24"/>
              </w:rPr>
              <w:t>методисти</w:t>
            </w:r>
          </w:p>
        </w:tc>
        <w:tc>
          <w:tcPr>
            <w:tcW w:w="1567" w:type="dxa"/>
            <w:gridSpan w:val="2"/>
            <w:tcBorders>
              <w:bottom w:val="single" w:sz="4" w:space="0" w:color="000000"/>
            </w:tcBorders>
          </w:tcPr>
          <w:p w14:paraId="75505A12" w14:textId="77777777" w:rsidR="00E617EE" w:rsidRPr="008E4AC0" w:rsidRDefault="00E617EE" w:rsidP="00E617EE">
            <w:pPr>
              <w:rPr>
                <w:sz w:val="24"/>
                <w:szCs w:val="24"/>
              </w:rPr>
            </w:pPr>
            <w:r w:rsidRPr="008E4AC0">
              <w:rPr>
                <w:sz w:val="24"/>
                <w:szCs w:val="24"/>
              </w:rPr>
              <w:t>Волкова Л.В.</w:t>
            </w:r>
          </w:p>
        </w:tc>
        <w:tc>
          <w:tcPr>
            <w:tcW w:w="1150" w:type="dxa"/>
            <w:gridSpan w:val="2"/>
            <w:tcBorders>
              <w:bottom w:val="single" w:sz="4" w:space="0" w:color="000000"/>
            </w:tcBorders>
          </w:tcPr>
          <w:p w14:paraId="269C480C" w14:textId="77777777" w:rsidR="00E617EE" w:rsidRPr="008E4AC0" w:rsidRDefault="00E617EE" w:rsidP="00E617EE">
            <w:pPr>
              <w:rPr>
                <w:sz w:val="24"/>
                <w:szCs w:val="24"/>
              </w:rPr>
            </w:pPr>
          </w:p>
        </w:tc>
      </w:tr>
      <w:tr w:rsidR="00E617EE" w:rsidRPr="00BB2639" w14:paraId="19AEB15B" w14:textId="77777777" w:rsidTr="00E263AB">
        <w:tc>
          <w:tcPr>
            <w:tcW w:w="533" w:type="dxa"/>
            <w:shd w:val="clear" w:color="auto" w:fill="FFFFFF"/>
          </w:tcPr>
          <w:p w14:paraId="01697FEF"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shd w:val="clear" w:color="auto" w:fill="FFFFFF"/>
          </w:tcPr>
          <w:p w14:paraId="475DA5A7" w14:textId="77777777" w:rsidR="00E617EE" w:rsidRPr="008E4AC0" w:rsidRDefault="00E617EE" w:rsidP="00E617EE">
            <w:pPr>
              <w:jc w:val="both"/>
              <w:rPr>
                <w:sz w:val="24"/>
                <w:szCs w:val="24"/>
              </w:rPr>
            </w:pPr>
            <w:r w:rsidRPr="008E4AC0">
              <w:rPr>
                <w:sz w:val="24"/>
                <w:szCs w:val="24"/>
              </w:rPr>
              <w:t>Підготувати та провести майстер-класи, показові виступи з науково-технічної творчості під час святкування річниці незалежності України</w:t>
            </w:r>
          </w:p>
        </w:tc>
        <w:tc>
          <w:tcPr>
            <w:tcW w:w="1410" w:type="dxa"/>
            <w:shd w:val="clear" w:color="auto" w:fill="FFFFFF"/>
          </w:tcPr>
          <w:p w14:paraId="6EA8C97D" w14:textId="77777777" w:rsidR="00E617EE" w:rsidRPr="008E4AC0" w:rsidRDefault="00E617EE" w:rsidP="00E617EE">
            <w:pPr>
              <w:jc w:val="center"/>
              <w:rPr>
                <w:sz w:val="24"/>
                <w:szCs w:val="24"/>
              </w:rPr>
            </w:pPr>
            <w:r w:rsidRPr="008E4AC0">
              <w:rPr>
                <w:sz w:val="24"/>
                <w:szCs w:val="24"/>
              </w:rPr>
              <w:t>серпень</w:t>
            </w:r>
          </w:p>
        </w:tc>
        <w:tc>
          <w:tcPr>
            <w:tcW w:w="1977" w:type="dxa"/>
            <w:gridSpan w:val="2"/>
            <w:shd w:val="clear" w:color="auto" w:fill="FFFFFF"/>
          </w:tcPr>
          <w:p w14:paraId="5C46B333" w14:textId="77777777" w:rsidR="00E617EE" w:rsidRPr="008E4AC0" w:rsidRDefault="00E617EE" w:rsidP="00E617EE">
            <w:pPr>
              <w:rPr>
                <w:sz w:val="24"/>
                <w:szCs w:val="24"/>
              </w:rPr>
            </w:pPr>
            <w:r w:rsidRPr="008E4AC0">
              <w:rPr>
                <w:sz w:val="24"/>
                <w:szCs w:val="24"/>
              </w:rPr>
              <w:t>Горбань В.О.</w:t>
            </w:r>
          </w:p>
          <w:p w14:paraId="1F558FDC" w14:textId="77777777" w:rsidR="00E617EE" w:rsidRPr="008E4AC0" w:rsidRDefault="00E617EE" w:rsidP="00E617EE">
            <w:pPr>
              <w:rPr>
                <w:sz w:val="24"/>
                <w:szCs w:val="24"/>
              </w:rPr>
            </w:pPr>
            <w:r w:rsidRPr="008E4AC0">
              <w:rPr>
                <w:sz w:val="24"/>
                <w:szCs w:val="24"/>
              </w:rPr>
              <w:t>Хоріщенко О.А.</w:t>
            </w:r>
          </w:p>
          <w:p w14:paraId="307CA6B7" w14:textId="77777777" w:rsidR="00E617EE" w:rsidRPr="008E4AC0" w:rsidRDefault="00E617EE" w:rsidP="00E617EE">
            <w:pPr>
              <w:rPr>
                <w:sz w:val="24"/>
                <w:szCs w:val="24"/>
              </w:rPr>
            </w:pPr>
            <w:r w:rsidRPr="008E4AC0">
              <w:rPr>
                <w:sz w:val="24"/>
                <w:szCs w:val="24"/>
              </w:rPr>
              <w:t>зав. відділами</w:t>
            </w:r>
          </w:p>
          <w:p w14:paraId="3914925F" w14:textId="77777777" w:rsidR="00E617EE" w:rsidRPr="008E4AC0" w:rsidRDefault="00E617EE" w:rsidP="00E617EE">
            <w:pPr>
              <w:rPr>
                <w:sz w:val="24"/>
                <w:szCs w:val="24"/>
              </w:rPr>
            </w:pPr>
            <w:r w:rsidRPr="008E4AC0">
              <w:rPr>
                <w:sz w:val="24"/>
                <w:szCs w:val="24"/>
              </w:rPr>
              <w:t>методисти</w:t>
            </w:r>
          </w:p>
          <w:p w14:paraId="654022D2" w14:textId="77777777" w:rsidR="00E617EE" w:rsidRPr="008E4AC0" w:rsidRDefault="00E617EE" w:rsidP="00E617EE">
            <w:pPr>
              <w:rPr>
                <w:sz w:val="24"/>
                <w:szCs w:val="24"/>
              </w:rPr>
            </w:pPr>
            <w:proofErr w:type="spellStart"/>
            <w:r w:rsidRPr="008E4AC0">
              <w:rPr>
                <w:sz w:val="24"/>
                <w:szCs w:val="24"/>
              </w:rPr>
              <w:t>пед.працівники</w:t>
            </w:r>
            <w:proofErr w:type="spellEnd"/>
          </w:p>
        </w:tc>
        <w:tc>
          <w:tcPr>
            <w:tcW w:w="1567" w:type="dxa"/>
            <w:gridSpan w:val="2"/>
            <w:shd w:val="clear" w:color="auto" w:fill="FFFFFF"/>
          </w:tcPr>
          <w:p w14:paraId="6884CA19" w14:textId="77777777" w:rsidR="00E617EE" w:rsidRPr="008E4AC0" w:rsidRDefault="00E617EE" w:rsidP="00E617EE">
            <w:pPr>
              <w:rPr>
                <w:sz w:val="24"/>
                <w:szCs w:val="24"/>
              </w:rPr>
            </w:pPr>
            <w:r w:rsidRPr="008E4AC0">
              <w:rPr>
                <w:sz w:val="24"/>
                <w:szCs w:val="24"/>
              </w:rPr>
              <w:t>Волкова Л.В.</w:t>
            </w:r>
          </w:p>
          <w:p w14:paraId="494A0BEE" w14:textId="77777777" w:rsidR="00E617EE" w:rsidRPr="008E4AC0" w:rsidRDefault="00E617EE" w:rsidP="00E617EE">
            <w:pPr>
              <w:rPr>
                <w:sz w:val="24"/>
                <w:szCs w:val="24"/>
              </w:rPr>
            </w:pPr>
          </w:p>
        </w:tc>
        <w:tc>
          <w:tcPr>
            <w:tcW w:w="1150" w:type="dxa"/>
            <w:gridSpan w:val="2"/>
            <w:shd w:val="clear" w:color="auto" w:fill="FFFFFF"/>
          </w:tcPr>
          <w:p w14:paraId="38B8840D" w14:textId="77777777" w:rsidR="00E617EE" w:rsidRPr="008E4AC0" w:rsidRDefault="00E617EE" w:rsidP="00E617EE">
            <w:pPr>
              <w:rPr>
                <w:strike/>
                <w:sz w:val="24"/>
                <w:szCs w:val="24"/>
              </w:rPr>
            </w:pPr>
          </w:p>
        </w:tc>
      </w:tr>
      <w:tr w:rsidR="00E617EE" w:rsidRPr="00BB2639" w14:paraId="3AF33575" w14:textId="77777777" w:rsidTr="00E263AB">
        <w:tc>
          <w:tcPr>
            <w:tcW w:w="533" w:type="dxa"/>
          </w:tcPr>
          <w:p w14:paraId="5DD6A03C"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0DCE1623" w14:textId="77777777" w:rsidR="00E617EE" w:rsidRPr="008E4AC0" w:rsidRDefault="00E617EE" w:rsidP="00E617EE">
            <w:pPr>
              <w:jc w:val="both"/>
              <w:rPr>
                <w:sz w:val="24"/>
                <w:szCs w:val="24"/>
              </w:rPr>
            </w:pPr>
            <w:r w:rsidRPr="008E4AC0">
              <w:rPr>
                <w:sz w:val="24"/>
                <w:szCs w:val="24"/>
              </w:rPr>
              <w:t xml:space="preserve">Провести методичний </w:t>
            </w:r>
            <w:proofErr w:type="spellStart"/>
            <w:r w:rsidRPr="008E4AC0">
              <w:rPr>
                <w:sz w:val="24"/>
                <w:szCs w:val="24"/>
              </w:rPr>
              <w:t>техно-квест</w:t>
            </w:r>
            <w:proofErr w:type="spellEnd"/>
            <w:r w:rsidRPr="008E4AC0">
              <w:rPr>
                <w:sz w:val="24"/>
                <w:szCs w:val="24"/>
              </w:rPr>
              <w:t>.</w:t>
            </w:r>
          </w:p>
        </w:tc>
        <w:tc>
          <w:tcPr>
            <w:tcW w:w="1410" w:type="dxa"/>
          </w:tcPr>
          <w:p w14:paraId="3633E541" w14:textId="77777777" w:rsidR="00E617EE" w:rsidRPr="008E4AC0" w:rsidRDefault="00E617EE" w:rsidP="00E617EE">
            <w:pPr>
              <w:jc w:val="center"/>
              <w:rPr>
                <w:sz w:val="24"/>
                <w:szCs w:val="24"/>
              </w:rPr>
            </w:pPr>
            <w:r w:rsidRPr="008E4AC0">
              <w:rPr>
                <w:sz w:val="24"/>
                <w:szCs w:val="24"/>
              </w:rPr>
              <w:t>жовтень</w:t>
            </w:r>
          </w:p>
        </w:tc>
        <w:tc>
          <w:tcPr>
            <w:tcW w:w="1977" w:type="dxa"/>
            <w:gridSpan w:val="2"/>
          </w:tcPr>
          <w:p w14:paraId="7FEEAC5A" w14:textId="77777777" w:rsidR="00E617EE" w:rsidRPr="008E4AC0" w:rsidRDefault="00E617EE" w:rsidP="00E617EE">
            <w:pPr>
              <w:rPr>
                <w:sz w:val="24"/>
                <w:szCs w:val="24"/>
              </w:rPr>
            </w:pPr>
            <w:r w:rsidRPr="008E4AC0">
              <w:rPr>
                <w:sz w:val="24"/>
                <w:szCs w:val="24"/>
              </w:rPr>
              <w:t>Хоріщенко О.А.</w:t>
            </w:r>
          </w:p>
          <w:p w14:paraId="0256EC50" w14:textId="77777777" w:rsidR="00E617EE" w:rsidRPr="008E4AC0" w:rsidRDefault="00E617EE" w:rsidP="00E617EE">
            <w:pPr>
              <w:rPr>
                <w:sz w:val="24"/>
                <w:szCs w:val="24"/>
              </w:rPr>
            </w:pPr>
            <w:r w:rsidRPr="008E4AC0">
              <w:rPr>
                <w:sz w:val="24"/>
                <w:szCs w:val="24"/>
              </w:rPr>
              <w:t>Горбань В.О.</w:t>
            </w:r>
          </w:p>
          <w:p w14:paraId="5BB47707" w14:textId="77777777" w:rsidR="00E617EE" w:rsidRPr="008E4AC0" w:rsidRDefault="00E617EE" w:rsidP="00E617EE">
            <w:pPr>
              <w:rPr>
                <w:sz w:val="24"/>
                <w:szCs w:val="24"/>
              </w:rPr>
            </w:pPr>
            <w:proofErr w:type="spellStart"/>
            <w:r w:rsidRPr="008E4AC0">
              <w:rPr>
                <w:sz w:val="24"/>
                <w:szCs w:val="24"/>
              </w:rPr>
              <w:t>зав.відділами</w:t>
            </w:r>
            <w:proofErr w:type="spellEnd"/>
          </w:p>
          <w:p w14:paraId="354729B4" w14:textId="77777777" w:rsidR="00E617EE" w:rsidRPr="008E4AC0" w:rsidRDefault="00E617EE" w:rsidP="00E617EE">
            <w:pPr>
              <w:rPr>
                <w:sz w:val="24"/>
                <w:szCs w:val="24"/>
              </w:rPr>
            </w:pPr>
            <w:r w:rsidRPr="008E4AC0">
              <w:rPr>
                <w:sz w:val="24"/>
                <w:szCs w:val="24"/>
              </w:rPr>
              <w:t xml:space="preserve">методисти </w:t>
            </w:r>
            <w:proofErr w:type="spellStart"/>
            <w:r w:rsidRPr="008E4AC0">
              <w:rPr>
                <w:sz w:val="24"/>
                <w:szCs w:val="24"/>
              </w:rPr>
              <w:t>пед.працівники</w:t>
            </w:r>
            <w:proofErr w:type="spellEnd"/>
          </w:p>
        </w:tc>
        <w:tc>
          <w:tcPr>
            <w:tcW w:w="1567" w:type="dxa"/>
            <w:gridSpan w:val="2"/>
          </w:tcPr>
          <w:p w14:paraId="0617A6ED"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546B7EFB" w14:textId="77777777" w:rsidR="00E617EE" w:rsidRPr="008E4AC0" w:rsidRDefault="00E617EE" w:rsidP="00E617EE">
            <w:pPr>
              <w:rPr>
                <w:sz w:val="24"/>
                <w:szCs w:val="24"/>
              </w:rPr>
            </w:pPr>
          </w:p>
        </w:tc>
      </w:tr>
      <w:tr w:rsidR="00E617EE" w:rsidRPr="00BB2639" w14:paraId="0C4FF1AE" w14:textId="77777777" w:rsidTr="00E263AB">
        <w:tc>
          <w:tcPr>
            <w:tcW w:w="533" w:type="dxa"/>
          </w:tcPr>
          <w:p w14:paraId="1F568DEA"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568F1DA0" w14:textId="77777777" w:rsidR="00E617EE" w:rsidRPr="008E4AC0" w:rsidRDefault="00E617EE" w:rsidP="00E617EE">
            <w:pPr>
              <w:rPr>
                <w:sz w:val="24"/>
                <w:szCs w:val="24"/>
              </w:rPr>
            </w:pPr>
            <w:r w:rsidRPr="008E4AC0">
              <w:rPr>
                <w:sz w:val="24"/>
                <w:szCs w:val="24"/>
              </w:rPr>
              <w:t xml:space="preserve">Провести методичні практикуми для молодих фахівців </w:t>
            </w:r>
          </w:p>
        </w:tc>
        <w:tc>
          <w:tcPr>
            <w:tcW w:w="1410" w:type="dxa"/>
          </w:tcPr>
          <w:p w14:paraId="4B70783D"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протягом року</w:t>
            </w:r>
          </w:p>
        </w:tc>
        <w:tc>
          <w:tcPr>
            <w:tcW w:w="1977" w:type="dxa"/>
            <w:gridSpan w:val="2"/>
          </w:tcPr>
          <w:p w14:paraId="34C19254" w14:textId="77777777" w:rsidR="00E617EE" w:rsidRPr="008E4AC0" w:rsidRDefault="00E617EE" w:rsidP="00E617EE">
            <w:pPr>
              <w:rPr>
                <w:sz w:val="24"/>
                <w:szCs w:val="24"/>
              </w:rPr>
            </w:pPr>
            <w:r w:rsidRPr="008E4AC0">
              <w:rPr>
                <w:sz w:val="24"/>
                <w:szCs w:val="24"/>
              </w:rPr>
              <w:t>Горбань В.О.</w:t>
            </w:r>
          </w:p>
          <w:p w14:paraId="01177603" w14:textId="77777777" w:rsidR="00E617EE" w:rsidRPr="008E4AC0" w:rsidRDefault="00E617EE" w:rsidP="00E617EE">
            <w:pPr>
              <w:rPr>
                <w:sz w:val="24"/>
                <w:szCs w:val="24"/>
              </w:rPr>
            </w:pPr>
            <w:r w:rsidRPr="008E4AC0">
              <w:rPr>
                <w:sz w:val="24"/>
                <w:szCs w:val="24"/>
              </w:rPr>
              <w:t>Хоріщенко О.А.</w:t>
            </w:r>
          </w:p>
          <w:p w14:paraId="7C170E3A" w14:textId="77777777" w:rsidR="00E617EE" w:rsidRPr="008E4AC0" w:rsidRDefault="00E617EE" w:rsidP="00E617EE">
            <w:pPr>
              <w:rPr>
                <w:sz w:val="24"/>
                <w:szCs w:val="24"/>
              </w:rPr>
            </w:pPr>
            <w:r w:rsidRPr="008E4AC0">
              <w:rPr>
                <w:sz w:val="24"/>
                <w:szCs w:val="24"/>
              </w:rPr>
              <w:t>Гут О.А.</w:t>
            </w:r>
          </w:p>
          <w:p w14:paraId="1B89CFAB" w14:textId="77777777" w:rsidR="00E617EE" w:rsidRPr="008E4AC0" w:rsidRDefault="00E617EE" w:rsidP="00E617EE">
            <w:pPr>
              <w:rPr>
                <w:sz w:val="24"/>
                <w:szCs w:val="24"/>
              </w:rPr>
            </w:pPr>
            <w:r w:rsidRPr="008E4AC0">
              <w:rPr>
                <w:sz w:val="24"/>
                <w:szCs w:val="24"/>
              </w:rPr>
              <w:t>Мороз О.В.</w:t>
            </w:r>
          </w:p>
          <w:p w14:paraId="10F0973C"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78E6908A"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404403BB" w14:textId="77777777" w:rsidR="00E617EE" w:rsidRPr="008E4AC0" w:rsidRDefault="00E617EE" w:rsidP="00E617EE">
            <w:pPr>
              <w:rPr>
                <w:sz w:val="24"/>
                <w:szCs w:val="24"/>
              </w:rPr>
            </w:pPr>
          </w:p>
        </w:tc>
      </w:tr>
      <w:tr w:rsidR="00E617EE" w:rsidRPr="00BB2639" w14:paraId="1E1C1C32" w14:textId="77777777" w:rsidTr="00E263AB">
        <w:tc>
          <w:tcPr>
            <w:tcW w:w="533" w:type="dxa"/>
          </w:tcPr>
          <w:p w14:paraId="71F76465"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3AD35BC5"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 xml:space="preserve">Сприяти організації творчих </w:t>
            </w:r>
            <w:proofErr w:type="spellStart"/>
            <w:r w:rsidRPr="008E4AC0">
              <w:rPr>
                <w:sz w:val="24"/>
                <w:szCs w:val="24"/>
              </w:rPr>
              <w:t>відряджень</w:t>
            </w:r>
            <w:proofErr w:type="spellEnd"/>
            <w:r w:rsidRPr="008E4AC0">
              <w:rPr>
                <w:sz w:val="24"/>
                <w:szCs w:val="24"/>
              </w:rPr>
              <w:t>, онлайн-зустрічей педагогів з вивчення досвіду колег</w:t>
            </w:r>
          </w:p>
        </w:tc>
        <w:tc>
          <w:tcPr>
            <w:tcW w:w="1410" w:type="dxa"/>
          </w:tcPr>
          <w:p w14:paraId="59746FC1"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постійно</w:t>
            </w:r>
          </w:p>
        </w:tc>
        <w:tc>
          <w:tcPr>
            <w:tcW w:w="1977" w:type="dxa"/>
            <w:gridSpan w:val="2"/>
          </w:tcPr>
          <w:p w14:paraId="62F01B20" w14:textId="77777777" w:rsidR="00E617EE" w:rsidRPr="008E4AC0" w:rsidRDefault="00E617EE" w:rsidP="00E617EE">
            <w:pPr>
              <w:rPr>
                <w:sz w:val="24"/>
                <w:szCs w:val="24"/>
              </w:rPr>
            </w:pPr>
            <w:r w:rsidRPr="008E4AC0">
              <w:rPr>
                <w:sz w:val="24"/>
                <w:szCs w:val="24"/>
              </w:rPr>
              <w:t>Горбань В.О.</w:t>
            </w:r>
          </w:p>
          <w:p w14:paraId="304D7690" w14:textId="77777777" w:rsidR="00E617EE" w:rsidRPr="008E4AC0" w:rsidRDefault="00E617EE" w:rsidP="00E617EE">
            <w:pPr>
              <w:rPr>
                <w:sz w:val="24"/>
                <w:szCs w:val="24"/>
              </w:rPr>
            </w:pPr>
            <w:r w:rsidRPr="008E4AC0">
              <w:rPr>
                <w:sz w:val="24"/>
                <w:szCs w:val="24"/>
              </w:rPr>
              <w:t>Хоріщенко О.А.</w:t>
            </w:r>
          </w:p>
          <w:p w14:paraId="26CA4748" w14:textId="77777777" w:rsidR="00E617EE" w:rsidRPr="008E4AC0" w:rsidRDefault="00E617EE" w:rsidP="00E617EE">
            <w:pPr>
              <w:rPr>
                <w:sz w:val="24"/>
                <w:szCs w:val="24"/>
              </w:rPr>
            </w:pPr>
            <w:r w:rsidRPr="008E4AC0">
              <w:rPr>
                <w:sz w:val="24"/>
                <w:szCs w:val="24"/>
              </w:rPr>
              <w:t>Гут О.А.</w:t>
            </w:r>
          </w:p>
          <w:p w14:paraId="391D6E3F" w14:textId="77777777" w:rsidR="00E617EE" w:rsidRPr="008E4AC0" w:rsidRDefault="00E617EE" w:rsidP="00E617EE">
            <w:pPr>
              <w:rPr>
                <w:sz w:val="24"/>
                <w:szCs w:val="24"/>
              </w:rPr>
            </w:pPr>
            <w:r w:rsidRPr="008E4AC0">
              <w:rPr>
                <w:sz w:val="24"/>
                <w:szCs w:val="24"/>
              </w:rPr>
              <w:t>Мороз О.В.</w:t>
            </w:r>
          </w:p>
          <w:p w14:paraId="391B3F9A"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6563D32E"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41A97C8E" w14:textId="77777777" w:rsidR="00E617EE" w:rsidRPr="008E4AC0" w:rsidRDefault="00E617EE" w:rsidP="00E617EE">
            <w:pPr>
              <w:rPr>
                <w:sz w:val="24"/>
                <w:szCs w:val="24"/>
              </w:rPr>
            </w:pPr>
          </w:p>
        </w:tc>
      </w:tr>
      <w:tr w:rsidR="00E617EE" w:rsidRPr="00BB2639" w14:paraId="1E14EF72" w14:textId="77777777" w:rsidTr="00E263AB">
        <w:tc>
          <w:tcPr>
            <w:tcW w:w="533" w:type="dxa"/>
          </w:tcPr>
          <w:p w14:paraId="37725E04"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398D8D9B" w14:textId="77777777" w:rsidR="00E617EE" w:rsidRPr="008E4AC0" w:rsidRDefault="00E617EE" w:rsidP="00E617EE">
            <w:pPr>
              <w:tabs>
                <w:tab w:val="left" w:pos="540"/>
              </w:tabs>
              <w:jc w:val="both"/>
              <w:rPr>
                <w:sz w:val="24"/>
                <w:szCs w:val="24"/>
              </w:rPr>
            </w:pPr>
            <w:r w:rsidRPr="008E4AC0">
              <w:rPr>
                <w:sz w:val="24"/>
                <w:szCs w:val="24"/>
              </w:rPr>
              <w:t>Створювати умови для вчасного та повноцінного проходження педагогічними працівниками курсів підвищення кваліфікації</w:t>
            </w:r>
          </w:p>
        </w:tc>
        <w:tc>
          <w:tcPr>
            <w:tcW w:w="1410" w:type="dxa"/>
          </w:tcPr>
          <w:p w14:paraId="067E3819"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протягом року</w:t>
            </w:r>
          </w:p>
        </w:tc>
        <w:tc>
          <w:tcPr>
            <w:tcW w:w="1977" w:type="dxa"/>
            <w:gridSpan w:val="2"/>
          </w:tcPr>
          <w:p w14:paraId="333AC0D1" w14:textId="77777777" w:rsidR="00E617EE" w:rsidRPr="008E4AC0" w:rsidRDefault="00E617EE" w:rsidP="00E617EE">
            <w:pPr>
              <w:rPr>
                <w:sz w:val="24"/>
                <w:szCs w:val="24"/>
              </w:rPr>
            </w:pPr>
            <w:r w:rsidRPr="008E4AC0">
              <w:rPr>
                <w:sz w:val="24"/>
                <w:szCs w:val="24"/>
              </w:rPr>
              <w:t>Горбань В.О.</w:t>
            </w:r>
          </w:p>
          <w:p w14:paraId="7003F26E" w14:textId="77777777" w:rsidR="00E617EE" w:rsidRPr="008E4AC0" w:rsidRDefault="00E617EE" w:rsidP="00E617EE">
            <w:pPr>
              <w:rPr>
                <w:sz w:val="24"/>
                <w:szCs w:val="24"/>
              </w:rPr>
            </w:pPr>
            <w:r w:rsidRPr="008E4AC0">
              <w:rPr>
                <w:sz w:val="24"/>
                <w:szCs w:val="24"/>
              </w:rPr>
              <w:t>Хоріщенко О.А.</w:t>
            </w:r>
          </w:p>
          <w:p w14:paraId="6278645D" w14:textId="77777777" w:rsidR="00E617EE" w:rsidRPr="008E4AC0" w:rsidRDefault="00E617EE" w:rsidP="00E617EE">
            <w:pPr>
              <w:rPr>
                <w:sz w:val="24"/>
                <w:szCs w:val="24"/>
              </w:rPr>
            </w:pPr>
            <w:r w:rsidRPr="008E4AC0">
              <w:rPr>
                <w:sz w:val="24"/>
                <w:szCs w:val="24"/>
              </w:rPr>
              <w:t>Гут О.А.</w:t>
            </w:r>
          </w:p>
        </w:tc>
        <w:tc>
          <w:tcPr>
            <w:tcW w:w="1567" w:type="dxa"/>
            <w:gridSpan w:val="2"/>
          </w:tcPr>
          <w:p w14:paraId="3FAF2E1C"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3E88B858" w14:textId="77777777" w:rsidR="00E617EE" w:rsidRPr="008E4AC0" w:rsidRDefault="00E617EE" w:rsidP="00E617EE">
            <w:pPr>
              <w:rPr>
                <w:sz w:val="24"/>
                <w:szCs w:val="24"/>
              </w:rPr>
            </w:pPr>
          </w:p>
        </w:tc>
      </w:tr>
      <w:tr w:rsidR="00E617EE" w:rsidRPr="00BB2639" w14:paraId="090C9EF7" w14:textId="77777777" w:rsidTr="00E263AB">
        <w:tc>
          <w:tcPr>
            <w:tcW w:w="533" w:type="dxa"/>
          </w:tcPr>
          <w:p w14:paraId="2432BC56" w14:textId="77777777" w:rsidR="00E617EE" w:rsidRPr="00BB2639" w:rsidRDefault="00E617EE" w:rsidP="00E617EE">
            <w:pPr>
              <w:numPr>
                <w:ilvl w:val="0"/>
                <w:numId w:val="18"/>
              </w:numPr>
              <w:pBdr>
                <w:top w:val="nil"/>
                <w:left w:val="nil"/>
                <w:bottom w:val="nil"/>
                <w:right w:val="nil"/>
                <w:between w:val="nil"/>
              </w:pBdr>
              <w:ind w:left="0" w:firstLine="0"/>
              <w:rPr>
                <w:color w:val="FF0000"/>
                <w:sz w:val="24"/>
                <w:szCs w:val="24"/>
              </w:rPr>
            </w:pPr>
          </w:p>
        </w:tc>
        <w:tc>
          <w:tcPr>
            <w:tcW w:w="3394" w:type="dxa"/>
          </w:tcPr>
          <w:p w14:paraId="496FF380"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Вивчати досвід роботи педагогічних працівників</w:t>
            </w:r>
          </w:p>
          <w:p w14:paraId="66DD618B" w14:textId="77777777" w:rsidR="00E617EE" w:rsidRPr="008E4AC0" w:rsidRDefault="00E617EE" w:rsidP="00E617EE">
            <w:pPr>
              <w:pBdr>
                <w:top w:val="nil"/>
                <w:left w:val="nil"/>
                <w:bottom w:val="nil"/>
                <w:right w:val="nil"/>
                <w:between w:val="nil"/>
              </w:pBdr>
              <w:jc w:val="both"/>
              <w:rPr>
                <w:sz w:val="24"/>
                <w:szCs w:val="24"/>
              </w:rPr>
            </w:pPr>
          </w:p>
          <w:p w14:paraId="55F40EDA" w14:textId="77777777" w:rsidR="00E617EE" w:rsidRPr="008E4AC0" w:rsidRDefault="00E617EE" w:rsidP="00E617EE">
            <w:pPr>
              <w:pBdr>
                <w:top w:val="nil"/>
                <w:left w:val="nil"/>
                <w:bottom w:val="nil"/>
                <w:right w:val="nil"/>
                <w:between w:val="nil"/>
              </w:pBdr>
              <w:jc w:val="both"/>
              <w:rPr>
                <w:sz w:val="24"/>
                <w:szCs w:val="24"/>
              </w:rPr>
            </w:pPr>
          </w:p>
        </w:tc>
        <w:tc>
          <w:tcPr>
            <w:tcW w:w="1410" w:type="dxa"/>
          </w:tcPr>
          <w:p w14:paraId="0EEA969E"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протягом року</w:t>
            </w:r>
          </w:p>
        </w:tc>
        <w:tc>
          <w:tcPr>
            <w:tcW w:w="1977" w:type="dxa"/>
            <w:gridSpan w:val="2"/>
          </w:tcPr>
          <w:p w14:paraId="58A0E192" w14:textId="77777777" w:rsidR="00E617EE" w:rsidRPr="008E4AC0" w:rsidRDefault="00E617EE" w:rsidP="00E617EE">
            <w:pPr>
              <w:rPr>
                <w:sz w:val="24"/>
                <w:szCs w:val="24"/>
              </w:rPr>
            </w:pPr>
            <w:r w:rsidRPr="008E4AC0">
              <w:rPr>
                <w:sz w:val="24"/>
                <w:szCs w:val="24"/>
              </w:rPr>
              <w:t>Горбань В.О.</w:t>
            </w:r>
          </w:p>
          <w:p w14:paraId="2EFA8464" w14:textId="77777777" w:rsidR="00E617EE" w:rsidRPr="008E4AC0" w:rsidRDefault="00E617EE" w:rsidP="00E617EE">
            <w:pPr>
              <w:rPr>
                <w:sz w:val="24"/>
                <w:szCs w:val="24"/>
              </w:rPr>
            </w:pPr>
            <w:r w:rsidRPr="008E4AC0">
              <w:rPr>
                <w:sz w:val="24"/>
                <w:szCs w:val="24"/>
              </w:rPr>
              <w:t>Хоріщенко О.А.</w:t>
            </w:r>
          </w:p>
          <w:p w14:paraId="5BB5CED0" w14:textId="77777777" w:rsidR="00E617EE" w:rsidRPr="008E4AC0" w:rsidRDefault="00E617EE" w:rsidP="00E617EE">
            <w:pPr>
              <w:rPr>
                <w:sz w:val="24"/>
                <w:szCs w:val="24"/>
              </w:rPr>
            </w:pPr>
            <w:r w:rsidRPr="008E4AC0">
              <w:rPr>
                <w:sz w:val="24"/>
                <w:szCs w:val="24"/>
              </w:rPr>
              <w:t>Гут О.А.</w:t>
            </w:r>
          </w:p>
          <w:p w14:paraId="68CBDD46" w14:textId="77777777" w:rsidR="00E617EE" w:rsidRPr="008E4AC0" w:rsidRDefault="00E617EE" w:rsidP="00E617EE">
            <w:pPr>
              <w:rPr>
                <w:sz w:val="24"/>
                <w:szCs w:val="24"/>
              </w:rPr>
            </w:pPr>
            <w:r w:rsidRPr="008E4AC0">
              <w:rPr>
                <w:sz w:val="24"/>
                <w:szCs w:val="24"/>
              </w:rPr>
              <w:t>Мороз О.В.</w:t>
            </w:r>
          </w:p>
          <w:p w14:paraId="21614C56" w14:textId="77777777" w:rsidR="00E617EE" w:rsidRDefault="00E617EE" w:rsidP="00E617EE">
            <w:pPr>
              <w:rPr>
                <w:sz w:val="24"/>
                <w:szCs w:val="24"/>
              </w:rPr>
            </w:pPr>
            <w:r w:rsidRPr="008E4AC0">
              <w:rPr>
                <w:sz w:val="24"/>
                <w:szCs w:val="24"/>
              </w:rPr>
              <w:t>Методисти</w:t>
            </w:r>
          </w:p>
          <w:p w14:paraId="2FB143D6" w14:textId="77777777" w:rsidR="00E617EE" w:rsidRDefault="00E617EE" w:rsidP="00E617EE">
            <w:pPr>
              <w:rPr>
                <w:sz w:val="24"/>
                <w:szCs w:val="24"/>
              </w:rPr>
            </w:pPr>
          </w:p>
          <w:p w14:paraId="6FF4ACDB" w14:textId="77777777" w:rsidR="00E617EE" w:rsidRPr="008E4AC0" w:rsidRDefault="00E617EE" w:rsidP="00E617EE">
            <w:pPr>
              <w:rPr>
                <w:sz w:val="24"/>
                <w:szCs w:val="24"/>
              </w:rPr>
            </w:pPr>
          </w:p>
        </w:tc>
        <w:tc>
          <w:tcPr>
            <w:tcW w:w="1567" w:type="dxa"/>
            <w:gridSpan w:val="2"/>
          </w:tcPr>
          <w:p w14:paraId="18983304"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21E9D1D5" w14:textId="77777777" w:rsidR="00E617EE" w:rsidRPr="008E4AC0" w:rsidRDefault="00E617EE" w:rsidP="00E617EE">
            <w:pPr>
              <w:rPr>
                <w:sz w:val="24"/>
                <w:szCs w:val="24"/>
              </w:rPr>
            </w:pPr>
          </w:p>
          <w:p w14:paraId="2223A6C2" w14:textId="77777777" w:rsidR="00E617EE" w:rsidRPr="008E4AC0" w:rsidRDefault="00E617EE" w:rsidP="00E617EE">
            <w:pPr>
              <w:rPr>
                <w:sz w:val="24"/>
                <w:szCs w:val="24"/>
              </w:rPr>
            </w:pPr>
          </w:p>
          <w:p w14:paraId="4CC113CD" w14:textId="77777777" w:rsidR="00E617EE" w:rsidRPr="008E4AC0" w:rsidRDefault="00E617EE" w:rsidP="00E617EE">
            <w:pPr>
              <w:rPr>
                <w:sz w:val="24"/>
                <w:szCs w:val="24"/>
              </w:rPr>
            </w:pPr>
          </w:p>
          <w:p w14:paraId="26218993" w14:textId="77777777" w:rsidR="00E617EE" w:rsidRPr="008E4AC0" w:rsidRDefault="00E617EE" w:rsidP="00E617EE">
            <w:pPr>
              <w:rPr>
                <w:sz w:val="24"/>
                <w:szCs w:val="24"/>
              </w:rPr>
            </w:pPr>
          </w:p>
          <w:p w14:paraId="6FA787AB" w14:textId="77777777" w:rsidR="00E617EE" w:rsidRPr="008E4AC0" w:rsidRDefault="00E617EE" w:rsidP="00E617EE">
            <w:pPr>
              <w:rPr>
                <w:sz w:val="24"/>
                <w:szCs w:val="24"/>
              </w:rPr>
            </w:pPr>
          </w:p>
        </w:tc>
      </w:tr>
      <w:tr w:rsidR="00E617EE" w:rsidRPr="00BB2639" w14:paraId="3BCEDFAE" w14:textId="77777777" w:rsidTr="00A8145A">
        <w:tc>
          <w:tcPr>
            <w:tcW w:w="10031" w:type="dxa"/>
            <w:gridSpan w:val="9"/>
          </w:tcPr>
          <w:p w14:paraId="74AA1404" w14:textId="7D99C23C" w:rsidR="00E617EE" w:rsidRPr="00E617EE" w:rsidRDefault="00E617EE" w:rsidP="00E617EE">
            <w:pPr>
              <w:jc w:val="center"/>
              <w:rPr>
                <w:b/>
                <w:sz w:val="24"/>
                <w:szCs w:val="24"/>
              </w:rPr>
            </w:pPr>
            <w:r w:rsidRPr="008E4AC0">
              <w:rPr>
                <w:b/>
                <w:sz w:val="24"/>
                <w:szCs w:val="24"/>
              </w:rPr>
              <w:t>1.3. Організація і проведення методичних конкурсів</w:t>
            </w:r>
          </w:p>
        </w:tc>
      </w:tr>
      <w:tr w:rsidR="00E617EE" w:rsidRPr="00BB2639" w14:paraId="4F24453F" w14:textId="77777777" w:rsidTr="00E263AB">
        <w:tc>
          <w:tcPr>
            <w:tcW w:w="533" w:type="dxa"/>
          </w:tcPr>
          <w:p w14:paraId="439AB5A0" w14:textId="77777777" w:rsidR="00E617EE" w:rsidRPr="008E4AC0" w:rsidRDefault="00E617EE" w:rsidP="00E617EE">
            <w:pPr>
              <w:numPr>
                <w:ilvl w:val="0"/>
                <w:numId w:val="2"/>
              </w:numPr>
              <w:pBdr>
                <w:top w:val="nil"/>
                <w:left w:val="nil"/>
                <w:bottom w:val="nil"/>
                <w:right w:val="nil"/>
                <w:between w:val="nil"/>
              </w:pBdr>
              <w:ind w:left="0" w:firstLine="0"/>
              <w:rPr>
                <w:sz w:val="24"/>
                <w:szCs w:val="24"/>
              </w:rPr>
            </w:pPr>
          </w:p>
        </w:tc>
        <w:tc>
          <w:tcPr>
            <w:tcW w:w="3394" w:type="dxa"/>
          </w:tcPr>
          <w:p w14:paraId="2136981D"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Обласний конкурс на кращу методичну розробку з науково-технічної творчості</w:t>
            </w:r>
          </w:p>
        </w:tc>
        <w:tc>
          <w:tcPr>
            <w:tcW w:w="1410" w:type="dxa"/>
          </w:tcPr>
          <w:p w14:paraId="467653F8"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лютий</w:t>
            </w:r>
          </w:p>
        </w:tc>
        <w:tc>
          <w:tcPr>
            <w:tcW w:w="1977" w:type="dxa"/>
            <w:gridSpan w:val="2"/>
          </w:tcPr>
          <w:p w14:paraId="44803D37" w14:textId="77777777" w:rsidR="00E617EE" w:rsidRPr="008E4AC0" w:rsidRDefault="00E617EE" w:rsidP="00E617EE">
            <w:pPr>
              <w:rPr>
                <w:sz w:val="24"/>
                <w:szCs w:val="24"/>
              </w:rPr>
            </w:pPr>
            <w:r w:rsidRPr="008E4AC0">
              <w:rPr>
                <w:sz w:val="24"/>
                <w:szCs w:val="24"/>
              </w:rPr>
              <w:t>Горбань В.О.</w:t>
            </w:r>
          </w:p>
          <w:p w14:paraId="06B944F2" w14:textId="77777777" w:rsidR="00E617EE" w:rsidRPr="008E4AC0" w:rsidRDefault="00E617EE" w:rsidP="00E617EE">
            <w:pPr>
              <w:rPr>
                <w:sz w:val="24"/>
                <w:szCs w:val="24"/>
              </w:rPr>
            </w:pPr>
            <w:r w:rsidRPr="008E4AC0">
              <w:rPr>
                <w:sz w:val="24"/>
                <w:szCs w:val="24"/>
              </w:rPr>
              <w:t>Хоріщенко О.А.</w:t>
            </w:r>
          </w:p>
          <w:p w14:paraId="0C96A2DA" w14:textId="77777777" w:rsidR="00E617EE" w:rsidRPr="008E4AC0" w:rsidRDefault="00E617EE" w:rsidP="00E617EE">
            <w:pPr>
              <w:rPr>
                <w:sz w:val="24"/>
                <w:szCs w:val="24"/>
              </w:rPr>
            </w:pPr>
            <w:r w:rsidRPr="008E4AC0">
              <w:rPr>
                <w:sz w:val="24"/>
                <w:szCs w:val="24"/>
              </w:rPr>
              <w:t>Гут О.А.</w:t>
            </w:r>
          </w:p>
          <w:p w14:paraId="09F23BBF" w14:textId="77777777" w:rsidR="00E617EE" w:rsidRPr="008E4AC0" w:rsidRDefault="00E617EE" w:rsidP="00E617EE">
            <w:pPr>
              <w:rPr>
                <w:sz w:val="24"/>
                <w:szCs w:val="24"/>
              </w:rPr>
            </w:pPr>
            <w:r w:rsidRPr="008E4AC0">
              <w:rPr>
                <w:sz w:val="24"/>
                <w:szCs w:val="24"/>
              </w:rPr>
              <w:t>Мороз О.В.</w:t>
            </w:r>
          </w:p>
          <w:p w14:paraId="2CEACADB" w14:textId="77777777" w:rsidR="00E617EE" w:rsidRPr="008E4AC0" w:rsidRDefault="00E617EE" w:rsidP="00E617EE">
            <w:pPr>
              <w:rPr>
                <w:sz w:val="24"/>
                <w:szCs w:val="24"/>
              </w:rPr>
            </w:pPr>
            <w:r w:rsidRPr="008E4AC0">
              <w:rPr>
                <w:sz w:val="24"/>
                <w:szCs w:val="24"/>
              </w:rPr>
              <w:t>методисти</w:t>
            </w:r>
          </w:p>
        </w:tc>
        <w:tc>
          <w:tcPr>
            <w:tcW w:w="1567" w:type="dxa"/>
            <w:gridSpan w:val="2"/>
          </w:tcPr>
          <w:p w14:paraId="4674FD70"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112B8F47" w14:textId="77777777" w:rsidR="00E617EE" w:rsidRPr="008E4AC0" w:rsidRDefault="00E617EE" w:rsidP="00E617EE">
            <w:pPr>
              <w:rPr>
                <w:sz w:val="24"/>
                <w:szCs w:val="24"/>
              </w:rPr>
            </w:pPr>
          </w:p>
        </w:tc>
      </w:tr>
      <w:tr w:rsidR="00E617EE" w:rsidRPr="00BB2639" w14:paraId="13894CC6" w14:textId="77777777" w:rsidTr="00E263AB">
        <w:tc>
          <w:tcPr>
            <w:tcW w:w="533" w:type="dxa"/>
          </w:tcPr>
          <w:p w14:paraId="3D817367" w14:textId="77777777" w:rsidR="00E617EE" w:rsidRPr="008E4AC0" w:rsidRDefault="00E617EE" w:rsidP="00E617EE">
            <w:pPr>
              <w:numPr>
                <w:ilvl w:val="0"/>
                <w:numId w:val="2"/>
              </w:numPr>
              <w:pBdr>
                <w:top w:val="nil"/>
                <w:left w:val="nil"/>
                <w:bottom w:val="nil"/>
                <w:right w:val="nil"/>
                <w:between w:val="nil"/>
              </w:pBdr>
              <w:ind w:left="0" w:firstLine="0"/>
              <w:rPr>
                <w:sz w:val="24"/>
                <w:szCs w:val="24"/>
              </w:rPr>
            </w:pPr>
          </w:p>
        </w:tc>
        <w:tc>
          <w:tcPr>
            <w:tcW w:w="3394" w:type="dxa"/>
          </w:tcPr>
          <w:p w14:paraId="2A351760"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Обласний етап Всеукраїнського конкурсу “Джерело творчості ˮ</w:t>
            </w:r>
          </w:p>
        </w:tc>
        <w:tc>
          <w:tcPr>
            <w:tcW w:w="1410" w:type="dxa"/>
          </w:tcPr>
          <w:p w14:paraId="51CE995D"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листопад-</w:t>
            </w:r>
          </w:p>
          <w:p w14:paraId="7DDE564E"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лютий</w:t>
            </w:r>
          </w:p>
        </w:tc>
        <w:tc>
          <w:tcPr>
            <w:tcW w:w="1977" w:type="dxa"/>
            <w:gridSpan w:val="2"/>
          </w:tcPr>
          <w:p w14:paraId="55A1E027" w14:textId="77777777" w:rsidR="00E617EE" w:rsidRPr="008E4AC0" w:rsidRDefault="00E617EE" w:rsidP="00E617EE">
            <w:pPr>
              <w:rPr>
                <w:sz w:val="24"/>
                <w:szCs w:val="24"/>
              </w:rPr>
            </w:pPr>
            <w:r w:rsidRPr="008E4AC0">
              <w:rPr>
                <w:sz w:val="24"/>
                <w:szCs w:val="24"/>
              </w:rPr>
              <w:t>Горбань В.О.</w:t>
            </w:r>
          </w:p>
          <w:p w14:paraId="3E210EB6" w14:textId="77777777" w:rsidR="00E617EE" w:rsidRPr="008E4AC0" w:rsidRDefault="00E617EE" w:rsidP="00E617EE">
            <w:pPr>
              <w:rPr>
                <w:sz w:val="24"/>
                <w:szCs w:val="24"/>
              </w:rPr>
            </w:pPr>
            <w:r w:rsidRPr="008E4AC0">
              <w:rPr>
                <w:sz w:val="24"/>
                <w:szCs w:val="24"/>
              </w:rPr>
              <w:t>Хоріщенко О.А.</w:t>
            </w:r>
          </w:p>
          <w:p w14:paraId="153E2E17" w14:textId="77777777" w:rsidR="00E617EE" w:rsidRPr="008E4AC0" w:rsidRDefault="00E617EE" w:rsidP="00E617EE">
            <w:pPr>
              <w:rPr>
                <w:sz w:val="24"/>
                <w:szCs w:val="24"/>
              </w:rPr>
            </w:pPr>
            <w:r w:rsidRPr="008E4AC0">
              <w:rPr>
                <w:sz w:val="24"/>
                <w:szCs w:val="24"/>
              </w:rPr>
              <w:t>Гут О.А.</w:t>
            </w:r>
          </w:p>
          <w:p w14:paraId="0D7AF742" w14:textId="77777777" w:rsidR="00E617EE" w:rsidRPr="008E4AC0" w:rsidRDefault="00E617EE" w:rsidP="00E617EE">
            <w:pPr>
              <w:rPr>
                <w:sz w:val="24"/>
                <w:szCs w:val="24"/>
              </w:rPr>
            </w:pPr>
            <w:r w:rsidRPr="008E4AC0">
              <w:rPr>
                <w:sz w:val="24"/>
                <w:szCs w:val="24"/>
              </w:rPr>
              <w:t>Мороз О.В.</w:t>
            </w:r>
          </w:p>
          <w:p w14:paraId="416C5CB8" w14:textId="77777777" w:rsidR="00E617EE" w:rsidRPr="008E4AC0" w:rsidRDefault="00E617EE" w:rsidP="00E617EE">
            <w:pPr>
              <w:rPr>
                <w:sz w:val="24"/>
                <w:szCs w:val="24"/>
              </w:rPr>
            </w:pPr>
            <w:r w:rsidRPr="008E4AC0">
              <w:rPr>
                <w:sz w:val="24"/>
                <w:szCs w:val="24"/>
              </w:rPr>
              <w:t>методисти</w:t>
            </w:r>
          </w:p>
          <w:p w14:paraId="752DCC18" w14:textId="77777777" w:rsidR="00E617EE" w:rsidRPr="008E4AC0" w:rsidRDefault="00E617EE" w:rsidP="00E617EE">
            <w:pPr>
              <w:rPr>
                <w:sz w:val="24"/>
                <w:szCs w:val="24"/>
              </w:rPr>
            </w:pPr>
            <w:r w:rsidRPr="008E4AC0">
              <w:rPr>
                <w:sz w:val="24"/>
                <w:szCs w:val="24"/>
              </w:rPr>
              <w:t>керівники гуртків</w:t>
            </w:r>
          </w:p>
        </w:tc>
        <w:tc>
          <w:tcPr>
            <w:tcW w:w="1567" w:type="dxa"/>
            <w:gridSpan w:val="2"/>
          </w:tcPr>
          <w:p w14:paraId="78FB98F8" w14:textId="77777777" w:rsidR="00E617EE" w:rsidRPr="008E4AC0" w:rsidRDefault="00E617EE" w:rsidP="00E617EE">
            <w:pPr>
              <w:rPr>
                <w:sz w:val="24"/>
                <w:szCs w:val="24"/>
              </w:rPr>
            </w:pPr>
            <w:r w:rsidRPr="008E4AC0">
              <w:rPr>
                <w:sz w:val="24"/>
                <w:szCs w:val="24"/>
              </w:rPr>
              <w:t>Волкова Л.В.</w:t>
            </w:r>
          </w:p>
        </w:tc>
        <w:tc>
          <w:tcPr>
            <w:tcW w:w="1150" w:type="dxa"/>
            <w:gridSpan w:val="2"/>
          </w:tcPr>
          <w:p w14:paraId="672863CB" w14:textId="77777777" w:rsidR="00E617EE" w:rsidRPr="008E4AC0" w:rsidRDefault="00E617EE" w:rsidP="00E617EE">
            <w:pPr>
              <w:rPr>
                <w:sz w:val="24"/>
                <w:szCs w:val="24"/>
              </w:rPr>
            </w:pPr>
          </w:p>
        </w:tc>
      </w:tr>
      <w:tr w:rsidR="00E617EE" w:rsidRPr="00BB2639" w14:paraId="55E5C6CF" w14:textId="77777777" w:rsidTr="00E263AB">
        <w:tc>
          <w:tcPr>
            <w:tcW w:w="533" w:type="dxa"/>
            <w:shd w:val="clear" w:color="auto" w:fill="FFFFFF"/>
          </w:tcPr>
          <w:p w14:paraId="1552FC3C" w14:textId="77777777" w:rsidR="00E617EE" w:rsidRPr="008E4AC0" w:rsidRDefault="00E617EE" w:rsidP="00E617EE">
            <w:pPr>
              <w:numPr>
                <w:ilvl w:val="0"/>
                <w:numId w:val="2"/>
              </w:numPr>
              <w:pBdr>
                <w:top w:val="nil"/>
                <w:left w:val="nil"/>
                <w:bottom w:val="nil"/>
                <w:right w:val="nil"/>
                <w:between w:val="nil"/>
              </w:pBdr>
              <w:ind w:left="0" w:firstLine="0"/>
              <w:rPr>
                <w:sz w:val="24"/>
                <w:szCs w:val="24"/>
              </w:rPr>
            </w:pPr>
          </w:p>
        </w:tc>
        <w:tc>
          <w:tcPr>
            <w:tcW w:w="3394" w:type="dxa"/>
            <w:shd w:val="clear" w:color="auto" w:fill="FFFFFF"/>
          </w:tcPr>
          <w:p w14:paraId="2BA33508" w14:textId="77777777" w:rsidR="00E617EE" w:rsidRPr="008E4AC0" w:rsidRDefault="00E617EE" w:rsidP="00E617EE">
            <w:pPr>
              <w:pBdr>
                <w:top w:val="nil"/>
                <w:left w:val="nil"/>
                <w:bottom w:val="nil"/>
                <w:right w:val="nil"/>
                <w:between w:val="nil"/>
              </w:pBdr>
              <w:jc w:val="both"/>
              <w:rPr>
                <w:sz w:val="24"/>
                <w:szCs w:val="24"/>
              </w:rPr>
            </w:pPr>
            <w:r w:rsidRPr="008E4AC0">
              <w:rPr>
                <w:sz w:val="24"/>
                <w:szCs w:val="24"/>
              </w:rPr>
              <w:t>Взяти участь в обласних, Всеукраїнських та Міжнародних виставках, конкурсах, заходах методичного спрямування</w:t>
            </w:r>
          </w:p>
        </w:tc>
        <w:tc>
          <w:tcPr>
            <w:tcW w:w="1410" w:type="dxa"/>
            <w:shd w:val="clear" w:color="auto" w:fill="FFFFFF"/>
          </w:tcPr>
          <w:p w14:paraId="2F364654"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протягом року</w:t>
            </w:r>
          </w:p>
        </w:tc>
        <w:tc>
          <w:tcPr>
            <w:tcW w:w="1977" w:type="dxa"/>
            <w:gridSpan w:val="2"/>
            <w:shd w:val="clear" w:color="auto" w:fill="FFFFFF"/>
          </w:tcPr>
          <w:p w14:paraId="5034D6DC" w14:textId="77777777" w:rsidR="00E617EE" w:rsidRPr="008E4AC0" w:rsidRDefault="00E617EE" w:rsidP="00E617EE">
            <w:pPr>
              <w:rPr>
                <w:sz w:val="24"/>
                <w:szCs w:val="24"/>
              </w:rPr>
            </w:pPr>
            <w:r w:rsidRPr="008E4AC0">
              <w:rPr>
                <w:sz w:val="24"/>
                <w:szCs w:val="24"/>
              </w:rPr>
              <w:t>Горбань В.О.</w:t>
            </w:r>
          </w:p>
          <w:p w14:paraId="1623A7AA" w14:textId="77777777" w:rsidR="00E617EE" w:rsidRPr="008E4AC0" w:rsidRDefault="00E617EE" w:rsidP="00E617EE">
            <w:pPr>
              <w:rPr>
                <w:sz w:val="24"/>
                <w:szCs w:val="24"/>
              </w:rPr>
            </w:pPr>
            <w:r w:rsidRPr="008E4AC0">
              <w:rPr>
                <w:sz w:val="24"/>
                <w:szCs w:val="24"/>
              </w:rPr>
              <w:t>Хоріщенко О.А.</w:t>
            </w:r>
          </w:p>
          <w:p w14:paraId="70E3F441" w14:textId="77777777" w:rsidR="00E617EE" w:rsidRPr="008E4AC0" w:rsidRDefault="00E617EE" w:rsidP="00E617EE">
            <w:pPr>
              <w:rPr>
                <w:sz w:val="24"/>
                <w:szCs w:val="24"/>
              </w:rPr>
            </w:pPr>
            <w:r w:rsidRPr="008E4AC0">
              <w:rPr>
                <w:sz w:val="24"/>
                <w:szCs w:val="24"/>
              </w:rPr>
              <w:t>Гут О.А.</w:t>
            </w:r>
          </w:p>
          <w:p w14:paraId="741E5719" w14:textId="77777777" w:rsidR="00E617EE" w:rsidRPr="008E4AC0" w:rsidRDefault="00E617EE" w:rsidP="00E617EE">
            <w:pPr>
              <w:rPr>
                <w:sz w:val="24"/>
                <w:szCs w:val="24"/>
              </w:rPr>
            </w:pPr>
            <w:r w:rsidRPr="008E4AC0">
              <w:rPr>
                <w:sz w:val="24"/>
                <w:szCs w:val="24"/>
              </w:rPr>
              <w:t>Мороз О.В.</w:t>
            </w:r>
          </w:p>
          <w:p w14:paraId="4B005317" w14:textId="77777777" w:rsidR="00E617EE" w:rsidRPr="008E4AC0" w:rsidRDefault="00E617EE" w:rsidP="00E617EE">
            <w:pPr>
              <w:rPr>
                <w:sz w:val="24"/>
                <w:szCs w:val="24"/>
              </w:rPr>
            </w:pPr>
            <w:r w:rsidRPr="008E4AC0">
              <w:rPr>
                <w:sz w:val="24"/>
                <w:szCs w:val="24"/>
              </w:rPr>
              <w:t>Методисти</w:t>
            </w:r>
          </w:p>
          <w:p w14:paraId="668080AE" w14:textId="77777777" w:rsidR="00E617EE" w:rsidRPr="008E4AC0" w:rsidRDefault="00E617EE" w:rsidP="00E617EE">
            <w:pPr>
              <w:rPr>
                <w:sz w:val="24"/>
                <w:szCs w:val="24"/>
              </w:rPr>
            </w:pPr>
          </w:p>
          <w:p w14:paraId="6AD57F8E" w14:textId="77777777" w:rsidR="00E617EE" w:rsidRPr="008E4AC0" w:rsidRDefault="00E617EE" w:rsidP="00E617EE">
            <w:pPr>
              <w:rPr>
                <w:sz w:val="24"/>
                <w:szCs w:val="24"/>
              </w:rPr>
            </w:pPr>
          </w:p>
        </w:tc>
        <w:tc>
          <w:tcPr>
            <w:tcW w:w="1567" w:type="dxa"/>
            <w:gridSpan w:val="2"/>
            <w:shd w:val="clear" w:color="auto" w:fill="FFFFFF"/>
          </w:tcPr>
          <w:p w14:paraId="1B8B5D74" w14:textId="77777777" w:rsidR="00E617EE" w:rsidRPr="008E4AC0" w:rsidRDefault="00E617EE" w:rsidP="00E617EE">
            <w:pPr>
              <w:rPr>
                <w:sz w:val="24"/>
                <w:szCs w:val="24"/>
              </w:rPr>
            </w:pPr>
            <w:r w:rsidRPr="008E4AC0">
              <w:rPr>
                <w:sz w:val="24"/>
                <w:szCs w:val="24"/>
              </w:rPr>
              <w:t>Волкова Л.В.</w:t>
            </w:r>
          </w:p>
        </w:tc>
        <w:tc>
          <w:tcPr>
            <w:tcW w:w="1150" w:type="dxa"/>
            <w:gridSpan w:val="2"/>
            <w:shd w:val="clear" w:color="auto" w:fill="FFFFFF"/>
          </w:tcPr>
          <w:p w14:paraId="4C8CF026" w14:textId="77777777" w:rsidR="00E617EE" w:rsidRPr="008E4AC0" w:rsidRDefault="00E617EE" w:rsidP="00E617EE">
            <w:pPr>
              <w:rPr>
                <w:sz w:val="24"/>
                <w:szCs w:val="24"/>
              </w:rPr>
            </w:pPr>
          </w:p>
        </w:tc>
      </w:tr>
      <w:tr w:rsidR="00E617EE" w:rsidRPr="00BB2639" w14:paraId="4A24FD20" w14:textId="77777777" w:rsidTr="00E263AB">
        <w:tc>
          <w:tcPr>
            <w:tcW w:w="10031" w:type="dxa"/>
            <w:gridSpan w:val="9"/>
            <w:shd w:val="clear" w:color="auto" w:fill="FFFFFF"/>
          </w:tcPr>
          <w:p w14:paraId="4EAC7C2F" w14:textId="0EBD7574" w:rsidR="00E617EE" w:rsidRPr="00E617EE" w:rsidRDefault="00E617EE" w:rsidP="00E617EE">
            <w:pPr>
              <w:jc w:val="center"/>
              <w:rPr>
                <w:b/>
                <w:sz w:val="24"/>
                <w:szCs w:val="24"/>
              </w:rPr>
            </w:pPr>
            <w:r w:rsidRPr="008E4AC0">
              <w:rPr>
                <w:b/>
                <w:sz w:val="24"/>
                <w:szCs w:val="24"/>
              </w:rPr>
              <w:t>1.4. Кадрове забезпечення</w:t>
            </w:r>
          </w:p>
        </w:tc>
      </w:tr>
      <w:tr w:rsidR="00E617EE" w:rsidRPr="005C4E9C" w14:paraId="550C08B5" w14:textId="77777777" w:rsidTr="00E263AB">
        <w:tc>
          <w:tcPr>
            <w:tcW w:w="533" w:type="dxa"/>
            <w:shd w:val="clear" w:color="auto" w:fill="FFFFFF"/>
          </w:tcPr>
          <w:p w14:paraId="080F9D9A"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5A1DE2C7"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Забезпечити своєчасне та якісне ведення Книги обліку педагогічних працівників</w:t>
            </w:r>
          </w:p>
        </w:tc>
        <w:tc>
          <w:tcPr>
            <w:tcW w:w="1410" w:type="dxa"/>
            <w:shd w:val="clear" w:color="auto" w:fill="FFFFFF"/>
          </w:tcPr>
          <w:p w14:paraId="4791D139"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протягом року</w:t>
            </w:r>
          </w:p>
        </w:tc>
        <w:tc>
          <w:tcPr>
            <w:tcW w:w="1977" w:type="dxa"/>
            <w:gridSpan w:val="2"/>
            <w:shd w:val="clear" w:color="auto" w:fill="FFFFFF"/>
          </w:tcPr>
          <w:p w14:paraId="401444E2" w14:textId="77777777" w:rsidR="00E617EE" w:rsidRPr="005C4E9C" w:rsidRDefault="00E617EE" w:rsidP="00E617EE">
            <w:pPr>
              <w:rPr>
                <w:sz w:val="24"/>
                <w:szCs w:val="24"/>
              </w:rPr>
            </w:pPr>
            <w:r w:rsidRPr="005C4E9C">
              <w:rPr>
                <w:sz w:val="24"/>
                <w:szCs w:val="24"/>
              </w:rPr>
              <w:t>діловод</w:t>
            </w:r>
          </w:p>
        </w:tc>
        <w:tc>
          <w:tcPr>
            <w:tcW w:w="1567" w:type="dxa"/>
            <w:gridSpan w:val="2"/>
            <w:shd w:val="clear" w:color="auto" w:fill="FFFFFF"/>
          </w:tcPr>
          <w:p w14:paraId="64A36F63" w14:textId="77777777" w:rsidR="00E617EE" w:rsidRPr="005C4E9C" w:rsidRDefault="00E617EE" w:rsidP="00E617EE">
            <w:pPr>
              <w:rPr>
                <w:sz w:val="24"/>
                <w:szCs w:val="24"/>
              </w:rPr>
            </w:pPr>
            <w:r w:rsidRPr="005C4E9C">
              <w:rPr>
                <w:sz w:val="24"/>
                <w:szCs w:val="24"/>
              </w:rPr>
              <w:t>Волкова Л.В.</w:t>
            </w:r>
          </w:p>
          <w:p w14:paraId="6CF50845" w14:textId="77777777" w:rsidR="00E617EE" w:rsidRPr="005C4E9C" w:rsidRDefault="00E617EE" w:rsidP="00E617EE">
            <w:pPr>
              <w:rPr>
                <w:sz w:val="24"/>
                <w:szCs w:val="24"/>
              </w:rPr>
            </w:pPr>
          </w:p>
        </w:tc>
        <w:tc>
          <w:tcPr>
            <w:tcW w:w="1150" w:type="dxa"/>
            <w:gridSpan w:val="2"/>
            <w:shd w:val="clear" w:color="auto" w:fill="FFFFFF"/>
          </w:tcPr>
          <w:p w14:paraId="0F4B4112" w14:textId="77777777" w:rsidR="00E617EE" w:rsidRPr="005C4E9C" w:rsidRDefault="00E617EE" w:rsidP="00E617EE">
            <w:pPr>
              <w:rPr>
                <w:sz w:val="24"/>
                <w:szCs w:val="24"/>
              </w:rPr>
            </w:pPr>
          </w:p>
        </w:tc>
      </w:tr>
      <w:tr w:rsidR="00E617EE" w:rsidRPr="005C4E9C" w14:paraId="511F2272" w14:textId="77777777" w:rsidTr="00E263AB">
        <w:tc>
          <w:tcPr>
            <w:tcW w:w="533" w:type="dxa"/>
            <w:shd w:val="clear" w:color="auto" w:fill="FFFFFF"/>
          </w:tcPr>
          <w:p w14:paraId="49B6F84C"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0B604EB5"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 xml:space="preserve">Виконувати правила внутрішнього трудового </w:t>
            </w:r>
            <w:r w:rsidRPr="005C4E9C">
              <w:rPr>
                <w:sz w:val="24"/>
                <w:szCs w:val="24"/>
              </w:rPr>
              <w:lastRenderedPageBreak/>
              <w:t>розпорядку, режим роботи закладу, інструкції та методичні рекомендації з питань ведення документації педпрацівниками.</w:t>
            </w:r>
          </w:p>
        </w:tc>
        <w:tc>
          <w:tcPr>
            <w:tcW w:w="1410" w:type="dxa"/>
            <w:shd w:val="clear" w:color="auto" w:fill="FFFFFF"/>
          </w:tcPr>
          <w:p w14:paraId="08B83A18"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lastRenderedPageBreak/>
              <w:t>постійно</w:t>
            </w:r>
          </w:p>
        </w:tc>
        <w:tc>
          <w:tcPr>
            <w:tcW w:w="1977" w:type="dxa"/>
            <w:gridSpan w:val="2"/>
            <w:shd w:val="clear" w:color="auto" w:fill="FFFFFF"/>
          </w:tcPr>
          <w:p w14:paraId="1E995102" w14:textId="77777777" w:rsidR="00E617EE" w:rsidRPr="005C4E9C" w:rsidRDefault="00E617EE" w:rsidP="00E617EE">
            <w:pPr>
              <w:rPr>
                <w:sz w:val="24"/>
                <w:szCs w:val="24"/>
              </w:rPr>
            </w:pPr>
            <w:r w:rsidRPr="005C4E9C">
              <w:rPr>
                <w:sz w:val="24"/>
                <w:szCs w:val="24"/>
              </w:rPr>
              <w:t>співробітники закладу</w:t>
            </w:r>
          </w:p>
        </w:tc>
        <w:tc>
          <w:tcPr>
            <w:tcW w:w="1567" w:type="dxa"/>
            <w:gridSpan w:val="2"/>
            <w:shd w:val="clear" w:color="auto" w:fill="FFFFFF"/>
          </w:tcPr>
          <w:p w14:paraId="7AC58C98" w14:textId="77777777" w:rsidR="00E617EE" w:rsidRPr="005C4E9C" w:rsidRDefault="00E617EE" w:rsidP="00E617EE">
            <w:pPr>
              <w:rPr>
                <w:sz w:val="24"/>
                <w:szCs w:val="24"/>
              </w:rPr>
            </w:pPr>
            <w:r w:rsidRPr="005C4E9C">
              <w:rPr>
                <w:sz w:val="24"/>
                <w:szCs w:val="24"/>
              </w:rPr>
              <w:t>Волкова Л.В.</w:t>
            </w:r>
          </w:p>
          <w:p w14:paraId="07AF9F61" w14:textId="77777777" w:rsidR="00E617EE" w:rsidRPr="005C4E9C" w:rsidRDefault="00E617EE" w:rsidP="00E617EE">
            <w:pPr>
              <w:rPr>
                <w:sz w:val="24"/>
                <w:szCs w:val="24"/>
              </w:rPr>
            </w:pPr>
          </w:p>
        </w:tc>
        <w:tc>
          <w:tcPr>
            <w:tcW w:w="1150" w:type="dxa"/>
            <w:gridSpan w:val="2"/>
            <w:shd w:val="clear" w:color="auto" w:fill="FFFFFF"/>
          </w:tcPr>
          <w:p w14:paraId="7781FEF6" w14:textId="77777777" w:rsidR="00E617EE" w:rsidRPr="005C4E9C" w:rsidRDefault="00E617EE" w:rsidP="00E617EE">
            <w:pPr>
              <w:rPr>
                <w:sz w:val="24"/>
                <w:szCs w:val="24"/>
              </w:rPr>
            </w:pPr>
          </w:p>
        </w:tc>
      </w:tr>
      <w:tr w:rsidR="00E617EE" w:rsidRPr="005C4E9C" w14:paraId="2CC26A7C" w14:textId="77777777" w:rsidTr="00E263AB">
        <w:tc>
          <w:tcPr>
            <w:tcW w:w="533" w:type="dxa"/>
            <w:shd w:val="clear" w:color="auto" w:fill="FFFFFF"/>
          </w:tcPr>
          <w:p w14:paraId="32794BA7"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37704A69" w14:textId="73401CB2" w:rsidR="00E617EE" w:rsidRPr="005C4E9C" w:rsidRDefault="00E617EE" w:rsidP="00E617EE">
            <w:pPr>
              <w:jc w:val="both"/>
              <w:rPr>
                <w:sz w:val="24"/>
                <w:szCs w:val="24"/>
              </w:rPr>
            </w:pPr>
            <w:r w:rsidRPr="005C4E9C">
              <w:rPr>
                <w:sz w:val="24"/>
                <w:szCs w:val="24"/>
              </w:rPr>
              <w:t>Стимулювати роботу працівників  згідно з Положенням про надання грошової винагороди педагогічним працівникам, Положенням про надання грошової премії пра</w:t>
            </w:r>
            <w:r>
              <w:rPr>
                <w:sz w:val="24"/>
                <w:szCs w:val="24"/>
              </w:rPr>
              <w:t>цівникам</w:t>
            </w:r>
          </w:p>
        </w:tc>
        <w:tc>
          <w:tcPr>
            <w:tcW w:w="1410" w:type="dxa"/>
            <w:shd w:val="clear" w:color="auto" w:fill="FFFFFF"/>
          </w:tcPr>
          <w:p w14:paraId="69E3786E"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постійно</w:t>
            </w:r>
          </w:p>
        </w:tc>
        <w:tc>
          <w:tcPr>
            <w:tcW w:w="1977" w:type="dxa"/>
            <w:gridSpan w:val="2"/>
            <w:shd w:val="clear" w:color="auto" w:fill="FFFFFF"/>
          </w:tcPr>
          <w:p w14:paraId="56900F71" w14:textId="77777777" w:rsidR="00E617EE" w:rsidRPr="005C4E9C" w:rsidRDefault="00E617EE" w:rsidP="00E617EE">
            <w:pPr>
              <w:rPr>
                <w:sz w:val="24"/>
                <w:szCs w:val="24"/>
              </w:rPr>
            </w:pPr>
            <w:r w:rsidRPr="005C4E9C">
              <w:rPr>
                <w:sz w:val="24"/>
                <w:szCs w:val="24"/>
              </w:rPr>
              <w:t>Волкова Л.В.</w:t>
            </w:r>
          </w:p>
          <w:p w14:paraId="6FAD4913" w14:textId="77777777" w:rsidR="00E617EE" w:rsidRPr="005C4E9C" w:rsidRDefault="00E617EE" w:rsidP="00E617EE">
            <w:pPr>
              <w:rPr>
                <w:sz w:val="24"/>
                <w:szCs w:val="24"/>
              </w:rPr>
            </w:pPr>
          </w:p>
        </w:tc>
        <w:tc>
          <w:tcPr>
            <w:tcW w:w="1567" w:type="dxa"/>
            <w:gridSpan w:val="2"/>
            <w:shd w:val="clear" w:color="auto" w:fill="FFFFFF"/>
          </w:tcPr>
          <w:p w14:paraId="65D954BD" w14:textId="77777777" w:rsidR="00E617EE" w:rsidRPr="005C4E9C" w:rsidRDefault="00E617EE" w:rsidP="00E617EE">
            <w:pPr>
              <w:rPr>
                <w:sz w:val="24"/>
                <w:szCs w:val="24"/>
              </w:rPr>
            </w:pPr>
          </w:p>
        </w:tc>
        <w:tc>
          <w:tcPr>
            <w:tcW w:w="1150" w:type="dxa"/>
            <w:gridSpan w:val="2"/>
            <w:shd w:val="clear" w:color="auto" w:fill="FFFFFF"/>
          </w:tcPr>
          <w:p w14:paraId="5D94B3CB" w14:textId="77777777" w:rsidR="00E617EE" w:rsidRPr="005C4E9C" w:rsidRDefault="00E617EE" w:rsidP="00E617EE">
            <w:pPr>
              <w:rPr>
                <w:sz w:val="24"/>
                <w:szCs w:val="24"/>
              </w:rPr>
            </w:pPr>
          </w:p>
        </w:tc>
      </w:tr>
      <w:tr w:rsidR="00E617EE" w:rsidRPr="005C4E9C" w14:paraId="731ECFCF" w14:textId="77777777" w:rsidTr="00E263AB">
        <w:tc>
          <w:tcPr>
            <w:tcW w:w="533" w:type="dxa"/>
            <w:shd w:val="clear" w:color="auto" w:fill="FFFFFF"/>
          </w:tcPr>
          <w:p w14:paraId="397BD490"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tcPr>
          <w:p w14:paraId="5E967705" w14:textId="77777777" w:rsidR="00E617EE" w:rsidRPr="005C4E9C" w:rsidRDefault="00E617EE" w:rsidP="00E617EE">
            <w:pPr>
              <w:jc w:val="both"/>
              <w:rPr>
                <w:sz w:val="24"/>
                <w:szCs w:val="24"/>
              </w:rPr>
            </w:pPr>
            <w:r w:rsidRPr="005C4E9C">
              <w:rPr>
                <w:sz w:val="24"/>
                <w:szCs w:val="24"/>
              </w:rPr>
              <w:t>Забезпечити дотримання нормативних документів з трудового законодавства щодо ведення трудових книжок:</w:t>
            </w:r>
          </w:p>
          <w:p w14:paraId="4D60EB6F" w14:textId="77777777" w:rsidR="00E617EE" w:rsidRPr="005C4E9C" w:rsidRDefault="00E617EE" w:rsidP="00E617EE">
            <w:pPr>
              <w:numPr>
                <w:ilvl w:val="0"/>
                <w:numId w:val="29"/>
              </w:numPr>
              <w:ind w:left="187" w:hanging="187"/>
              <w:jc w:val="both"/>
              <w:rPr>
                <w:sz w:val="24"/>
                <w:szCs w:val="24"/>
              </w:rPr>
            </w:pPr>
            <w:r w:rsidRPr="005C4E9C">
              <w:rPr>
                <w:sz w:val="24"/>
                <w:szCs w:val="24"/>
              </w:rPr>
              <w:t>нормативність ведення записів, їх відповідність наказам;</w:t>
            </w:r>
          </w:p>
          <w:p w14:paraId="1A34DB64"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відповідність кількості трудових книжок кількості працівників.</w:t>
            </w:r>
          </w:p>
        </w:tc>
        <w:tc>
          <w:tcPr>
            <w:tcW w:w="1410" w:type="dxa"/>
            <w:shd w:val="clear" w:color="auto" w:fill="FFFFFF"/>
          </w:tcPr>
          <w:p w14:paraId="78D14B8A"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постійно</w:t>
            </w:r>
          </w:p>
        </w:tc>
        <w:tc>
          <w:tcPr>
            <w:tcW w:w="1977" w:type="dxa"/>
            <w:gridSpan w:val="2"/>
            <w:shd w:val="clear" w:color="auto" w:fill="FFFFFF"/>
          </w:tcPr>
          <w:p w14:paraId="104BE087" w14:textId="77777777" w:rsidR="00E617EE" w:rsidRPr="005C4E9C" w:rsidRDefault="00E617EE" w:rsidP="00E617EE">
            <w:pPr>
              <w:rPr>
                <w:sz w:val="24"/>
                <w:szCs w:val="24"/>
              </w:rPr>
            </w:pPr>
            <w:r w:rsidRPr="005C4E9C">
              <w:rPr>
                <w:sz w:val="24"/>
                <w:szCs w:val="24"/>
              </w:rPr>
              <w:t>діловод</w:t>
            </w:r>
          </w:p>
        </w:tc>
        <w:tc>
          <w:tcPr>
            <w:tcW w:w="1567" w:type="dxa"/>
            <w:gridSpan w:val="2"/>
            <w:shd w:val="clear" w:color="auto" w:fill="FFFFFF"/>
          </w:tcPr>
          <w:p w14:paraId="49F14407" w14:textId="77777777" w:rsidR="00E617EE" w:rsidRPr="005C4E9C" w:rsidRDefault="00E617EE" w:rsidP="00E617EE">
            <w:pPr>
              <w:rPr>
                <w:sz w:val="24"/>
                <w:szCs w:val="24"/>
              </w:rPr>
            </w:pPr>
            <w:r w:rsidRPr="005C4E9C">
              <w:rPr>
                <w:sz w:val="24"/>
                <w:szCs w:val="24"/>
              </w:rPr>
              <w:t>Волкова Л.В.</w:t>
            </w:r>
          </w:p>
          <w:p w14:paraId="47CBA818" w14:textId="77777777" w:rsidR="00E617EE" w:rsidRPr="005C4E9C" w:rsidRDefault="00E617EE" w:rsidP="00E617EE">
            <w:pPr>
              <w:rPr>
                <w:sz w:val="24"/>
                <w:szCs w:val="24"/>
              </w:rPr>
            </w:pPr>
          </w:p>
        </w:tc>
        <w:tc>
          <w:tcPr>
            <w:tcW w:w="1150" w:type="dxa"/>
            <w:gridSpan w:val="2"/>
            <w:shd w:val="clear" w:color="auto" w:fill="FFFFFF"/>
          </w:tcPr>
          <w:p w14:paraId="6AFC7B9B" w14:textId="77777777" w:rsidR="00E617EE" w:rsidRPr="005C4E9C" w:rsidRDefault="00E617EE" w:rsidP="00E617EE">
            <w:pPr>
              <w:rPr>
                <w:sz w:val="24"/>
                <w:szCs w:val="24"/>
              </w:rPr>
            </w:pPr>
          </w:p>
        </w:tc>
      </w:tr>
      <w:tr w:rsidR="00E617EE" w:rsidRPr="005C4E9C" w14:paraId="2970E2AB" w14:textId="77777777" w:rsidTr="00E263AB">
        <w:tc>
          <w:tcPr>
            <w:tcW w:w="533" w:type="dxa"/>
            <w:shd w:val="clear" w:color="auto" w:fill="FFFFFF"/>
          </w:tcPr>
          <w:p w14:paraId="001724A0"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tcPr>
          <w:p w14:paraId="12E4BB4F"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Надання консультацій з питань документів про освіту</w:t>
            </w:r>
          </w:p>
        </w:tc>
        <w:tc>
          <w:tcPr>
            <w:tcW w:w="1410" w:type="dxa"/>
            <w:shd w:val="clear" w:color="auto" w:fill="FFFFFF"/>
          </w:tcPr>
          <w:p w14:paraId="6BF28D7B"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постійно</w:t>
            </w:r>
          </w:p>
        </w:tc>
        <w:tc>
          <w:tcPr>
            <w:tcW w:w="1977" w:type="dxa"/>
            <w:gridSpan w:val="2"/>
            <w:shd w:val="clear" w:color="auto" w:fill="FFFFFF"/>
          </w:tcPr>
          <w:p w14:paraId="532A8FA1" w14:textId="77777777" w:rsidR="00E617EE" w:rsidRPr="005C4E9C" w:rsidRDefault="00E617EE" w:rsidP="00E617EE">
            <w:pPr>
              <w:rPr>
                <w:sz w:val="24"/>
                <w:szCs w:val="24"/>
              </w:rPr>
            </w:pPr>
            <w:proofErr w:type="spellStart"/>
            <w:r w:rsidRPr="005C4E9C">
              <w:rPr>
                <w:sz w:val="24"/>
                <w:szCs w:val="24"/>
              </w:rPr>
              <w:t>Бідуля</w:t>
            </w:r>
            <w:proofErr w:type="spellEnd"/>
            <w:r w:rsidRPr="005C4E9C">
              <w:rPr>
                <w:sz w:val="24"/>
                <w:szCs w:val="24"/>
              </w:rPr>
              <w:t xml:space="preserve"> О.В.</w:t>
            </w:r>
          </w:p>
        </w:tc>
        <w:tc>
          <w:tcPr>
            <w:tcW w:w="1567" w:type="dxa"/>
            <w:gridSpan w:val="2"/>
            <w:shd w:val="clear" w:color="auto" w:fill="FFFFFF"/>
          </w:tcPr>
          <w:p w14:paraId="5C1A92C6" w14:textId="572C6438" w:rsidR="00E617EE" w:rsidRPr="005C4E9C" w:rsidRDefault="00E617EE" w:rsidP="00E617EE">
            <w:pPr>
              <w:rPr>
                <w:sz w:val="24"/>
                <w:szCs w:val="24"/>
              </w:rPr>
            </w:pPr>
            <w:r>
              <w:rPr>
                <w:sz w:val="24"/>
                <w:szCs w:val="24"/>
              </w:rPr>
              <w:t>Волкова Л.В.</w:t>
            </w:r>
          </w:p>
        </w:tc>
        <w:tc>
          <w:tcPr>
            <w:tcW w:w="1150" w:type="dxa"/>
            <w:gridSpan w:val="2"/>
            <w:shd w:val="clear" w:color="auto" w:fill="FFFFFF"/>
          </w:tcPr>
          <w:p w14:paraId="027DA6B3" w14:textId="77777777" w:rsidR="00E617EE" w:rsidRPr="005C4E9C" w:rsidRDefault="00E617EE" w:rsidP="00E617EE">
            <w:pPr>
              <w:rPr>
                <w:sz w:val="24"/>
                <w:szCs w:val="24"/>
              </w:rPr>
            </w:pPr>
          </w:p>
        </w:tc>
      </w:tr>
      <w:tr w:rsidR="00E617EE" w:rsidRPr="005C4E9C" w14:paraId="045B63C7" w14:textId="77777777" w:rsidTr="00E263AB">
        <w:tc>
          <w:tcPr>
            <w:tcW w:w="533" w:type="dxa"/>
            <w:shd w:val="clear" w:color="auto" w:fill="FFFFFF"/>
          </w:tcPr>
          <w:p w14:paraId="6AB47218"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2789E780"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Готувати матеріали для нагородження педагогічних працівників відомчими відзнаками (біографічні довідки, інформація про виробничі, наукові та інші досягнення)</w:t>
            </w:r>
          </w:p>
        </w:tc>
        <w:tc>
          <w:tcPr>
            <w:tcW w:w="1410" w:type="dxa"/>
            <w:shd w:val="clear" w:color="auto" w:fill="FFFFFF"/>
          </w:tcPr>
          <w:p w14:paraId="7082D8BD" w14:textId="77777777" w:rsidR="00E617EE" w:rsidRPr="005C4E9C" w:rsidRDefault="00E617EE" w:rsidP="00E617EE">
            <w:pPr>
              <w:jc w:val="center"/>
              <w:rPr>
                <w:sz w:val="24"/>
                <w:szCs w:val="24"/>
              </w:rPr>
            </w:pPr>
            <w:r w:rsidRPr="005C4E9C">
              <w:rPr>
                <w:sz w:val="24"/>
                <w:szCs w:val="24"/>
              </w:rPr>
              <w:t>квітень</w:t>
            </w:r>
          </w:p>
          <w:p w14:paraId="66C1B030" w14:textId="77777777" w:rsidR="00E617EE" w:rsidRPr="005C4E9C" w:rsidRDefault="00E617EE" w:rsidP="00E617EE">
            <w:pPr>
              <w:ind w:left="-108" w:right="-108"/>
              <w:jc w:val="center"/>
              <w:rPr>
                <w:sz w:val="24"/>
                <w:szCs w:val="24"/>
              </w:rPr>
            </w:pPr>
            <w:r w:rsidRPr="005C4E9C">
              <w:rPr>
                <w:sz w:val="24"/>
                <w:szCs w:val="24"/>
              </w:rPr>
              <w:t>(за потребою)</w:t>
            </w:r>
          </w:p>
          <w:p w14:paraId="2F910013" w14:textId="77777777" w:rsidR="00E617EE" w:rsidRPr="005C4E9C" w:rsidRDefault="00E617EE" w:rsidP="00E617EE">
            <w:pPr>
              <w:pBdr>
                <w:top w:val="nil"/>
                <w:left w:val="nil"/>
                <w:bottom w:val="nil"/>
                <w:right w:val="nil"/>
                <w:between w:val="nil"/>
              </w:pBdr>
              <w:jc w:val="center"/>
              <w:rPr>
                <w:sz w:val="24"/>
                <w:szCs w:val="24"/>
              </w:rPr>
            </w:pPr>
          </w:p>
        </w:tc>
        <w:tc>
          <w:tcPr>
            <w:tcW w:w="1977" w:type="dxa"/>
            <w:gridSpan w:val="2"/>
            <w:shd w:val="clear" w:color="auto" w:fill="FFFFFF"/>
          </w:tcPr>
          <w:p w14:paraId="68BC9C30" w14:textId="77777777" w:rsidR="00E617EE" w:rsidRPr="005C4E9C" w:rsidRDefault="00E617EE" w:rsidP="00E617EE">
            <w:pPr>
              <w:rPr>
                <w:sz w:val="24"/>
                <w:szCs w:val="24"/>
              </w:rPr>
            </w:pPr>
            <w:r w:rsidRPr="005C4E9C">
              <w:rPr>
                <w:sz w:val="24"/>
                <w:szCs w:val="24"/>
              </w:rPr>
              <w:t>Хоріщенко О.А.</w:t>
            </w:r>
          </w:p>
          <w:p w14:paraId="26C0BBA0" w14:textId="77777777" w:rsidR="00E617EE" w:rsidRPr="005C4E9C" w:rsidRDefault="00E617EE" w:rsidP="00E617EE">
            <w:pPr>
              <w:rPr>
                <w:sz w:val="24"/>
                <w:szCs w:val="24"/>
              </w:rPr>
            </w:pPr>
            <w:r w:rsidRPr="005C4E9C">
              <w:rPr>
                <w:sz w:val="24"/>
                <w:szCs w:val="24"/>
              </w:rPr>
              <w:t>Гут О.А.</w:t>
            </w:r>
          </w:p>
          <w:p w14:paraId="4AEAA8F7" w14:textId="77777777" w:rsidR="00E617EE" w:rsidRPr="005C4E9C" w:rsidRDefault="00E617EE" w:rsidP="00E617EE">
            <w:pPr>
              <w:rPr>
                <w:sz w:val="24"/>
                <w:szCs w:val="24"/>
              </w:rPr>
            </w:pPr>
            <w:r w:rsidRPr="005C4E9C">
              <w:rPr>
                <w:sz w:val="24"/>
                <w:szCs w:val="24"/>
              </w:rPr>
              <w:t>методисти</w:t>
            </w:r>
          </w:p>
          <w:p w14:paraId="2760DC48" w14:textId="77777777" w:rsidR="00E617EE" w:rsidRPr="005C4E9C" w:rsidRDefault="00E617EE" w:rsidP="00E617EE">
            <w:pPr>
              <w:rPr>
                <w:sz w:val="24"/>
                <w:szCs w:val="24"/>
              </w:rPr>
            </w:pPr>
          </w:p>
          <w:p w14:paraId="49EF73BF" w14:textId="77777777" w:rsidR="00E617EE" w:rsidRPr="005C4E9C" w:rsidRDefault="00E617EE" w:rsidP="00E617EE">
            <w:pPr>
              <w:rPr>
                <w:sz w:val="24"/>
                <w:szCs w:val="24"/>
              </w:rPr>
            </w:pPr>
          </w:p>
        </w:tc>
        <w:tc>
          <w:tcPr>
            <w:tcW w:w="1567" w:type="dxa"/>
            <w:gridSpan w:val="2"/>
            <w:shd w:val="clear" w:color="auto" w:fill="FFFFFF"/>
          </w:tcPr>
          <w:p w14:paraId="02384C12" w14:textId="77777777" w:rsidR="00E617EE" w:rsidRPr="005C4E9C" w:rsidRDefault="00E617EE" w:rsidP="00E617EE">
            <w:pPr>
              <w:rPr>
                <w:sz w:val="24"/>
                <w:szCs w:val="24"/>
              </w:rPr>
            </w:pPr>
            <w:r w:rsidRPr="005C4E9C">
              <w:rPr>
                <w:sz w:val="24"/>
                <w:szCs w:val="24"/>
              </w:rPr>
              <w:t>Горбань В.О.</w:t>
            </w:r>
          </w:p>
          <w:p w14:paraId="44CAEE4F" w14:textId="77777777" w:rsidR="00E617EE" w:rsidRPr="005C4E9C" w:rsidRDefault="00E617EE" w:rsidP="00E617EE">
            <w:pPr>
              <w:rPr>
                <w:sz w:val="24"/>
                <w:szCs w:val="24"/>
              </w:rPr>
            </w:pPr>
          </w:p>
        </w:tc>
        <w:tc>
          <w:tcPr>
            <w:tcW w:w="1150" w:type="dxa"/>
            <w:gridSpan w:val="2"/>
            <w:shd w:val="clear" w:color="auto" w:fill="FFFFFF"/>
          </w:tcPr>
          <w:p w14:paraId="38252724" w14:textId="77777777" w:rsidR="00E617EE" w:rsidRPr="005C4E9C" w:rsidRDefault="00E617EE" w:rsidP="00E617EE">
            <w:pPr>
              <w:rPr>
                <w:sz w:val="24"/>
                <w:szCs w:val="24"/>
              </w:rPr>
            </w:pPr>
          </w:p>
        </w:tc>
      </w:tr>
      <w:tr w:rsidR="00E617EE" w:rsidRPr="005C4E9C" w14:paraId="7899FF0F" w14:textId="77777777" w:rsidTr="00E263AB">
        <w:tc>
          <w:tcPr>
            <w:tcW w:w="533" w:type="dxa"/>
            <w:shd w:val="clear" w:color="auto" w:fill="FFFFFF"/>
          </w:tcPr>
          <w:p w14:paraId="410F78A6"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09944A5B"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Підготувати накази:</w:t>
            </w:r>
          </w:p>
        </w:tc>
        <w:tc>
          <w:tcPr>
            <w:tcW w:w="1410" w:type="dxa"/>
            <w:shd w:val="clear" w:color="auto" w:fill="FFFFFF"/>
          </w:tcPr>
          <w:p w14:paraId="18F53491" w14:textId="77777777" w:rsidR="00E617EE" w:rsidRPr="005C4E9C" w:rsidRDefault="00E617EE" w:rsidP="00E617EE">
            <w:pPr>
              <w:pBdr>
                <w:top w:val="nil"/>
                <w:left w:val="nil"/>
                <w:bottom w:val="nil"/>
                <w:right w:val="nil"/>
                <w:between w:val="nil"/>
              </w:pBdr>
              <w:jc w:val="center"/>
              <w:rPr>
                <w:sz w:val="24"/>
                <w:szCs w:val="24"/>
              </w:rPr>
            </w:pPr>
          </w:p>
        </w:tc>
        <w:tc>
          <w:tcPr>
            <w:tcW w:w="1977" w:type="dxa"/>
            <w:gridSpan w:val="2"/>
            <w:shd w:val="clear" w:color="auto" w:fill="FFFFFF"/>
          </w:tcPr>
          <w:p w14:paraId="11EE584C" w14:textId="77777777" w:rsidR="00E617EE" w:rsidRPr="005C4E9C" w:rsidRDefault="00E617EE" w:rsidP="00E617EE">
            <w:pPr>
              <w:rPr>
                <w:sz w:val="24"/>
                <w:szCs w:val="24"/>
              </w:rPr>
            </w:pPr>
          </w:p>
        </w:tc>
        <w:tc>
          <w:tcPr>
            <w:tcW w:w="1567" w:type="dxa"/>
            <w:gridSpan w:val="2"/>
            <w:shd w:val="clear" w:color="auto" w:fill="FFFFFF"/>
          </w:tcPr>
          <w:p w14:paraId="7FBE293B" w14:textId="77777777" w:rsidR="00E617EE" w:rsidRPr="005C4E9C" w:rsidRDefault="00E617EE" w:rsidP="00E617EE">
            <w:pPr>
              <w:rPr>
                <w:sz w:val="24"/>
                <w:szCs w:val="24"/>
              </w:rPr>
            </w:pPr>
          </w:p>
        </w:tc>
        <w:tc>
          <w:tcPr>
            <w:tcW w:w="1150" w:type="dxa"/>
            <w:gridSpan w:val="2"/>
            <w:shd w:val="clear" w:color="auto" w:fill="FFFFFF"/>
          </w:tcPr>
          <w:p w14:paraId="3D40C388" w14:textId="77777777" w:rsidR="00E617EE" w:rsidRPr="005C4E9C" w:rsidRDefault="00E617EE" w:rsidP="00E617EE">
            <w:pPr>
              <w:rPr>
                <w:sz w:val="24"/>
                <w:szCs w:val="24"/>
              </w:rPr>
            </w:pPr>
          </w:p>
        </w:tc>
      </w:tr>
      <w:tr w:rsidR="00E617EE" w:rsidRPr="005C4E9C" w14:paraId="01D4B714" w14:textId="77777777" w:rsidTr="00E263AB">
        <w:tc>
          <w:tcPr>
            <w:tcW w:w="533" w:type="dxa"/>
            <w:shd w:val="clear" w:color="auto" w:fill="FFFFFF"/>
          </w:tcPr>
          <w:p w14:paraId="46DAEDAA" w14:textId="77777777" w:rsidR="00E617EE" w:rsidRPr="005C4E9C" w:rsidRDefault="00E617EE" w:rsidP="00E617EE">
            <w:pPr>
              <w:pBdr>
                <w:top w:val="nil"/>
                <w:left w:val="nil"/>
                <w:bottom w:val="nil"/>
                <w:right w:val="nil"/>
                <w:between w:val="nil"/>
              </w:pBdr>
              <w:rPr>
                <w:sz w:val="24"/>
                <w:szCs w:val="24"/>
              </w:rPr>
            </w:pPr>
          </w:p>
        </w:tc>
        <w:tc>
          <w:tcPr>
            <w:tcW w:w="3394" w:type="dxa"/>
            <w:shd w:val="clear" w:color="auto" w:fill="FFFFFF"/>
            <w:vAlign w:val="center"/>
          </w:tcPr>
          <w:p w14:paraId="57DC7F7A"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 xml:space="preserve">- “Про прийняття на роботу за сумісництвом керівників гуртків відповідно до мережі гуртків та тарифікаційного </w:t>
            </w:r>
            <w:proofErr w:type="spellStart"/>
            <w:r w:rsidRPr="005C4E9C">
              <w:rPr>
                <w:sz w:val="24"/>
                <w:szCs w:val="24"/>
              </w:rPr>
              <w:t>спискуˮ</w:t>
            </w:r>
            <w:proofErr w:type="spellEnd"/>
            <w:r w:rsidRPr="005C4E9C">
              <w:rPr>
                <w:sz w:val="24"/>
                <w:szCs w:val="24"/>
              </w:rPr>
              <w:t>;</w:t>
            </w:r>
          </w:p>
        </w:tc>
        <w:tc>
          <w:tcPr>
            <w:tcW w:w="1410" w:type="dxa"/>
            <w:shd w:val="clear" w:color="auto" w:fill="FFFFFF"/>
          </w:tcPr>
          <w:p w14:paraId="41135AAA"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до 01 вересня</w:t>
            </w:r>
          </w:p>
        </w:tc>
        <w:tc>
          <w:tcPr>
            <w:tcW w:w="1977" w:type="dxa"/>
            <w:gridSpan w:val="2"/>
            <w:shd w:val="clear" w:color="auto" w:fill="FFFFFF"/>
          </w:tcPr>
          <w:p w14:paraId="1E8A0274" w14:textId="77777777" w:rsidR="00E617EE" w:rsidRPr="005C4E9C" w:rsidRDefault="00E617EE" w:rsidP="00E617EE">
            <w:pPr>
              <w:rPr>
                <w:sz w:val="24"/>
                <w:szCs w:val="24"/>
              </w:rPr>
            </w:pPr>
            <w:r w:rsidRPr="005C4E9C">
              <w:rPr>
                <w:sz w:val="24"/>
                <w:szCs w:val="24"/>
              </w:rPr>
              <w:t>Горбань В.О.</w:t>
            </w:r>
          </w:p>
        </w:tc>
        <w:tc>
          <w:tcPr>
            <w:tcW w:w="1567" w:type="dxa"/>
            <w:gridSpan w:val="2"/>
            <w:shd w:val="clear" w:color="auto" w:fill="FFFFFF"/>
          </w:tcPr>
          <w:p w14:paraId="2F8CD5B0" w14:textId="77777777" w:rsidR="00E617EE" w:rsidRPr="005C4E9C" w:rsidRDefault="00E617EE" w:rsidP="00E617EE">
            <w:pPr>
              <w:rPr>
                <w:sz w:val="24"/>
                <w:szCs w:val="24"/>
              </w:rPr>
            </w:pPr>
            <w:r w:rsidRPr="005C4E9C">
              <w:rPr>
                <w:sz w:val="24"/>
                <w:szCs w:val="24"/>
              </w:rPr>
              <w:t>Волкова Л.В.</w:t>
            </w:r>
          </w:p>
        </w:tc>
        <w:tc>
          <w:tcPr>
            <w:tcW w:w="1150" w:type="dxa"/>
            <w:gridSpan w:val="2"/>
            <w:shd w:val="clear" w:color="auto" w:fill="FFFFFF"/>
          </w:tcPr>
          <w:p w14:paraId="48EE8798" w14:textId="77777777" w:rsidR="00E617EE" w:rsidRPr="005C4E9C" w:rsidRDefault="00E617EE" w:rsidP="00E617EE">
            <w:pPr>
              <w:rPr>
                <w:sz w:val="24"/>
                <w:szCs w:val="24"/>
              </w:rPr>
            </w:pPr>
          </w:p>
        </w:tc>
      </w:tr>
      <w:tr w:rsidR="00E617EE" w:rsidRPr="005C4E9C" w14:paraId="0B26C761" w14:textId="77777777" w:rsidTr="00E263AB">
        <w:tc>
          <w:tcPr>
            <w:tcW w:w="533" w:type="dxa"/>
            <w:shd w:val="clear" w:color="auto" w:fill="FFFFFF"/>
          </w:tcPr>
          <w:p w14:paraId="58801A1C" w14:textId="77777777" w:rsidR="00E617EE" w:rsidRPr="005C4E9C" w:rsidRDefault="00E617EE" w:rsidP="00E617EE">
            <w:pPr>
              <w:pBdr>
                <w:top w:val="nil"/>
                <w:left w:val="nil"/>
                <w:bottom w:val="nil"/>
                <w:right w:val="nil"/>
                <w:between w:val="nil"/>
              </w:pBdr>
              <w:rPr>
                <w:sz w:val="24"/>
                <w:szCs w:val="24"/>
              </w:rPr>
            </w:pPr>
          </w:p>
        </w:tc>
        <w:tc>
          <w:tcPr>
            <w:tcW w:w="3394" w:type="dxa"/>
            <w:shd w:val="clear" w:color="auto" w:fill="FFFFFF"/>
            <w:vAlign w:val="center"/>
          </w:tcPr>
          <w:p w14:paraId="45768595"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 xml:space="preserve">- “Про розподіл педагогічного </w:t>
            </w:r>
            <w:proofErr w:type="spellStart"/>
            <w:r w:rsidRPr="005C4E9C">
              <w:rPr>
                <w:sz w:val="24"/>
                <w:szCs w:val="24"/>
              </w:rPr>
              <w:t>навантаженняˮ</w:t>
            </w:r>
            <w:proofErr w:type="spellEnd"/>
            <w:r w:rsidRPr="005C4E9C">
              <w:rPr>
                <w:sz w:val="24"/>
                <w:szCs w:val="24"/>
              </w:rPr>
              <w:t>;</w:t>
            </w:r>
          </w:p>
        </w:tc>
        <w:tc>
          <w:tcPr>
            <w:tcW w:w="1410" w:type="dxa"/>
            <w:shd w:val="clear" w:color="auto" w:fill="FFFFFF"/>
          </w:tcPr>
          <w:p w14:paraId="6EEF74B3"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до 05 вересня</w:t>
            </w:r>
          </w:p>
        </w:tc>
        <w:tc>
          <w:tcPr>
            <w:tcW w:w="1977" w:type="dxa"/>
            <w:gridSpan w:val="2"/>
            <w:shd w:val="clear" w:color="auto" w:fill="FFFFFF"/>
          </w:tcPr>
          <w:p w14:paraId="735CF37B" w14:textId="77777777" w:rsidR="00E617EE" w:rsidRPr="005C4E9C" w:rsidRDefault="00E617EE" w:rsidP="00E617EE">
            <w:pPr>
              <w:rPr>
                <w:sz w:val="24"/>
                <w:szCs w:val="24"/>
              </w:rPr>
            </w:pPr>
            <w:r w:rsidRPr="005C4E9C">
              <w:rPr>
                <w:sz w:val="24"/>
                <w:szCs w:val="24"/>
              </w:rPr>
              <w:t>Горбань В.О.</w:t>
            </w:r>
          </w:p>
        </w:tc>
        <w:tc>
          <w:tcPr>
            <w:tcW w:w="1567" w:type="dxa"/>
            <w:gridSpan w:val="2"/>
            <w:shd w:val="clear" w:color="auto" w:fill="FFFFFF"/>
          </w:tcPr>
          <w:p w14:paraId="4FF5AAA5" w14:textId="77777777" w:rsidR="00E617EE" w:rsidRPr="005C4E9C" w:rsidRDefault="00E617EE" w:rsidP="00E617EE">
            <w:pPr>
              <w:rPr>
                <w:sz w:val="24"/>
                <w:szCs w:val="24"/>
              </w:rPr>
            </w:pPr>
            <w:r w:rsidRPr="005C4E9C">
              <w:rPr>
                <w:sz w:val="24"/>
                <w:szCs w:val="24"/>
              </w:rPr>
              <w:t>Волкова Л.В.</w:t>
            </w:r>
          </w:p>
        </w:tc>
        <w:tc>
          <w:tcPr>
            <w:tcW w:w="1150" w:type="dxa"/>
            <w:gridSpan w:val="2"/>
            <w:shd w:val="clear" w:color="auto" w:fill="FFFFFF"/>
          </w:tcPr>
          <w:p w14:paraId="1EA06A9D" w14:textId="77777777" w:rsidR="00E617EE" w:rsidRPr="005C4E9C" w:rsidRDefault="00E617EE" w:rsidP="00E617EE">
            <w:pPr>
              <w:rPr>
                <w:sz w:val="24"/>
                <w:szCs w:val="24"/>
              </w:rPr>
            </w:pPr>
          </w:p>
        </w:tc>
      </w:tr>
      <w:tr w:rsidR="00E617EE" w:rsidRPr="005C4E9C" w14:paraId="78CEEA2D" w14:textId="77777777" w:rsidTr="00E263AB">
        <w:tc>
          <w:tcPr>
            <w:tcW w:w="533" w:type="dxa"/>
            <w:shd w:val="clear" w:color="auto" w:fill="FFFFFF"/>
          </w:tcPr>
          <w:p w14:paraId="69BB8C82"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5B0A40E0" w14:textId="77777777" w:rsidR="00E617EE" w:rsidRPr="005C4E9C" w:rsidRDefault="00E617EE" w:rsidP="00E617EE">
            <w:pPr>
              <w:jc w:val="both"/>
              <w:rPr>
                <w:sz w:val="24"/>
                <w:szCs w:val="24"/>
              </w:rPr>
            </w:pPr>
            <w:r w:rsidRPr="005C4E9C">
              <w:rPr>
                <w:sz w:val="24"/>
                <w:szCs w:val="24"/>
              </w:rPr>
              <w:t>Здійснити аналіз якісного складу працівників за критеріями:</w:t>
            </w:r>
          </w:p>
          <w:p w14:paraId="3367AF90" w14:textId="77777777" w:rsidR="00E617EE" w:rsidRPr="005C4E9C" w:rsidRDefault="00E617EE" w:rsidP="00E617EE">
            <w:pPr>
              <w:jc w:val="both"/>
              <w:rPr>
                <w:sz w:val="24"/>
                <w:szCs w:val="24"/>
              </w:rPr>
            </w:pPr>
            <w:r w:rsidRPr="005C4E9C">
              <w:rPr>
                <w:sz w:val="24"/>
                <w:szCs w:val="24"/>
              </w:rPr>
              <w:t>усього педагогічних працівників;</w:t>
            </w:r>
          </w:p>
          <w:p w14:paraId="2BC6E727" w14:textId="77777777" w:rsidR="00E617EE" w:rsidRPr="005C4E9C" w:rsidRDefault="00E617EE" w:rsidP="00E617EE">
            <w:pPr>
              <w:jc w:val="both"/>
              <w:rPr>
                <w:sz w:val="24"/>
                <w:szCs w:val="24"/>
              </w:rPr>
            </w:pPr>
            <w:r w:rsidRPr="005C4E9C">
              <w:rPr>
                <w:sz w:val="24"/>
                <w:szCs w:val="24"/>
              </w:rPr>
              <w:t>за освітою: вища; середня спеціальна; навчаються;</w:t>
            </w:r>
          </w:p>
          <w:p w14:paraId="089E93B8" w14:textId="77777777" w:rsidR="00E617EE" w:rsidRPr="005C4E9C" w:rsidRDefault="00E617EE" w:rsidP="00E617EE">
            <w:pPr>
              <w:keepNext/>
              <w:jc w:val="both"/>
              <w:rPr>
                <w:sz w:val="24"/>
                <w:szCs w:val="24"/>
              </w:rPr>
            </w:pPr>
            <w:r w:rsidRPr="005C4E9C">
              <w:rPr>
                <w:sz w:val="24"/>
                <w:szCs w:val="24"/>
              </w:rPr>
              <w:t>за розрядами;</w:t>
            </w:r>
          </w:p>
          <w:p w14:paraId="4695B76F"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 xml:space="preserve">за віковим складом: </w:t>
            </w:r>
            <w:r w:rsidRPr="005C4E9C">
              <w:rPr>
                <w:sz w:val="24"/>
                <w:szCs w:val="24"/>
              </w:rPr>
              <w:lastRenderedPageBreak/>
              <w:t>пенсіонери;   молоді спеціалісти</w:t>
            </w:r>
          </w:p>
        </w:tc>
        <w:tc>
          <w:tcPr>
            <w:tcW w:w="1410" w:type="dxa"/>
            <w:shd w:val="clear" w:color="auto" w:fill="FFFFFF"/>
          </w:tcPr>
          <w:p w14:paraId="78AB0300"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lastRenderedPageBreak/>
              <w:t>вересень</w:t>
            </w:r>
          </w:p>
        </w:tc>
        <w:tc>
          <w:tcPr>
            <w:tcW w:w="1977" w:type="dxa"/>
            <w:gridSpan w:val="2"/>
            <w:shd w:val="clear" w:color="auto" w:fill="FFFFFF"/>
          </w:tcPr>
          <w:p w14:paraId="539F037F" w14:textId="77777777" w:rsidR="00E617EE" w:rsidRPr="005C4E9C" w:rsidRDefault="00E617EE" w:rsidP="00E617EE">
            <w:pPr>
              <w:rPr>
                <w:sz w:val="24"/>
                <w:szCs w:val="24"/>
              </w:rPr>
            </w:pPr>
            <w:r w:rsidRPr="005C4E9C">
              <w:rPr>
                <w:sz w:val="24"/>
                <w:szCs w:val="24"/>
              </w:rPr>
              <w:t>Горбань В.О.</w:t>
            </w:r>
          </w:p>
        </w:tc>
        <w:tc>
          <w:tcPr>
            <w:tcW w:w="1567" w:type="dxa"/>
            <w:gridSpan w:val="2"/>
            <w:shd w:val="clear" w:color="auto" w:fill="FFFFFF"/>
          </w:tcPr>
          <w:p w14:paraId="1655F994" w14:textId="77777777" w:rsidR="00E617EE" w:rsidRPr="005C4E9C" w:rsidRDefault="00E617EE" w:rsidP="00E617EE">
            <w:pPr>
              <w:rPr>
                <w:sz w:val="24"/>
                <w:szCs w:val="24"/>
              </w:rPr>
            </w:pPr>
            <w:r w:rsidRPr="005C4E9C">
              <w:rPr>
                <w:sz w:val="24"/>
                <w:szCs w:val="24"/>
              </w:rPr>
              <w:t>Волкова Л.В.</w:t>
            </w:r>
          </w:p>
          <w:p w14:paraId="7B545F74" w14:textId="77777777" w:rsidR="00E617EE" w:rsidRPr="005C4E9C" w:rsidRDefault="00E617EE" w:rsidP="00E617EE">
            <w:pPr>
              <w:rPr>
                <w:sz w:val="24"/>
                <w:szCs w:val="24"/>
              </w:rPr>
            </w:pPr>
          </w:p>
        </w:tc>
        <w:tc>
          <w:tcPr>
            <w:tcW w:w="1150" w:type="dxa"/>
            <w:gridSpan w:val="2"/>
            <w:shd w:val="clear" w:color="auto" w:fill="FFFFFF"/>
          </w:tcPr>
          <w:p w14:paraId="6EDEEA49" w14:textId="77777777" w:rsidR="00E617EE" w:rsidRPr="005C4E9C" w:rsidRDefault="00E617EE" w:rsidP="00E617EE">
            <w:pPr>
              <w:rPr>
                <w:sz w:val="24"/>
                <w:szCs w:val="24"/>
              </w:rPr>
            </w:pPr>
          </w:p>
        </w:tc>
      </w:tr>
      <w:tr w:rsidR="00E617EE" w:rsidRPr="005C4E9C" w14:paraId="3B177AC5" w14:textId="77777777" w:rsidTr="00E263AB">
        <w:tc>
          <w:tcPr>
            <w:tcW w:w="533" w:type="dxa"/>
            <w:shd w:val="clear" w:color="auto" w:fill="FFFFFF"/>
          </w:tcPr>
          <w:p w14:paraId="34FAC3B3"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tcPr>
          <w:p w14:paraId="13326D8A"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 xml:space="preserve">Підготувати наказ “Про розподіл функціональних обов’язків адміністративних працівників </w:t>
            </w:r>
            <w:proofErr w:type="spellStart"/>
            <w:r w:rsidRPr="005C4E9C">
              <w:rPr>
                <w:sz w:val="24"/>
                <w:szCs w:val="24"/>
              </w:rPr>
              <w:t>закладуˮ</w:t>
            </w:r>
            <w:proofErr w:type="spellEnd"/>
          </w:p>
        </w:tc>
        <w:tc>
          <w:tcPr>
            <w:tcW w:w="1410" w:type="dxa"/>
            <w:shd w:val="clear" w:color="auto" w:fill="FFFFFF"/>
          </w:tcPr>
          <w:p w14:paraId="10A113DD"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вересень</w:t>
            </w:r>
          </w:p>
        </w:tc>
        <w:tc>
          <w:tcPr>
            <w:tcW w:w="1977" w:type="dxa"/>
            <w:gridSpan w:val="2"/>
            <w:shd w:val="clear" w:color="auto" w:fill="FFFFFF"/>
          </w:tcPr>
          <w:p w14:paraId="0E83B8C4" w14:textId="77777777" w:rsidR="00E617EE" w:rsidRPr="005C4E9C" w:rsidRDefault="00E617EE" w:rsidP="00E617EE">
            <w:pPr>
              <w:rPr>
                <w:sz w:val="24"/>
                <w:szCs w:val="24"/>
              </w:rPr>
            </w:pPr>
            <w:r w:rsidRPr="005C4E9C">
              <w:rPr>
                <w:sz w:val="24"/>
                <w:szCs w:val="24"/>
              </w:rPr>
              <w:t>Горбань В.О.</w:t>
            </w:r>
          </w:p>
        </w:tc>
        <w:tc>
          <w:tcPr>
            <w:tcW w:w="1567" w:type="dxa"/>
            <w:gridSpan w:val="2"/>
            <w:shd w:val="clear" w:color="auto" w:fill="FFFFFF"/>
          </w:tcPr>
          <w:p w14:paraId="6E53E282" w14:textId="77777777" w:rsidR="00E617EE" w:rsidRPr="005C4E9C" w:rsidRDefault="00E617EE" w:rsidP="00E617EE">
            <w:pPr>
              <w:rPr>
                <w:sz w:val="24"/>
                <w:szCs w:val="24"/>
              </w:rPr>
            </w:pPr>
            <w:r w:rsidRPr="005C4E9C">
              <w:rPr>
                <w:sz w:val="24"/>
                <w:szCs w:val="24"/>
              </w:rPr>
              <w:t>Волкова Л.В.</w:t>
            </w:r>
          </w:p>
          <w:p w14:paraId="232594FB" w14:textId="77777777" w:rsidR="00E617EE" w:rsidRPr="005C4E9C" w:rsidRDefault="00E617EE" w:rsidP="00E617EE">
            <w:pPr>
              <w:rPr>
                <w:sz w:val="24"/>
                <w:szCs w:val="24"/>
              </w:rPr>
            </w:pPr>
          </w:p>
        </w:tc>
        <w:tc>
          <w:tcPr>
            <w:tcW w:w="1150" w:type="dxa"/>
            <w:gridSpan w:val="2"/>
            <w:shd w:val="clear" w:color="auto" w:fill="FFFFFF"/>
          </w:tcPr>
          <w:p w14:paraId="73D12F7B" w14:textId="77777777" w:rsidR="00E617EE" w:rsidRPr="005C4E9C" w:rsidRDefault="00E617EE" w:rsidP="00E617EE">
            <w:pPr>
              <w:rPr>
                <w:sz w:val="24"/>
                <w:szCs w:val="24"/>
              </w:rPr>
            </w:pPr>
          </w:p>
        </w:tc>
      </w:tr>
      <w:tr w:rsidR="00E617EE" w:rsidRPr="005C4E9C" w14:paraId="0078A46B" w14:textId="77777777" w:rsidTr="00E263AB">
        <w:tc>
          <w:tcPr>
            <w:tcW w:w="533" w:type="dxa"/>
            <w:shd w:val="clear" w:color="auto" w:fill="FFFFFF"/>
          </w:tcPr>
          <w:p w14:paraId="0ECD9F6D"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tcPr>
          <w:p w14:paraId="0169D37F"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Організувати роботу щодо систематизації нормативно-правових документів з кадрових питань</w:t>
            </w:r>
          </w:p>
        </w:tc>
        <w:tc>
          <w:tcPr>
            <w:tcW w:w="1410" w:type="dxa"/>
            <w:shd w:val="clear" w:color="auto" w:fill="FFFFFF"/>
          </w:tcPr>
          <w:p w14:paraId="53E359C5"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вересень</w:t>
            </w:r>
          </w:p>
        </w:tc>
        <w:tc>
          <w:tcPr>
            <w:tcW w:w="1977" w:type="dxa"/>
            <w:gridSpan w:val="2"/>
            <w:shd w:val="clear" w:color="auto" w:fill="FFFFFF"/>
          </w:tcPr>
          <w:p w14:paraId="53F7C1F8" w14:textId="77777777" w:rsidR="00E617EE" w:rsidRPr="005C4E9C" w:rsidRDefault="00E617EE" w:rsidP="00E617EE">
            <w:pPr>
              <w:rPr>
                <w:sz w:val="24"/>
                <w:szCs w:val="24"/>
              </w:rPr>
            </w:pPr>
          </w:p>
        </w:tc>
        <w:tc>
          <w:tcPr>
            <w:tcW w:w="1567" w:type="dxa"/>
            <w:gridSpan w:val="2"/>
            <w:shd w:val="clear" w:color="auto" w:fill="FFFFFF"/>
          </w:tcPr>
          <w:p w14:paraId="62D91F82" w14:textId="77777777" w:rsidR="00E617EE" w:rsidRPr="005C4E9C" w:rsidRDefault="00E617EE" w:rsidP="00E617EE">
            <w:pPr>
              <w:rPr>
                <w:sz w:val="24"/>
                <w:szCs w:val="24"/>
              </w:rPr>
            </w:pPr>
            <w:r w:rsidRPr="005C4E9C">
              <w:rPr>
                <w:sz w:val="24"/>
                <w:szCs w:val="24"/>
              </w:rPr>
              <w:t>Волкова Л.В.</w:t>
            </w:r>
          </w:p>
          <w:p w14:paraId="3E9AA4F4" w14:textId="77777777" w:rsidR="00E617EE" w:rsidRPr="005C4E9C" w:rsidRDefault="00E617EE" w:rsidP="00E617EE">
            <w:pPr>
              <w:rPr>
                <w:sz w:val="24"/>
                <w:szCs w:val="24"/>
              </w:rPr>
            </w:pPr>
          </w:p>
        </w:tc>
        <w:tc>
          <w:tcPr>
            <w:tcW w:w="1150" w:type="dxa"/>
            <w:gridSpan w:val="2"/>
            <w:shd w:val="clear" w:color="auto" w:fill="FFFFFF"/>
          </w:tcPr>
          <w:p w14:paraId="4DB6FF9A" w14:textId="77777777" w:rsidR="00E617EE" w:rsidRPr="005C4E9C" w:rsidRDefault="00E617EE" w:rsidP="00E617EE">
            <w:pPr>
              <w:rPr>
                <w:sz w:val="24"/>
                <w:szCs w:val="24"/>
              </w:rPr>
            </w:pPr>
          </w:p>
        </w:tc>
      </w:tr>
      <w:tr w:rsidR="00E617EE" w:rsidRPr="005C4E9C" w14:paraId="79A46944" w14:textId="77777777" w:rsidTr="00E263AB">
        <w:tc>
          <w:tcPr>
            <w:tcW w:w="533" w:type="dxa"/>
            <w:shd w:val="clear" w:color="auto" w:fill="FFFFFF"/>
          </w:tcPr>
          <w:p w14:paraId="2F485ECF"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0669FF0D" w14:textId="77777777" w:rsidR="00E617EE" w:rsidRPr="005C4E9C" w:rsidRDefault="00E617EE" w:rsidP="00E617EE">
            <w:pPr>
              <w:jc w:val="both"/>
              <w:rPr>
                <w:sz w:val="24"/>
                <w:szCs w:val="24"/>
              </w:rPr>
            </w:pPr>
            <w:r w:rsidRPr="005C4E9C">
              <w:rPr>
                <w:sz w:val="24"/>
                <w:szCs w:val="24"/>
              </w:rPr>
              <w:t>Здійснити заходи щодо систематизації посадових інструкцій працівників за  критеріями:</w:t>
            </w:r>
          </w:p>
          <w:p w14:paraId="2B6A3827" w14:textId="77777777" w:rsidR="00E617EE" w:rsidRPr="005C4E9C" w:rsidRDefault="00E617EE" w:rsidP="00E617EE">
            <w:pPr>
              <w:rPr>
                <w:sz w:val="24"/>
                <w:szCs w:val="24"/>
              </w:rPr>
            </w:pPr>
            <w:r w:rsidRPr="005C4E9C">
              <w:rPr>
                <w:sz w:val="24"/>
                <w:szCs w:val="24"/>
              </w:rPr>
              <w:t>відповідність нормативам;</w:t>
            </w:r>
          </w:p>
          <w:p w14:paraId="24F9089F" w14:textId="77777777" w:rsidR="00E617EE" w:rsidRPr="005C4E9C" w:rsidRDefault="00E617EE" w:rsidP="00E617EE">
            <w:pPr>
              <w:rPr>
                <w:sz w:val="24"/>
                <w:szCs w:val="24"/>
              </w:rPr>
            </w:pPr>
            <w:r w:rsidRPr="005C4E9C">
              <w:rPr>
                <w:sz w:val="24"/>
                <w:szCs w:val="24"/>
              </w:rPr>
              <w:t>затвердження адміністрацією;</w:t>
            </w:r>
          </w:p>
          <w:p w14:paraId="00CC92CC" w14:textId="77777777" w:rsidR="00E617EE" w:rsidRPr="005C4E9C" w:rsidRDefault="00E617EE" w:rsidP="00E617EE">
            <w:pPr>
              <w:pBdr>
                <w:top w:val="nil"/>
                <w:left w:val="nil"/>
                <w:bottom w:val="nil"/>
                <w:right w:val="nil"/>
                <w:between w:val="nil"/>
              </w:pBdr>
              <w:jc w:val="both"/>
              <w:rPr>
                <w:sz w:val="24"/>
                <w:szCs w:val="24"/>
              </w:rPr>
            </w:pPr>
            <w:r w:rsidRPr="005C4E9C">
              <w:rPr>
                <w:sz w:val="24"/>
                <w:szCs w:val="24"/>
              </w:rPr>
              <w:t>ознайомлення працівників</w:t>
            </w:r>
          </w:p>
        </w:tc>
        <w:tc>
          <w:tcPr>
            <w:tcW w:w="1410" w:type="dxa"/>
            <w:shd w:val="clear" w:color="auto" w:fill="FFFFFF"/>
          </w:tcPr>
          <w:p w14:paraId="43283B78"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вересень-жовтень</w:t>
            </w:r>
          </w:p>
        </w:tc>
        <w:tc>
          <w:tcPr>
            <w:tcW w:w="1977" w:type="dxa"/>
            <w:gridSpan w:val="2"/>
            <w:shd w:val="clear" w:color="auto" w:fill="FFFFFF"/>
          </w:tcPr>
          <w:p w14:paraId="797E31E3" w14:textId="77777777" w:rsidR="00E617EE" w:rsidRPr="005C4E9C" w:rsidRDefault="00E617EE" w:rsidP="00E617EE">
            <w:pPr>
              <w:rPr>
                <w:sz w:val="24"/>
                <w:szCs w:val="24"/>
              </w:rPr>
            </w:pPr>
          </w:p>
        </w:tc>
        <w:tc>
          <w:tcPr>
            <w:tcW w:w="1567" w:type="dxa"/>
            <w:gridSpan w:val="2"/>
            <w:shd w:val="clear" w:color="auto" w:fill="FFFFFF"/>
          </w:tcPr>
          <w:p w14:paraId="794CC381" w14:textId="77777777" w:rsidR="00E617EE" w:rsidRPr="005C4E9C" w:rsidRDefault="00E617EE" w:rsidP="00E617EE">
            <w:pPr>
              <w:rPr>
                <w:sz w:val="24"/>
                <w:szCs w:val="24"/>
              </w:rPr>
            </w:pPr>
            <w:r w:rsidRPr="005C4E9C">
              <w:rPr>
                <w:sz w:val="24"/>
                <w:szCs w:val="24"/>
              </w:rPr>
              <w:t>Волкова Л.В.</w:t>
            </w:r>
          </w:p>
          <w:p w14:paraId="10F51763" w14:textId="77777777" w:rsidR="00E617EE" w:rsidRPr="005C4E9C" w:rsidRDefault="00E617EE" w:rsidP="00E617EE">
            <w:pPr>
              <w:rPr>
                <w:sz w:val="24"/>
                <w:szCs w:val="24"/>
              </w:rPr>
            </w:pPr>
          </w:p>
        </w:tc>
        <w:tc>
          <w:tcPr>
            <w:tcW w:w="1150" w:type="dxa"/>
            <w:gridSpan w:val="2"/>
            <w:shd w:val="clear" w:color="auto" w:fill="FFFFFF"/>
          </w:tcPr>
          <w:p w14:paraId="258EFD9E" w14:textId="77777777" w:rsidR="00E617EE" w:rsidRPr="005C4E9C" w:rsidRDefault="00E617EE" w:rsidP="00E617EE">
            <w:pPr>
              <w:rPr>
                <w:sz w:val="24"/>
                <w:szCs w:val="24"/>
              </w:rPr>
            </w:pPr>
          </w:p>
        </w:tc>
      </w:tr>
      <w:tr w:rsidR="00E617EE" w:rsidRPr="005C4E9C" w14:paraId="133FEB87" w14:textId="77777777" w:rsidTr="00E263AB">
        <w:tc>
          <w:tcPr>
            <w:tcW w:w="533" w:type="dxa"/>
            <w:shd w:val="clear" w:color="auto" w:fill="FFFFFF"/>
          </w:tcPr>
          <w:p w14:paraId="336751DC" w14:textId="77777777" w:rsidR="00E617EE" w:rsidRPr="005C4E9C" w:rsidRDefault="00E617EE" w:rsidP="00E617EE">
            <w:pPr>
              <w:numPr>
                <w:ilvl w:val="0"/>
                <w:numId w:val="4"/>
              </w:numPr>
              <w:pBdr>
                <w:top w:val="nil"/>
                <w:left w:val="nil"/>
                <w:bottom w:val="nil"/>
                <w:right w:val="nil"/>
                <w:between w:val="nil"/>
              </w:pBdr>
              <w:ind w:left="0" w:firstLine="0"/>
              <w:rPr>
                <w:sz w:val="24"/>
                <w:szCs w:val="24"/>
              </w:rPr>
            </w:pPr>
          </w:p>
        </w:tc>
        <w:tc>
          <w:tcPr>
            <w:tcW w:w="3394" w:type="dxa"/>
            <w:shd w:val="clear" w:color="auto" w:fill="FFFFFF"/>
            <w:vAlign w:val="center"/>
          </w:tcPr>
          <w:p w14:paraId="5D0DAA4F" w14:textId="77777777" w:rsidR="00E617EE" w:rsidRDefault="00E617EE" w:rsidP="00E617EE">
            <w:pPr>
              <w:pBdr>
                <w:top w:val="nil"/>
                <w:left w:val="nil"/>
                <w:bottom w:val="nil"/>
                <w:right w:val="nil"/>
                <w:between w:val="nil"/>
              </w:pBdr>
              <w:jc w:val="both"/>
              <w:rPr>
                <w:sz w:val="24"/>
                <w:szCs w:val="24"/>
              </w:rPr>
            </w:pPr>
            <w:r w:rsidRPr="005C4E9C">
              <w:rPr>
                <w:sz w:val="24"/>
                <w:szCs w:val="24"/>
              </w:rPr>
              <w:t xml:space="preserve">Здійснювати контроль щодо  </w:t>
            </w:r>
            <w:r w:rsidRPr="005C4E9C">
              <w:rPr>
                <w:sz w:val="24"/>
                <w:szCs w:val="24"/>
                <w:highlight w:val="white"/>
              </w:rPr>
              <w:t>одержання щорічної оплачуваної відпустки</w:t>
            </w:r>
            <w:r w:rsidRPr="005C4E9C">
              <w:rPr>
                <w:sz w:val="24"/>
                <w:szCs w:val="24"/>
              </w:rPr>
              <w:t xml:space="preserve"> працівниками Центру</w:t>
            </w:r>
          </w:p>
          <w:p w14:paraId="1DBC3E04" w14:textId="77777777" w:rsidR="00E617EE" w:rsidRPr="005C4E9C" w:rsidRDefault="00E617EE" w:rsidP="00E617EE">
            <w:pPr>
              <w:pBdr>
                <w:top w:val="nil"/>
                <w:left w:val="nil"/>
                <w:bottom w:val="nil"/>
                <w:right w:val="nil"/>
                <w:between w:val="nil"/>
              </w:pBdr>
              <w:jc w:val="both"/>
              <w:rPr>
                <w:sz w:val="24"/>
                <w:szCs w:val="24"/>
              </w:rPr>
            </w:pPr>
          </w:p>
        </w:tc>
        <w:tc>
          <w:tcPr>
            <w:tcW w:w="1410" w:type="dxa"/>
            <w:shd w:val="clear" w:color="auto" w:fill="FFFFFF"/>
          </w:tcPr>
          <w:p w14:paraId="59A3D1CE"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згідно графіка</w:t>
            </w:r>
          </w:p>
        </w:tc>
        <w:tc>
          <w:tcPr>
            <w:tcW w:w="1977" w:type="dxa"/>
            <w:gridSpan w:val="2"/>
            <w:shd w:val="clear" w:color="auto" w:fill="FFFFFF"/>
          </w:tcPr>
          <w:p w14:paraId="7CB4A812" w14:textId="77777777" w:rsidR="00E617EE" w:rsidRPr="005C4E9C" w:rsidRDefault="00E617EE" w:rsidP="00E617EE">
            <w:pPr>
              <w:rPr>
                <w:sz w:val="24"/>
                <w:szCs w:val="24"/>
              </w:rPr>
            </w:pPr>
            <w:r w:rsidRPr="005C4E9C">
              <w:rPr>
                <w:sz w:val="24"/>
                <w:szCs w:val="24"/>
              </w:rPr>
              <w:t>Товкач Т.Г.</w:t>
            </w:r>
          </w:p>
        </w:tc>
        <w:tc>
          <w:tcPr>
            <w:tcW w:w="1567" w:type="dxa"/>
            <w:gridSpan w:val="2"/>
            <w:shd w:val="clear" w:color="auto" w:fill="FFFFFF"/>
          </w:tcPr>
          <w:p w14:paraId="39A0AB62" w14:textId="77777777" w:rsidR="00E617EE" w:rsidRPr="005C4E9C" w:rsidRDefault="00E617EE" w:rsidP="00E617EE">
            <w:pPr>
              <w:rPr>
                <w:sz w:val="24"/>
                <w:szCs w:val="24"/>
              </w:rPr>
            </w:pPr>
            <w:r w:rsidRPr="005C4E9C">
              <w:rPr>
                <w:sz w:val="24"/>
                <w:szCs w:val="24"/>
              </w:rPr>
              <w:t>Волкова Л.В.</w:t>
            </w:r>
          </w:p>
          <w:p w14:paraId="63DB975B" w14:textId="77777777" w:rsidR="00E617EE" w:rsidRPr="005C4E9C" w:rsidRDefault="00E617EE" w:rsidP="00E617EE">
            <w:pPr>
              <w:rPr>
                <w:sz w:val="24"/>
                <w:szCs w:val="24"/>
              </w:rPr>
            </w:pPr>
          </w:p>
        </w:tc>
        <w:tc>
          <w:tcPr>
            <w:tcW w:w="1150" w:type="dxa"/>
            <w:gridSpan w:val="2"/>
            <w:shd w:val="clear" w:color="auto" w:fill="FFFFFF"/>
          </w:tcPr>
          <w:p w14:paraId="7A4A6635" w14:textId="77777777" w:rsidR="00E617EE" w:rsidRPr="005C4E9C" w:rsidRDefault="00E617EE" w:rsidP="00E617EE">
            <w:pPr>
              <w:rPr>
                <w:sz w:val="24"/>
                <w:szCs w:val="24"/>
              </w:rPr>
            </w:pPr>
          </w:p>
        </w:tc>
      </w:tr>
      <w:tr w:rsidR="00E617EE" w:rsidRPr="005C4E9C" w14:paraId="58A87857" w14:textId="77777777" w:rsidTr="00E263AB">
        <w:tc>
          <w:tcPr>
            <w:tcW w:w="10031" w:type="dxa"/>
            <w:gridSpan w:val="9"/>
          </w:tcPr>
          <w:p w14:paraId="406AB4D7" w14:textId="704B7D1A" w:rsidR="00E617EE" w:rsidRPr="00E617EE" w:rsidRDefault="00E617EE" w:rsidP="00E617EE">
            <w:pPr>
              <w:jc w:val="center"/>
              <w:rPr>
                <w:b/>
                <w:sz w:val="24"/>
                <w:szCs w:val="24"/>
              </w:rPr>
            </w:pPr>
            <w:r w:rsidRPr="005C4E9C">
              <w:rPr>
                <w:b/>
                <w:sz w:val="24"/>
                <w:szCs w:val="24"/>
              </w:rPr>
              <w:t>1.5. Атестація та курсова перепідготовка</w:t>
            </w:r>
          </w:p>
        </w:tc>
      </w:tr>
      <w:tr w:rsidR="00E617EE" w:rsidRPr="005C4E9C" w14:paraId="2E3FDB27" w14:textId="77777777" w:rsidTr="00E617EE">
        <w:tc>
          <w:tcPr>
            <w:tcW w:w="533" w:type="dxa"/>
          </w:tcPr>
          <w:p w14:paraId="521D9272" w14:textId="77777777" w:rsidR="00E617EE" w:rsidRPr="005C4E9C" w:rsidRDefault="00E617EE" w:rsidP="00E617EE">
            <w:pPr>
              <w:numPr>
                <w:ilvl w:val="0"/>
                <w:numId w:val="7"/>
              </w:numPr>
              <w:pBdr>
                <w:top w:val="nil"/>
                <w:left w:val="nil"/>
                <w:bottom w:val="nil"/>
                <w:right w:val="nil"/>
                <w:between w:val="nil"/>
              </w:pBdr>
              <w:ind w:left="0" w:firstLine="0"/>
              <w:rPr>
                <w:sz w:val="24"/>
                <w:szCs w:val="24"/>
              </w:rPr>
            </w:pPr>
          </w:p>
        </w:tc>
        <w:tc>
          <w:tcPr>
            <w:tcW w:w="3394" w:type="dxa"/>
            <w:vAlign w:val="center"/>
          </w:tcPr>
          <w:p w14:paraId="53880E62" w14:textId="4D19A485" w:rsidR="00E617EE" w:rsidRPr="005C4E9C" w:rsidRDefault="00E617EE" w:rsidP="00E617EE">
            <w:pPr>
              <w:jc w:val="both"/>
              <w:rPr>
                <w:sz w:val="24"/>
                <w:szCs w:val="24"/>
              </w:rPr>
            </w:pPr>
            <w:r w:rsidRPr="005C4E9C">
              <w:rPr>
                <w:sz w:val="24"/>
                <w:szCs w:val="24"/>
              </w:rPr>
              <w:t>Скласти графік щорічних відпусток працівників на 2026 рік</w:t>
            </w:r>
          </w:p>
        </w:tc>
        <w:tc>
          <w:tcPr>
            <w:tcW w:w="1568" w:type="dxa"/>
            <w:gridSpan w:val="2"/>
          </w:tcPr>
          <w:p w14:paraId="259C9FD1" w14:textId="77777777" w:rsidR="00E617EE" w:rsidRPr="005C4E9C" w:rsidRDefault="00E617EE" w:rsidP="00E617EE">
            <w:pPr>
              <w:jc w:val="center"/>
              <w:rPr>
                <w:sz w:val="24"/>
                <w:szCs w:val="24"/>
              </w:rPr>
            </w:pPr>
            <w:r w:rsidRPr="005C4E9C">
              <w:rPr>
                <w:sz w:val="24"/>
                <w:szCs w:val="24"/>
              </w:rPr>
              <w:t>грудень</w:t>
            </w:r>
          </w:p>
        </w:tc>
        <w:tc>
          <w:tcPr>
            <w:tcW w:w="1819" w:type="dxa"/>
          </w:tcPr>
          <w:p w14:paraId="04ABE314" w14:textId="77777777" w:rsidR="00E617EE" w:rsidRPr="005C4E9C" w:rsidRDefault="00E617EE" w:rsidP="00E617EE">
            <w:pPr>
              <w:rPr>
                <w:sz w:val="24"/>
                <w:szCs w:val="24"/>
              </w:rPr>
            </w:pPr>
            <w:r w:rsidRPr="005C4E9C">
              <w:rPr>
                <w:sz w:val="24"/>
                <w:szCs w:val="24"/>
              </w:rPr>
              <w:t>Горбань В.О.</w:t>
            </w:r>
          </w:p>
        </w:tc>
        <w:tc>
          <w:tcPr>
            <w:tcW w:w="1725" w:type="dxa"/>
            <w:gridSpan w:val="3"/>
          </w:tcPr>
          <w:p w14:paraId="51333B0D" w14:textId="77777777" w:rsidR="00E617EE" w:rsidRPr="005C4E9C" w:rsidRDefault="00E617EE" w:rsidP="00E617EE">
            <w:pPr>
              <w:rPr>
                <w:sz w:val="24"/>
                <w:szCs w:val="24"/>
              </w:rPr>
            </w:pPr>
            <w:r w:rsidRPr="005C4E9C">
              <w:rPr>
                <w:sz w:val="24"/>
                <w:szCs w:val="24"/>
              </w:rPr>
              <w:t>Волкова Л.В.</w:t>
            </w:r>
          </w:p>
          <w:p w14:paraId="356D31D2" w14:textId="77777777" w:rsidR="00E617EE" w:rsidRPr="005C4E9C" w:rsidRDefault="00E617EE" w:rsidP="00E617EE">
            <w:pPr>
              <w:rPr>
                <w:sz w:val="24"/>
                <w:szCs w:val="24"/>
              </w:rPr>
            </w:pPr>
          </w:p>
        </w:tc>
        <w:tc>
          <w:tcPr>
            <w:tcW w:w="992" w:type="dxa"/>
          </w:tcPr>
          <w:p w14:paraId="391D25CC" w14:textId="77777777" w:rsidR="00E617EE" w:rsidRPr="005C4E9C" w:rsidRDefault="00E617EE" w:rsidP="00E617EE">
            <w:pPr>
              <w:rPr>
                <w:sz w:val="24"/>
                <w:szCs w:val="24"/>
              </w:rPr>
            </w:pPr>
          </w:p>
        </w:tc>
      </w:tr>
      <w:tr w:rsidR="00E617EE" w:rsidRPr="005C4E9C" w14:paraId="5B673619" w14:textId="77777777" w:rsidTr="00E617EE">
        <w:tc>
          <w:tcPr>
            <w:tcW w:w="533" w:type="dxa"/>
          </w:tcPr>
          <w:p w14:paraId="62C72B0D" w14:textId="77777777" w:rsidR="00E617EE" w:rsidRPr="005C4E9C"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0DCB814B" w14:textId="44CD4092" w:rsidR="00E617EE" w:rsidRPr="005C4E9C" w:rsidRDefault="00E617EE" w:rsidP="00E617EE">
            <w:pPr>
              <w:jc w:val="both"/>
              <w:rPr>
                <w:sz w:val="24"/>
                <w:szCs w:val="24"/>
              </w:rPr>
            </w:pPr>
            <w:r w:rsidRPr="005C4E9C">
              <w:rPr>
                <w:sz w:val="24"/>
                <w:szCs w:val="24"/>
              </w:rPr>
              <w:t>Провести звірку та оновлення плану підвищення кваліфікації на 2026 рік</w:t>
            </w:r>
          </w:p>
        </w:tc>
        <w:tc>
          <w:tcPr>
            <w:tcW w:w="1568" w:type="dxa"/>
            <w:gridSpan w:val="2"/>
          </w:tcPr>
          <w:p w14:paraId="532BDF7B" w14:textId="77777777" w:rsidR="00E617EE" w:rsidRPr="005C4E9C" w:rsidRDefault="00E617EE" w:rsidP="00E617EE">
            <w:pPr>
              <w:jc w:val="center"/>
              <w:rPr>
                <w:sz w:val="24"/>
                <w:szCs w:val="24"/>
              </w:rPr>
            </w:pPr>
            <w:r w:rsidRPr="005C4E9C">
              <w:rPr>
                <w:sz w:val="24"/>
                <w:szCs w:val="24"/>
              </w:rPr>
              <w:t>серпень</w:t>
            </w:r>
          </w:p>
        </w:tc>
        <w:tc>
          <w:tcPr>
            <w:tcW w:w="1819" w:type="dxa"/>
          </w:tcPr>
          <w:p w14:paraId="5529453A" w14:textId="77777777" w:rsidR="00E617EE" w:rsidRPr="005C4E9C" w:rsidRDefault="00E617EE" w:rsidP="00E617EE">
            <w:pPr>
              <w:rPr>
                <w:sz w:val="24"/>
                <w:szCs w:val="24"/>
              </w:rPr>
            </w:pPr>
            <w:r w:rsidRPr="005C4E9C">
              <w:rPr>
                <w:sz w:val="24"/>
                <w:szCs w:val="24"/>
              </w:rPr>
              <w:t>Горбань В.О.</w:t>
            </w:r>
          </w:p>
          <w:p w14:paraId="2B51B037" w14:textId="77777777" w:rsidR="00E617EE" w:rsidRPr="005C4E9C" w:rsidRDefault="00E617EE" w:rsidP="00E617EE">
            <w:pPr>
              <w:rPr>
                <w:sz w:val="24"/>
                <w:szCs w:val="24"/>
              </w:rPr>
            </w:pPr>
            <w:r w:rsidRPr="005C4E9C">
              <w:rPr>
                <w:sz w:val="24"/>
                <w:szCs w:val="24"/>
              </w:rPr>
              <w:t>Гут О.А.</w:t>
            </w:r>
          </w:p>
        </w:tc>
        <w:tc>
          <w:tcPr>
            <w:tcW w:w="1725" w:type="dxa"/>
            <w:gridSpan w:val="3"/>
          </w:tcPr>
          <w:p w14:paraId="77E20844" w14:textId="77777777" w:rsidR="00E617EE" w:rsidRPr="005C4E9C" w:rsidRDefault="00E617EE" w:rsidP="00E617EE">
            <w:pPr>
              <w:rPr>
                <w:sz w:val="24"/>
                <w:szCs w:val="24"/>
              </w:rPr>
            </w:pPr>
            <w:r w:rsidRPr="005C4E9C">
              <w:rPr>
                <w:sz w:val="24"/>
                <w:szCs w:val="24"/>
              </w:rPr>
              <w:t>Волкова Л.В.</w:t>
            </w:r>
          </w:p>
        </w:tc>
        <w:tc>
          <w:tcPr>
            <w:tcW w:w="992" w:type="dxa"/>
          </w:tcPr>
          <w:p w14:paraId="35641430" w14:textId="77777777" w:rsidR="00E617EE" w:rsidRPr="005C4E9C" w:rsidRDefault="00E617EE" w:rsidP="00E617EE">
            <w:pPr>
              <w:rPr>
                <w:sz w:val="24"/>
                <w:szCs w:val="24"/>
              </w:rPr>
            </w:pPr>
          </w:p>
        </w:tc>
      </w:tr>
      <w:tr w:rsidR="00E617EE" w:rsidRPr="005C4E9C" w14:paraId="5295660A" w14:textId="77777777" w:rsidTr="00E617EE">
        <w:tc>
          <w:tcPr>
            <w:tcW w:w="533" w:type="dxa"/>
          </w:tcPr>
          <w:p w14:paraId="219353EC" w14:textId="77777777" w:rsidR="00E617EE" w:rsidRPr="005C4E9C" w:rsidRDefault="00E617EE" w:rsidP="00E617EE">
            <w:pPr>
              <w:numPr>
                <w:ilvl w:val="0"/>
                <w:numId w:val="7"/>
              </w:numPr>
              <w:pBdr>
                <w:top w:val="nil"/>
                <w:left w:val="nil"/>
                <w:bottom w:val="nil"/>
                <w:right w:val="nil"/>
                <w:between w:val="nil"/>
              </w:pBdr>
              <w:ind w:left="0" w:firstLine="0"/>
              <w:rPr>
                <w:sz w:val="24"/>
                <w:szCs w:val="24"/>
              </w:rPr>
            </w:pPr>
          </w:p>
        </w:tc>
        <w:tc>
          <w:tcPr>
            <w:tcW w:w="3394" w:type="dxa"/>
            <w:vAlign w:val="center"/>
          </w:tcPr>
          <w:p w14:paraId="2C073B5C" w14:textId="77777777" w:rsidR="00E617EE" w:rsidRPr="005C4E9C" w:rsidRDefault="00E617EE" w:rsidP="00E617EE">
            <w:pPr>
              <w:pStyle w:val="2"/>
              <w:ind w:left="0"/>
              <w:jc w:val="left"/>
              <w:outlineLvl w:val="1"/>
              <w:rPr>
                <w:sz w:val="24"/>
                <w:szCs w:val="24"/>
              </w:rPr>
            </w:pPr>
            <w:r w:rsidRPr="005C4E9C">
              <w:rPr>
                <w:sz w:val="24"/>
                <w:szCs w:val="24"/>
              </w:rPr>
              <w:t>Провести підготовчу роботу до атестації педагогічних працівників:</w:t>
            </w:r>
          </w:p>
          <w:p w14:paraId="2C7CFBDC" w14:textId="77777777" w:rsidR="00E617EE" w:rsidRPr="005C4E9C" w:rsidRDefault="00E617EE" w:rsidP="00E617EE">
            <w:pPr>
              <w:numPr>
                <w:ilvl w:val="0"/>
                <w:numId w:val="12"/>
              </w:numPr>
              <w:ind w:left="432"/>
              <w:rPr>
                <w:sz w:val="24"/>
                <w:szCs w:val="24"/>
              </w:rPr>
            </w:pPr>
            <w:r w:rsidRPr="005C4E9C">
              <w:rPr>
                <w:sz w:val="24"/>
                <w:szCs w:val="24"/>
              </w:rPr>
              <w:t>опрацювати законодавчу, правову та нормативну документацію з питань атестації педагогічних працівників;</w:t>
            </w:r>
          </w:p>
          <w:p w14:paraId="3D42AD2C" w14:textId="77777777" w:rsidR="00E617EE" w:rsidRPr="005C4E9C" w:rsidRDefault="00E617EE" w:rsidP="00E617EE">
            <w:pPr>
              <w:numPr>
                <w:ilvl w:val="0"/>
                <w:numId w:val="12"/>
              </w:numPr>
              <w:ind w:left="432"/>
              <w:rPr>
                <w:sz w:val="24"/>
                <w:szCs w:val="24"/>
              </w:rPr>
            </w:pPr>
            <w:r w:rsidRPr="005C4E9C">
              <w:rPr>
                <w:sz w:val="24"/>
                <w:szCs w:val="24"/>
              </w:rPr>
              <w:t>підготувати та видати наказ про створення атестаційної комісії;</w:t>
            </w:r>
          </w:p>
          <w:p w14:paraId="41FA4248" w14:textId="628D9943" w:rsidR="00E617EE" w:rsidRPr="005C4E9C" w:rsidRDefault="00E617EE" w:rsidP="00E617EE">
            <w:pPr>
              <w:numPr>
                <w:ilvl w:val="0"/>
                <w:numId w:val="12"/>
              </w:numPr>
              <w:ind w:left="432"/>
              <w:rPr>
                <w:sz w:val="24"/>
                <w:szCs w:val="24"/>
              </w:rPr>
            </w:pPr>
            <w:r w:rsidRPr="005C4E9C">
              <w:rPr>
                <w:sz w:val="24"/>
                <w:szCs w:val="24"/>
              </w:rPr>
              <w:t xml:space="preserve">скласти та затвердити список педпрацівників, які атестуватимуться у 2025/2026 </w:t>
            </w:r>
            <w:proofErr w:type="spellStart"/>
            <w:r w:rsidRPr="005C4E9C">
              <w:rPr>
                <w:sz w:val="24"/>
                <w:szCs w:val="24"/>
              </w:rPr>
              <w:t>н.р</w:t>
            </w:r>
            <w:proofErr w:type="spellEnd"/>
            <w:r w:rsidRPr="005C4E9C">
              <w:rPr>
                <w:sz w:val="24"/>
                <w:szCs w:val="24"/>
              </w:rPr>
              <w:t>.;</w:t>
            </w:r>
          </w:p>
          <w:p w14:paraId="38CDA111" w14:textId="77777777" w:rsidR="00E617EE" w:rsidRPr="005C4E9C" w:rsidRDefault="00E617EE" w:rsidP="00E617EE">
            <w:pPr>
              <w:numPr>
                <w:ilvl w:val="0"/>
                <w:numId w:val="12"/>
              </w:numPr>
              <w:ind w:left="432"/>
              <w:rPr>
                <w:sz w:val="24"/>
                <w:szCs w:val="24"/>
              </w:rPr>
            </w:pPr>
            <w:r w:rsidRPr="005C4E9C">
              <w:rPr>
                <w:sz w:val="24"/>
                <w:szCs w:val="24"/>
              </w:rPr>
              <w:t>провести організаційне засідання атестаційної комісії.</w:t>
            </w:r>
          </w:p>
        </w:tc>
        <w:tc>
          <w:tcPr>
            <w:tcW w:w="1568" w:type="dxa"/>
            <w:gridSpan w:val="2"/>
          </w:tcPr>
          <w:p w14:paraId="43A8EC02" w14:textId="77777777" w:rsidR="00E617EE" w:rsidRPr="005C4E9C" w:rsidRDefault="00E617EE" w:rsidP="00E617EE">
            <w:pPr>
              <w:pBdr>
                <w:top w:val="nil"/>
                <w:left w:val="nil"/>
                <w:bottom w:val="nil"/>
                <w:right w:val="nil"/>
                <w:between w:val="nil"/>
              </w:pBdr>
              <w:jc w:val="center"/>
              <w:rPr>
                <w:sz w:val="24"/>
                <w:szCs w:val="24"/>
              </w:rPr>
            </w:pPr>
            <w:r w:rsidRPr="005C4E9C">
              <w:rPr>
                <w:sz w:val="24"/>
                <w:szCs w:val="24"/>
              </w:rPr>
              <w:t>до 10 жовтня</w:t>
            </w:r>
          </w:p>
        </w:tc>
        <w:tc>
          <w:tcPr>
            <w:tcW w:w="1819" w:type="dxa"/>
          </w:tcPr>
          <w:p w14:paraId="4272D29B" w14:textId="77777777" w:rsidR="00E617EE" w:rsidRPr="005C4E9C" w:rsidRDefault="00E617EE" w:rsidP="00E617EE">
            <w:pPr>
              <w:rPr>
                <w:sz w:val="24"/>
                <w:szCs w:val="24"/>
              </w:rPr>
            </w:pPr>
            <w:r w:rsidRPr="005C4E9C">
              <w:rPr>
                <w:sz w:val="24"/>
                <w:szCs w:val="24"/>
              </w:rPr>
              <w:t>Горбань В.О.</w:t>
            </w:r>
          </w:p>
          <w:p w14:paraId="4A0661E5" w14:textId="77777777" w:rsidR="00E617EE" w:rsidRPr="005C4E9C" w:rsidRDefault="00E617EE" w:rsidP="00E617EE">
            <w:pPr>
              <w:rPr>
                <w:sz w:val="24"/>
                <w:szCs w:val="24"/>
              </w:rPr>
            </w:pPr>
            <w:r w:rsidRPr="005C4E9C">
              <w:rPr>
                <w:sz w:val="24"/>
                <w:szCs w:val="24"/>
              </w:rPr>
              <w:t>члени АК</w:t>
            </w:r>
          </w:p>
          <w:p w14:paraId="71E66302" w14:textId="77777777" w:rsidR="00E617EE" w:rsidRPr="005C4E9C" w:rsidRDefault="00E617EE" w:rsidP="00E617EE">
            <w:pPr>
              <w:rPr>
                <w:sz w:val="24"/>
                <w:szCs w:val="24"/>
              </w:rPr>
            </w:pPr>
          </w:p>
        </w:tc>
        <w:tc>
          <w:tcPr>
            <w:tcW w:w="1725" w:type="dxa"/>
            <w:gridSpan w:val="3"/>
          </w:tcPr>
          <w:p w14:paraId="2E71353F" w14:textId="77777777" w:rsidR="00E617EE" w:rsidRPr="005C4E9C" w:rsidRDefault="00E617EE" w:rsidP="00E617EE">
            <w:pPr>
              <w:rPr>
                <w:sz w:val="24"/>
                <w:szCs w:val="24"/>
              </w:rPr>
            </w:pPr>
            <w:r w:rsidRPr="005C4E9C">
              <w:rPr>
                <w:sz w:val="24"/>
                <w:szCs w:val="24"/>
              </w:rPr>
              <w:t>Волкова Л.В.</w:t>
            </w:r>
          </w:p>
        </w:tc>
        <w:tc>
          <w:tcPr>
            <w:tcW w:w="992" w:type="dxa"/>
          </w:tcPr>
          <w:p w14:paraId="48146C8E" w14:textId="77777777" w:rsidR="00E617EE" w:rsidRPr="005C4E9C" w:rsidRDefault="00E617EE" w:rsidP="00E617EE">
            <w:pPr>
              <w:rPr>
                <w:sz w:val="24"/>
                <w:szCs w:val="24"/>
              </w:rPr>
            </w:pPr>
          </w:p>
        </w:tc>
      </w:tr>
      <w:tr w:rsidR="00E617EE" w:rsidRPr="005C4E9C" w14:paraId="0DB09A9E" w14:textId="77777777" w:rsidTr="00E617EE">
        <w:tc>
          <w:tcPr>
            <w:tcW w:w="533" w:type="dxa"/>
          </w:tcPr>
          <w:p w14:paraId="48788166" w14:textId="77777777" w:rsidR="00E617EE" w:rsidRPr="005C4E9C" w:rsidRDefault="00E617EE" w:rsidP="00E617EE">
            <w:pPr>
              <w:numPr>
                <w:ilvl w:val="0"/>
                <w:numId w:val="7"/>
              </w:numPr>
              <w:pBdr>
                <w:top w:val="nil"/>
                <w:left w:val="nil"/>
                <w:bottom w:val="nil"/>
                <w:right w:val="nil"/>
                <w:between w:val="nil"/>
              </w:pBdr>
              <w:ind w:left="0" w:firstLine="0"/>
              <w:rPr>
                <w:sz w:val="24"/>
                <w:szCs w:val="24"/>
              </w:rPr>
            </w:pPr>
          </w:p>
        </w:tc>
        <w:tc>
          <w:tcPr>
            <w:tcW w:w="3394" w:type="dxa"/>
            <w:vAlign w:val="center"/>
          </w:tcPr>
          <w:p w14:paraId="5208F1E2" w14:textId="77777777" w:rsidR="00E617EE" w:rsidRPr="005C4E9C" w:rsidRDefault="00E617EE" w:rsidP="00E617EE">
            <w:pPr>
              <w:pStyle w:val="2"/>
              <w:ind w:left="0"/>
              <w:jc w:val="left"/>
              <w:outlineLvl w:val="1"/>
              <w:rPr>
                <w:sz w:val="24"/>
                <w:szCs w:val="24"/>
              </w:rPr>
            </w:pPr>
            <w:r w:rsidRPr="005C4E9C">
              <w:rPr>
                <w:sz w:val="24"/>
                <w:szCs w:val="24"/>
              </w:rPr>
              <w:t xml:space="preserve">Організувати перший етап </w:t>
            </w:r>
            <w:r w:rsidRPr="005C4E9C">
              <w:rPr>
                <w:sz w:val="24"/>
                <w:szCs w:val="24"/>
              </w:rPr>
              <w:lastRenderedPageBreak/>
              <w:t>атестації:</w:t>
            </w:r>
          </w:p>
          <w:p w14:paraId="3C343E0C" w14:textId="77777777" w:rsidR="00E617EE" w:rsidRPr="005C4E9C" w:rsidRDefault="00E617EE" w:rsidP="00E617EE">
            <w:pPr>
              <w:numPr>
                <w:ilvl w:val="0"/>
                <w:numId w:val="5"/>
              </w:numPr>
              <w:rPr>
                <w:sz w:val="24"/>
                <w:szCs w:val="24"/>
              </w:rPr>
            </w:pPr>
            <w:r w:rsidRPr="005C4E9C">
              <w:rPr>
                <w:sz w:val="24"/>
                <w:szCs w:val="24"/>
              </w:rPr>
              <w:t>розглянути на засіданні атестаційної комісії заяви на атестацію;</w:t>
            </w:r>
          </w:p>
          <w:p w14:paraId="3B3D2F1F" w14:textId="77777777" w:rsidR="00E617EE" w:rsidRPr="005C4E9C" w:rsidRDefault="00E617EE" w:rsidP="00E617EE">
            <w:pPr>
              <w:numPr>
                <w:ilvl w:val="0"/>
                <w:numId w:val="5"/>
              </w:numPr>
              <w:rPr>
                <w:sz w:val="24"/>
                <w:szCs w:val="24"/>
              </w:rPr>
            </w:pPr>
            <w:r w:rsidRPr="005C4E9C">
              <w:rPr>
                <w:sz w:val="24"/>
                <w:szCs w:val="24"/>
              </w:rPr>
              <w:t>провести аналіз педагогічної діяльності педпрацівників, які атестуються;</w:t>
            </w:r>
          </w:p>
          <w:p w14:paraId="35458D28" w14:textId="77777777" w:rsidR="00E617EE" w:rsidRPr="005C4E9C" w:rsidRDefault="00E617EE" w:rsidP="00E617EE">
            <w:pPr>
              <w:numPr>
                <w:ilvl w:val="0"/>
                <w:numId w:val="5"/>
              </w:numPr>
              <w:rPr>
                <w:sz w:val="24"/>
                <w:szCs w:val="24"/>
              </w:rPr>
            </w:pPr>
            <w:r w:rsidRPr="005C4E9C">
              <w:rPr>
                <w:sz w:val="24"/>
                <w:szCs w:val="24"/>
              </w:rPr>
              <w:t>скласти та затвердити графік проведення атестації.</w:t>
            </w:r>
          </w:p>
        </w:tc>
        <w:tc>
          <w:tcPr>
            <w:tcW w:w="1568" w:type="dxa"/>
            <w:gridSpan w:val="2"/>
          </w:tcPr>
          <w:p w14:paraId="484509A7" w14:textId="77777777" w:rsidR="00E617EE" w:rsidRPr="005C4E9C" w:rsidRDefault="00E617EE" w:rsidP="00E617EE">
            <w:pPr>
              <w:jc w:val="center"/>
              <w:rPr>
                <w:sz w:val="24"/>
                <w:szCs w:val="24"/>
              </w:rPr>
            </w:pPr>
            <w:r w:rsidRPr="005C4E9C">
              <w:rPr>
                <w:sz w:val="24"/>
                <w:szCs w:val="24"/>
              </w:rPr>
              <w:lastRenderedPageBreak/>
              <w:t>жовтень</w:t>
            </w:r>
          </w:p>
        </w:tc>
        <w:tc>
          <w:tcPr>
            <w:tcW w:w="1819" w:type="dxa"/>
          </w:tcPr>
          <w:p w14:paraId="1B902882" w14:textId="77777777" w:rsidR="00E617EE" w:rsidRPr="005C4E9C" w:rsidRDefault="00E617EE" w:rsidP="00E617EE">
            <w:pPr>
              <w:rPr>
                <w:sz w:val="24"/>
                <w:szCs w:val="24"/>
              </w:rPr>
            </w:pPr>
            <w:r w:rsidRPr="005C4E9C">
              <w:rPr>
                <w:sz w:val="24"/>
                <w:szCs w:val="24"/>
              </w:rPr>
              <w:t>Горбань В.О.</w:t>
            </w:r>
          </w:p>
          <w:p w14:paraId="046EB8BB" w14:textId="77777777" w:rsidR="00E617EE" w:rsidRPr="005C4E9C" w:rsidRDefault="00E617EE" w:rsidP="00E617EE">
            <w:pPr>
              <w:rPr>
                <w:sz w:val="24"/>
                <w:szCs w:val="24"/>
              </w:rPr>
            </w:pPr>
            <w:r w:rsidRPr="005C4E9C">
              <w:rPr>
                <w:sz w:val="24"/>
                <w:szCs w:val="24"/>
              </w:rPr>
              <w:lastRenderedPageBreak/>
              <w:t>члени АК</w:t>
            </w:r>
          </w:p>
          <w:p w14:paraId="26B18593" w14:textId="77777777" w:rsidR="00E617EE" w:rsidRPr="005C4E9C" w:rsidRDefault="00E617EE" w:rsidP="00E617EE">
            <w:pPr>
              <w:rPr>
                <w:sz w:val="24"/>
                <w:szCs w:val="24"/>
              </w:rPr>
            </w:pPr>
          </w:p>
        </w:tc>
        <w:tc>
          <w:tcPr>
            <w:tcW w:w="1725" w:type="dxa"/>
            <w:gridSpan w:val="3"/>
          </w:tcPr>
          <w:p w14:paraId="035E0F41" w14:textId="77777777" w:rsidR="00E617EE" w:rsidRPr="005C4E9C" w:rsidRDefault="00E617EE" w:rsidP="00E617EE">
            <w:pPr>
              <w:rPr>
                <w:sz w:val="24"/>
                <w:szCs w:val="24"/>
              </w:rPr>
            </w:pPr>
            <w:r w:rsidRPr="005C4E9C">
              <w:rPr>
                <w:sz w:val="24"/>
                <w:szCs w:val="24"/>
              </w:rPr>
              <w:lastRenderedPageBreak/>
              <w:t>Волкова Л.В.</w:t>
            </w:r>
          </w:p>
        </w:tc>
        <w:tc>
          <w:tcPr>
            <w:tcW w:w="992" w:type="dxa"/>
          </w:tcPr>
          <w:p w14:paraId="4A7BE297" w14:textId="77777777" w:rsidR="00E617EE" w:rsidRPr="005C4E9C" w:rsidRDefault="00E617EE" w:rsidP="00E617EE">
            <w:pPr>
              <w:rPr>
                <w:sz w:val="24"/>
                <w:szCs w:val="24"/>
              </w:rPr>
            </w:pPr>
          </w:p>
        </w:tc>
      </w:tr>
      <w:tr w:rsidR="00E617EE" w:rsidRPr="00C575E4" w14:paraId="52B402CE" w14:textId="77777777" w:rsidTr="00E617EE">
        <w:tc>
          <w:tcPr>
            <w:tcW w:w="533" w:type="dxa"/>
          </w:tcPr>
          <w:p w14:paraId="4B28581E"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65C963FE" w14:textId="77777777" w:rsidR="00E617EE" w:rsidRPr="00C575E4" w:rsidRDefault="00E617EE" w:rsidP="00E617EE">
            <w:pPr>
              <w:jc w:val="both"/>
              <w:rPr>
                <w:sz w:val="24"/>
                <w:szCs w:val="24"/>
              </w:rPr>
            </w:pPr>
            <w:r w:rsidRPr="00C575E4">
              <w:rPr>
                <w:sz w:val="24"/>
                <w:szCs w:val="24"/>
              </w:rPr>
              <w:t>Заслуховувати питання про хід проходження атестації та підвищення кваліфікації педпрацівників на засіданнях педагогічної ради, методичної ради, атестаційної комісії, нарадах  при директорові</w:t>
            </w:r>
          </w:p>
        </w:tc>
        <w:tc>
          <w:tcPr>
            <w:tcW w:w="1568" w:type="dxa"/>
            <w:gridSpan w:val="2"/>
          </w:tcPr>
          <w:p w14:paraId="7A0DF318" w14:textId="77777777" w:rsidR="00E617EE" w:rsidRPr="00C575E4" w:rsidRDefault="00E617EE" w:rsidP="00E617EE">
            <w:pPr>
              <w:jc w:val="center"/>
              <w:rPr>
                <w:sz w:val="24"/>
                <w:szCs w:val="24"/>
              </w:rPr>
            </w:pPr>
            <w:r w:rsidRPr="00C575E4">
              <w:rPr>
                <w:sz w:val="24"/>
                <w:szCs w:val="24"/>
              </w:rPr>
              <w:t>згідно з планом роботи</w:t>
            </w:r>
          </w:p>
        </w:tc>
        <w:tc>
          <w:tcPr>
            <w:tcW w:w="1819" w:type="dxa"/>
          </w:tcPr>
          <w:p w14:paraId="0433C82C" w14:textId="77777777" w:rsidR="00E617EE" w:rsidRPr="00C575E4" w:rsidRDefault="00E617EE" w:rsidP="00E617EE">
            <w:pPr>
              <w:rPr>
                <w:sz w:val="24"/>
                <w:szCs w:val="24"/>
              </w:rPr>
            </w:pPr>
            <w:r w:rsidRPr="00C575E4">
              <w:rPr>
                <w:sz w:val="24"/>
                <w:szCs w:val="24"/>
              </w:rPr>
              <w:t>атестаційна комісія</w:t>
            </w:r>
          </w:p>
          <w:p w14:paraId="5192FB8D" w14:textId="77777777" w:rsidR="00E617EE" w:rsidRPr="00C575E4" w:rsidRDefault="00E617EE" w:rsidP="00E617EE">
            <w:pPr>
              <w:rPr>
                <w:sz w:val="24"/>
                <w:szCs w:val="24"/>
              </w:rPr>
            </w:pPr>
          </w:p>
        </w:tc>
        <w:tc>
          <w:tcPr>
            <w:tcW w:w="1725" w:type="dxa"/>
            <w:gridSpan w:val="3"/>
          </w:tcPr>
          <w:p w14:paraId="0EC93993" w14:textId="77777777" w:rsidR="00E617EE" w:rsidRPr="00C575E4" w:rsidRDefault="00E617EE" w:rsidP="00E617EE">
            <w:pPr>
              <w:rPr>
                <w:sz w:val="24"/>
                <w:szCs w:val="24"/>
              </w:rPr>
            </w:pPr>
            <w:r w:rsidRPr="00C575E4">
              <w:rPr>
                <w:sz w:val="24"/>
                <w:szCs w:val="24"/>
              </w:rPr>
              <w:t>Волкова Л.В.</w:t>
            </w:r>
          </w:p>
        </w:tc>
        <w:tc>
          <w:tcPr>
            <w:tcW w:w="992" w:type="dxa"/>
          </w:tcPr>
          <w:p w14:paraId="58B27EB6" w14:textId="77777777" w:rsidR="00E617EE" w:rsidRPr="00C575E4" w:rsidRDefault="00E617EE" w:rsidP="00E617EE">
            <w:pPr>
              <w:rPr>
                <w:sz w:val="24"/>
                <w:szCs w:val="24"/>
              </w:rPr>
            </w:pPr>
          </w:p>
        </w:tc>
      </w:tr>
      <w:tr w:rsidR="00E617EE" w:rsidRPr="00C575E4" w14:paraId="48030885" w14:textId="77777777" w:rsidTr="00E617EE">
        <w:tc>
          <w:tcPr>
            <w:tcW w:w="533" w:type="dxa"/>
          </w:tcPr>
          <w:p w14:paraId="5EDC67E2"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488A3B24" w14:textId="77777777" w:rsidR="00E617EE" w:rsidRPr="00C575E4" w:rsidRDefault="00E617EE" w:rsidP="00E617EE">
            <w:pPr>
              <w:jc w:val="both"/>
              <w:rPr>
                <w:sz w:val="24"/>
                <w:szCs w:val="24"/>
              </w:rPr>
            </w:pPr>
            <w:r w:rsidRPr="00C575E4">
              <w:rPr>
                <w:sz w:val="24"/>
                <w:szCs w:val="24"/>
              </w:rPr>
              <w:t>Підвищувати фаховий рівень працівників засобами самоосвітньої роботи (згідно з індивідуальними планами)</w:t>
            </w:r>
          </w:p>
          <w:p w14:paraId="7A0BBF72" w14:textId="77777777" w:rsidR="00E617EE" w:rsidRPr="00C575E4" w:rsidRDefault="00E617EE" w:rsidP="00E617EE">
            <w:pPr>
              <w:jc w:val="both"/>
              <w:rPr>
                <w:sz w:val="24"/>
                <w:szCs w:val="24"/>
              </w:rPr>
            </w:pPr>
          </w:p>
        </w:tc>
        <w:tc>
          <w:tcPr>
            <w:tcW w:w="1568" w:type="dxa"/>
            <w:gridSpan w:val="2"/>
            <w:shd w:val="clear" w:color="auto" w:fill="FFFFFF"/>
          </w:tcPr>
          <w:p w14:paraId="2FBC83C8" w14:textId="77777777" w:rsidR="00E617EE" w:rsidRPr="00C575E4" w:rsidRDefault="00E617EE" w:rsidP="00E617EE">
            <w:pPr>
              <w:jc w:val="center"/>
              <w:rPr>
                <w:sz w:val="24"/>
                <w:szCs w:val="24"/>
              </w:rPr>
            </w:pPr>
            <w:r w:rsidRPr="00C575E4">
              <w:rPr>
                <w:sz w:val="24"/>
                <w:szCs w:val="24"/>
              </w:rPr>
              <w:t>протягом навчально</w:t>
            </w:r>
          </w:p>
          <w:p w14:paraId="6E1863CC" w14:textId="77777777" w:rsidR="00E617EE" w:rsidRPr="00C575E4" w:rsidRDefault="00E617EE" w:rsidP="00E617EE">
            <w:pPr>
              <w:jc w:val="center"/>
              <w:rPr>
                <w:sz w:val="24"/>
                <w:szCs w:val="24"/>
              </w:rPr>
            </w:pPr>
            <w:r w:rsidRPr="00C575E4">
              <w:rPr>
                <w:sz w:val="24"/>
                <w:szCs w:val="24"/>
              </w:rPr>
              <w:t>го року</w:t>
            </w:r>
          </w:p>
        </w:tc>
        <w:tc>
          <w:tcPr>
            <w:tcW w:w="1819" w:type="dxa"/>
          </w:tcPr>
          <w:p w14:paraId="38B988A3" w14:textId="77777777" w:rsidR="00E617EE" w:rsidRPr="00C575E4" w:rsidRDefault="00E617EE" w:rsidP="00E617EE">
            <w:pPr>
              <w:rPr>
                <w:sz w:val="24"/>
                <w:szCs w:val="24"/>
              </w:rPr>
            </w:pPr>
            <w:r w:rsidRPr="00C575E4">
              <w:rPr>
                <w:sz w:val="24"/>
                <w:szCs w:val="24"/>
              </w:rPr>
              <w:t>Горбань В.О.</w:t>
            </w:r>
          </w:p>
          <w:p w14:paraId="40BBB50C" w14:textId="77777777" w:rsidR="00E617EE" w:rsidRPr="00C575E4" w:rsidRDefault="00E617EE" w:rsidP="00E617EE">
            <w:pPr>
              <w:rPr>
                <w:sz w:val="24"/>
                <w:szCs w:val="24"/>
              </w:rPr>
            </w:pPr>
            <w:r w:rsidRPr="00C575E4">
              <w:rPr>
                <w:sz w:val="24"/>
                <w:szCs w:val="24"/>
              </w:rPr>
              <w:t>Гут О.А.</w:t>
            </w:r>
          </w:p>
          <w:p w14:paraId="7C1D7369" w14:textId="77777777" w:rsidR="00E617EE" w:rsidRPr="00C575E4" w:rsidRDefault="00E617EE" w:rsidP="00E617EE">
            <w:pPr>
              <w:rPr>
                <w:sz w:val="24"/>
                <w:szCs w:val="24"/>
              </w:rPr>
            </w:pPr>
          </w:p>
        </w:tc>
        <w:tc>
          <w:tcPr>
            <w:tcW w:w="1725" w:type="dxa"/>
            <w:gridSpan w:val="3"/>
          </w:tcPr>
          <w:p w14:paraId="10E16C1F" w14:textId="77777777" w:rsidR="00E617EE" w:rsidRPr="00C575E4" w:rsidRDefault="00E617EE" w:rsidP="00E617EE">
            <w:pPr>
              <w:rPr>
                <w:sz w:val="24"/>
                <w:szCs w:val="24"/>
              </w:rPr>
            </w:pPr>
            <w:r w:rsidRPr="00C575E4">
              <w:rPr>
                <w:sz w:val="24"/>
                <w:szCs w:val="24"/>
              </w:rPr>
              <w:t>Волкова Л.В.</w:t>
            </w:r>
          </w:p>
        </w:tc>
        <w:tc>
          <w:tcPr>
            <w:tcW w:w="992" w:type="dxa"/>
          </w:tcPr>
          <w:p w14:paraId="32FDA72C" w14:textId="77777777" w:rsidR="00E617EE" w:rsidRPr="00C575E4" w:rsidRDefault="00E617EE" w:rsidP="00E617EE">
            <w:pPr>
              <w:rPr>
                <w:sz w:val="24"/>
                <w:szCs w:val="24"/>
              </w:rPr>
            </w:pPr>
          </w:p>
        </w:tc>
      </w:tr>
      <w:tr w:rsidR="00E617EE" w:rsidRPr="00C575E4" w14:paraId="53D6E4F4" w14:textId="77777777" w:rsidTr="00E617EE">
        <w:tc>
          <w:tcPr>
            <w:tcW w:w="533" w:type="dxa"/>
          </w:tcPr>
          <w:p w14:paraId="376A9F5F"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1070DD2D" w14:textId="77777777" w:rsidR="00E617EE" w:rsidRPr="00C575E4" w:rsidRDefault="00E617EE" w:rsidP="00E617EE">
            <w:pPr>
              <w:jc w:val="both"/>
              <w:rPr>
                <w:sz w:val="24"/>
                <w:szCs w:val="24"/>
              </w:rPr>
            </w:pPr>
            <w:r w:rsidRPr="00C575E4">
              <w:rPr>
                <w:sz w:val="24"/>
                <w:szCs w:val="24"/>
              </w:rPr>
              <w:t xml:space="preserve">Вивчати, узагальнювати педагогічний досвід педпрацівників, що атестуються </w:t>
            </w:r>
          </w:p>
        </w:tc>
        <w:tc>
          <w:tcPr>
            <w:tcW w:w="1568" w:type="dxa"/>
            <w:gridSpan w:val="2"/>
          </w:tcPr>
          <w:p w14:paraId="54E1BCC5" w14:textId="77777777" w:rsidR="00E617EE" w:rsidRPr="00C575E4" w:rsidRDefault="00E617EE" w:rsidP="00E617EE">
            <w:pPr>
              <w:jc w:val="center"/>
              <w:rPr>
                <w:sz w:val="24"/>
                <w:szCs w:val="24"/>
              </w:rPr>
            </w:pPr>
            <w:r w:rsidRPr="00C575E4">
              <w:rPr>
                <w:sz w:val="24"/>
                <w:szCs w:val="24"/>
              </w:rPr>
              <w:t>протягом навчального року</w:t>
            </w:r>
          </w:p>
        </w:tc>
        <w:tc>
          <w:tcPr>
            <w:tcW w:w="1819" w:type="dxa"/>
          </w:tcPr>
          <w:p w14:paraId="7313BEF5" w14:textId="77777777" w:rsidR="00E617EE" w:rsidRPr="00C575E4" w:rsidRDefault="00E617EE" w:rsidP="00E617EE">
            <w:pPr>
              <w:rPr>
                <w:sz w:val="24"/>
                <w:szCs w:val="24"/>
              </w:rPr>
            </w:pPr>
            <w:r w:rsidRPr="00C575E4">
              <w:rPr>
                <w:sz w:val="24"/>
                <w:szCs w:val="24"/>
              </w:rPr>
              <w:t>Горбань В.О.</w:t>
            </w:r>
          </w:p>
          <w:p w14:paraId="5791C4B3" w14:textId="77777777" w:rsidR="00E617EE" w:rsidRPr="00C575E4" w:rsidRDefault="00E617EE" w:rsidP="00E617EE">
            <w:pPr>
              <w:rPr>
                <w:sz w:val="24"/>
                <w:szCs w:val="24"/>
              </w:rPr>
            </w:pPr>
            <w:r w:rsidRPr="00C575E4">
              <w:rPr>
                <w:sz w:val="24"/>
                <w:szCs w:val="24"/>
              </w:rPr>
              <w:t>Хоріщенко О.А.</w:t>
            </w:r>
          </w:p>
          <w:p w14:paraId="0E33DF12" w14:textId="77777777" w:rsidR="00E617EE" w:rsidRPr="00C575E4" w:rsidRDefault="00E617EE" w:rsidP="00E617EE">
            <w:pPr>
              <w:rPr>
                <w:sz w:val="24"/>
                <w:szCs w:val="24"/>
              </w:rPr>
            </w:pPr>
            <w:r w:rsidRPr="00C575E4">
              <w:rPr>
                <w:sz w:val="24"/>
                <w:szCs w:val="24"/>
              </w:rPr>
              <w:t>Гут О.А.</w:t>
            </w:r>
          </w:p>
          <w:p w14:paraId="7701796C" w14:textId="77777777" w:rsidR="00E617EE" w:rsidRPr="00C575E4" w:rsidRDefault="00E617EE" w:rsidP="00E617EE">
            <w:pPr>
              <w:rPr>
                <w:sz w:val="24"/>
                <w:szCs w:val="24"/>
              </w:rPr>
            </w:pPr>
            <w:r w:rsidRPr="00C575E4">
              <w:rPr>
                <w:sz w:val="24"/>
                <w:szCs w:val="24"/>
              </w:rPr>
              <w:t>методисти</w:t>
            </w:r>
          </w:p>
        </w:tc>
        <w:tc>
          <w:tcPr>
            <w:tcW w:w="1725" w:type="dxa"/>
            <w:gridSpan w:val="3"/>
          </w:tcPr>
          <w:p w14:paraId="0E9C13CE" w14:textId="77777777" w:rsidR="00E617EE" w:rsidRPr="00C575E4" w:rsidRDefault="00E617EE" w:rsidP="00E617EE">
            <w:pPr>
              <w:rPr>
                <w:sz w:val="24"/>
                <w:szCs w:val="24"/>
              </w:rPr>
            </w:pPr>
            <w:r w:rsidRPr="00C575E4">
              <w:rPr>
                <w:sz w:val="24"/>
                <w:szCs w:val="24"/>
              </w:rPr>
              <w:t>Волкова Л.В.</w:t>
            </w:r>
          </w:p>
        </w:tc>
        <w:tc>
          <w:tcPr>
            <w:tcW w:w="992" w:type="dxa"/>
          </w:tcPr>
          <w:p w14:paraId="14B08B26" w14:textId="77777777" w:rsidR="00E617EE" w:rsidRPr="00C575E4" w:rsidRDefault="00E617EE" w:rsidP="00E617EE">
            <w:pPr>
              <w:rPr>
                <w:sz w:val="24"/>
                <w:szCs w:val="24"/>
              </w:rPr>
            </w:pPr>
          </w:p>
        </w:tc>
      </w:tr>
      <w:tr w:rsidR="00E617EE" w:rsidRPr="00C575E4" w14:paraId="46732501" w14:textId="77777777" w:rsidTr="00E617EE">
        <w:tc>
          <w:tcPr>
            <w:tcW w:w="533" w:type="dxa"/>
          </w:tcPr>
          <w:p w14:paraId="761A4EA9"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6A48AA6B" w14:textId="77777777" w:rsidR="00E617EE" w:rsidRPr="00C575E4" w:rsidRDefault="00E617EE" w:rsidP="00E617EE">
            <w:pPr>
              <w:jc w:val="both"/>
              <w:rPr>
                <w:sz w:val="24"/>
                <w:szCs w:val="24"/>
              </w:rPr>
            </w:pPr>
            <w:r w:rsidRPr="00C575E4">
              <w:rPr>
                <w:sz w:val="24"/>
                <w:szCs w:val="24"/>
              </w:rPr>
              <w:t xml:space="preserve">Брати участь у Всеукраїнських конференціях та семінарах відповідно до наказів </w:t>
            </w:r>
          </w:p>
        </w:tc>
        <w:tc>
          <w:tcPr>
            <w:tcW w:w="1568" w:type="dxa"/>
            <w:gridSpan w:val="2"/>
          </w:tcPr>
          <w:p w14:paraId="00BEC2FC" w14:textId="77777777" w:rsidR="00E617EE" w:rsidRPr="00C575E4" w:rsidRDefault="00E617EE" w:rsidP="00E617EE">
            <w:pPr>
              <w:jc w:val="center"/>
              <w:rPr>
                <w:sz w:val="24"/>
                <w:szCs w:val="24"/>
              </w:rPr>
            </w:pPr>
            <w:r w:rsidRPr="00C575E4">
              <w:rPr>
                <w:sz w:val="24"/>
                <w:szCs w:val="24"/>
              </w:rPr>
              <w:t>протягом року</w:t>
            </w:r>
          </w:p>
        </w:tc>
        <w:tc>
          <w:tcPr>
            <w:tcW w:w="1819" w:type="dxa"/>
          </w:tcPr>
          <w:p w14:paraId="314AF78B" w14:textId="77777777" w:rsidR="00E617EE" w:rsidRPr="00C575E4" w:rsidRDefault="00E617EE" w:rsidP="00E617EE">
            <w:pPr>
              <w:rPr>
                <w:sz w:val="24"/>
                <w:szCs w:val="24"/>
              </w:rPr>
            </w:pPr>
            <w:r w:rsidRPr="00C575E4">
              <w:rPr>
                <w:sz w:val="24"/>
                <w:szCs w:val="24"/>
              </w:rPr>
              <w:t>Горбань В.О.</w:t>
            </w:r>
          </w:p>
          <w:p w14:paraId="2407599A" w14:textId="77777777" w:rsidR="00E617EE" w:rsidRPr="00C575E4" w:rsidRDefault="00E617EE" w:rsidP="00E617EE">
            <w:pPr>
              <w:rPr>
                <w:sz w:val="24"/>
                <w:szCs w:val="24"/>
              </w:rPr>
            </w:pPr>
            <w:r w:rsidRPr="00C575E4">
              <w:rPr>
                <w:sz w:val="24"/>
                <w:szCs w:val="24"/>
              </w:rPr>
              <w:t>Хоріщенко О.А.</w:t>
            </w:r>
          </w:p>
          <w:p w14:paraId="49054093" w14:textId="77777777" w:rsidR="00E617EE" w:rsidRPr="00C575E4" w:rsidRDefault="00E617EE" w:rsidP="00E617EE">
            <w:pPr>
              <w:rPr>
                <w:sz w:val="24"/>
                <w:szCs w:val="24"/>
              </w:rPr>
            </w:pPr>
            <w:r w:rsidRPr="00C575E4">
              <w:rPr>
                <w:sz w:val="24"/>
                <w:szCs w:val="24"/>
              </w:rPr>
              <w:t>Гут О.А.</w:t>
            </w:r>
          </w:p>
          <w:p w14:paraId="698B1E81" w14:textId="77777777" w:rsidR="00E617EE" w:rsidRPr="00C575E4" w:rsidRDefault="00E617EE" w:rsidP="00E617EE">
            <w:pPr>
              <w:rPr>
                <w:sz w:val="24"/>
                <w:szCs w:val="24"/>
              </w:rPr>
            </w:pPr>
            <w:r w:rsidRPr="00C575E4">
              <w:rPr>
                <w:sz w:val="24"/>
                <w:szCs w:val="24"/>
              </w:rPr>
              <w:t>Мороз О.В.</w:t>
            </w:r>
          </w:p>
          <w:p w14:paraId="191E2DF5" w14:textId="77777777" w:rsidR="00E617EE" w:rsidRPr="00C575E4" w:rsidRDefault="00E617EE" w:rsidP="00E617EE">
            <w:pPr>
              <w:rPr>
                <w:sz w:val="24"/>
                <w:szCs w:val="24"/>
              </w:rPr>
            </w:pPr>
            <w:r w:rsidRPr="00C575E4">
              <w:rPr>
                <w:sz w:val="24"/>
                <w:szCs w:val="24"/>
              </w:rPr>
              <w:t>методисти</w:t>
            </w:r>
          </w:p>
          <w:p w14:paraId="35D5C37B" w14:textId="77777777" w:rsidR="00E617EE" w:rsidRPr="00C575E4" w:rsidRDefault="00E617EE" w:rsidP="00E617EE">
            <w:pPr>
              <w:rPr>
                <w:sz w:val="24"/>
                <w:szCs w:val="24"/>
              </w:rPr>
            </w:pPr>
            <w:r w:rsidRPr="00C575E4">
              <w:rPr>
                <w:sz w:val="24"/>
                <w:szCs w:val="24"/>
              </w:rPr>
              <w:t>пед. працівники</w:t>
            </w:r>
          </w:p>
        </w:tc>
        <w:tc>
          <w:tcPr>
            <w:tcW w:w="1725" w:type="dxa"/>
            <w:gridSpan w:val="3"/>
          </w:tcPr>
          <w:p w14:paraId="64B9175B" w14:textId="77777777" w:rsidR="00E617EE" w:rsidRPr="00C575E4" w:rsidRDefault="00E617EE" w:rsidP="00E617EE">
            <w:pPr>
              <w:rPr>
                <w:sz w:val="24"/>
                <w:szCs w:val="24"/>
              </w:rPr>
            </w:pPr>
            <w:r w:rsidRPr="00C575E4">
              <w:rPr>
                <w:sz w:val="24"/>
                <w:szCs w:val="24"/>
              </w:rPr>
              <w:t>Волкова Л.В.</w:t>
            </w:r>
          </w:p>
        </w:tc>
        <w:tc>
          <w:tcPr>
            <w:tcW w:w="992" w:type="dxa"/>
          </w:tcPr>
          <w:p w14:paraId="2BC1D773" w14:textId="77777777" w:rsidR="00E617EE" w:rsidRPr="00C575E4" w:rsidRDefault="00E617EE" w:rsidP="00E617EE">
            <w:pPr>
              <w:rPr>
                <w:sz w:val="24"/>
                <w:szCs w:val="24"/>
              </w:rPr>
            </w:pPr>
          </w:p>
        </w:tc>
      </w:tr>
      <w:tr w:rsidR="00E617EE" w:rsidRPr="00BB2639" w14:paraId="14D69AF7" w14:textId="77777777" w:rsidTr="00E617EE">
        <w:tc>
          <w:tcPr>
            <w:tcW w:w="533" w:type="dxa"/>
          </w:tcPr>
          <w:p w14:paraId="4A5F631E"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486A41E0" w14:textId="77777777" w:rsidR="00E617EE" w:rsidRPr="00C575E4" w:rsidRDefault="00E617EE" w:rsidP="00E617EE">
            <w:pPr>
              <w:jc w:val="both"/>
              <w:rPr>
                <w:sz w:val="24"/>
                <w:szCs w:val="24"/>
              </w:rPr>
            </w:pPr>
            <w:r w:rsidRPr="00C575E4">
              <w:rPr>
                <w:sz w:val="24"/>
                <w:szCs w:val="24"/>
              </w:rPr>
              <w:t>Брати участь у заходах, які проводитимуться за планом роботи КЗВО “ДАНОˮ Дніпропетровської обласної ради</w:t>
            </w:r>
          </w:p>
        </w:tc>
        <w:tc>
          <w:tcPr>
            <w:tcW w:w="1568" w:type="dxa"/>
            <w:gridSpan w:val="2"/>
          </w:tcPr>
          <w:p w14:paraId="2F6E0F42" w14:textId="77777777" w:rsidR="00E617EE" w:rsidRPr="00C575E4" w:rsidRDefault="00E617EE" w:rsidP="00E617EE">
            <w:pPr>
              <w:jc w:val="center"/>
              <w:rPr>
                <w:sz w:val="24"/>
                <w:szCs w:val="24"/>
              </w:rPr>
            </w:pPr>
            <w:r w:rsidRPr="00C575E4">
              <w:rPr>
                <w:sz w:val="24"/>
                <w:szCs w:val="24"/>
              </w:rPr>
              <w:t>протягом року</w:t>
            </w:r>
          </w:p>
        </w:tc>
        <w:tc>
          <w:tcPr>
            <w:tcW w:w="1819" w:type="dxa"/>
          </w:tcPr>
          <w:p w14:paraId="2C4C2B7F" w14:textId="77777777" w:rsidR="00E617EE" w:rsidRPr="00C575E4" w:rsidRDefault="00E617EE" w:rsidP="00E617EE">
            <w:pPr>
              <w:rPr>
                <w:sz w:val="24"/>
                <w:szCs w:val="24"/>
              </w:rPr>
            </w:pPr>
            <w:r w:rsidRPr="00C575E4">
              <w:rPr>
                <w:sz w:val="24"/>
                <w:szCs w:val="24"/>
              </w:rPr>
              <w:t>Хоріщенко О.А.</w:t>
            </w:r>
          </w:p>
          <w:p w14:paraId="012D7CC9" w14:textId="77777777" w:rsidR="00E617EE" w:rsidRPr="00C575E4" w:rsidRDefault="00E617EE" w:rsidP="00E617EE">
            <w:pPr>
              <w:rPr>
                <w:sz w:val="24"/>
                <w:szCs w:val="24"/>
              </w:rPr>
            </w:pPr>
            <w:r w:rsidRPr="00C575E4">
              <w:rPr>
                <w:sz w:val="24"/>
                <w:szCs w:val="24"/>
              </w:rPr>
              <w:t>Горбань В.О.</w:t>
            </w:r>
          </w:p>
          <w:p w14:paraId="4918CFBC" w14:textId="77777777" w:rsidR="00E617EE" w:rsidRPr="00C575E4" w:rsidRDefault="00E617EE" w:rsidP="00E617EE">
            <w:pPr>
              <w:rPr>
                <w:sz w:val="24"/>
                <w:szCs w:val="24"/>
              </w:rPr>
            </w:pPr>
            <w:r w:rsidRPr="00C575E4">
              <w:rPr>
                <w:sz w:val="24"/>
                <w:szCs w:val="24"/>
              </w:rPr>
              <w:t>Гут О.А.</w:t>
            </w:r>
          </w:p>
          <w:p w14:paraId="57E63949" w14:textId="77777777" w:rsidR="00E617EE" w:rsidRPr="00C575E4" w:rsidRDefault="00E617EE" w:rsidP="00E617EE">
            <w:pPr>
              <w:rPr>
                <w:sz w:val="24"/>
                <w:szCs w:val="24"/>
              </w:rPr>
            </w:pPr>
            <w:r w:rsidRPr="00C575E4">
              <w:rPr>
                <w:sz w:val="24"/>
                <w:szCs w:val="24"/>
              </w:rPr>
              <w:t>педагогічні працівники</w:t>
            </w:r>
          </w:p>
        </w:tc>
        <w:tc>
          <w:tcPr>
            <w:tcW w:w="1725" w:type="dxa"/>
            <w:gridSpan w:val="3"/>
          </w:tcPr>
          <w:p w14:paraId="36309098" w14:textId="77777777" w:rsidR="00E617EE" w:rsidRPr="00C575E4" w:rsidRDefault="00E617EE" w:rsidP="00E617EE">
            <w:pPr>
              <w:rPr>
                <w:sz w:val="24"/>
                <w:szCs w:val="24"/>
              </w:rPr>
            </w:pPr>
            <w:r w:rsidRPr="00C575E4">
              <w:rPr>
                <w:sz w:val="24"/>
                <w:szCs w:val="24"/>
              </w:rPr>
              <w:t>Волкова Л.В.</w:t>
            </w:r>
          </w:p>
        </w:tc>
        <w:tc>
          <w:tcPr>
            <w:tcW w:w="992" w:type="dxa"/>
          </w:tcPr>
          <w:p w14:paraId="0027E05A" w14:textId="77777777" w:rsidR="00E617EE" w:rsidRPr="00C575E4" w:rsidRDefault="00E617EE" w:rsidP="00E617EE">
            <w:pPr>
              <w:rPr>
                <w:sz w:val="24"/>
                <w:szCs w:val="24"/>
              </w:rPr>
            </w:pPr>
          </w:p>
        </w:tc>
      </w:tr>
      <w:tr w:rsidR="00E617EE" w:rsidRPr="00BB2639" w14:paraId="0C6DB24C" w14:textId="77777777" w:rsidTr="00E617EE">
        <w:tc>
          <w:tcPr>
            <w:tcW w:w="533" w:type="dxa"/>
          </w:tcPr>
          <w:p w14:paraId="0803A70A"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0F2BDA0C" w14:textId="77777777" w:rsidR="00E617EE" w:rsidRPr="00C575E4" w:rsidRDefault="00E617EE" w:rsidP="00E617EE">
            <w:pPr>
              <w:jc w:val="both"/>
              <w:rPr>
                <w:sz w:val="24"/>
                <w:szCs w:val="24"/>
              </w:rPr>
            </w:pPr>
            <w:r w:rsidRPr="00C575E4">
              <w:rPr>
                <w:sz w:val="24"/>
                <w:szCs w:val="24"/>
              </w:rPr>
              <w:t>Брати участь в освітніх регіональних, Всеукраїнських та міжнародних конференціях, семінарах, вебінарах</w:t>
            </w:r>
          </w:p>
        </w:tc>
        <w:tc>
          <w:tcPr>
            <w:tcW w:w="1568" w:type="dxa"/>
            <w:gridSpan w:val="2"/>
          </w:tcPr>
          <w:p w14:paraId="2058B8DD" w14:textId="77777777" w:rsidR="00E617EE" w:rsidRPr="00C575E4" w:rsidRDefault="00E617EE" w:rsidP="00E617EE">
            <w:pPr>
              <w:jc w:val="center"/>
              <w:rPr>
                <w:sz w:val="24"/>
                <w:szCs w:val="24"/>
              </w:rPr>
            </w:pPr>
            <w:r w:rsidRPr="00C575E4">
              <w:rPr>
                <w:sz w:val="24"/>
                <w:szCs w:val="24"/>
              </w:rPr>
              <w:t xml:space="preserve">протягом </w:t>
            </w:r>
          </w:p>
          <w:p w14:paraId="06B8AC4B" w14:textId="77777777" w:rsidR="00E617EE" w:rsidRPr="00C575E4" w:rsidRDefault="00E617EE" w:rsidP="00E617EE">
            <w:pPr>
              <w:jc w:val="center"/>
              <w:rPr>
                <w:sz w:val="24"/>
                <w:szCs w:val="24"/>
              </w:rPr>
            </w:pPr>
            <w:r w:rsidRPr="00C575E4">
              <w:rPr>
                <w:sz w:val="24"/>
                <w:szCs w:val="24"/>
              </w:rPr>
              <w:t>року</w:t>
            </w:r>
          </w:p>
        </w:tc>
        <w:tc>
          <w:tcPr>
            <w:tcW w:w="1819" w:type="dxa"/>
          </w:tcPr>
          <w:p w14:paraId="75B6732A" w14:textId="77777777" w:rsidR="00E617EE" w:rsidRPr="00C575E4" w:rsidRDefault="00E617EE" w:rsidP="00E617EE">
            <w:pPr>
              <w:rPr>
                <w:sz w:val="24"/>
                <w:szCs w:val="24"/>
              </w:rPr>
            </w:pPr>
            <w:r w:rsidRPr="00C575E4">
              <w:rPr>
                <w:sz w:val="24"/>
                <w:szCs w:val="24"/>
              </w:rPr>
              <w:t>Горбань В.О.</w:t>
            </w:r>
          </w:p>
          <w:p w14:paraId="736CFBC1" w14:textId="77777777" w:rsidR="00E617EE" w:rsidRPr="00C575E4" w:rsidRDefault="00E617EE" w:rsidP="00E617EE">
            <w:pPr>
              <w:rPr>
                <w:sz w:val="24"/>
                <w:szCs w:val="24"/>
              </w:rPr>
            </w:pPr>
            <w:r w:rsidRPr="00C575E4">
              <w:rPr>
                <w:sz w:val="24"/>
                <w:szCs w:val="24"/>
              </w:rPr>
              <w:t>Хоріщенко О.А.</w:t>
            </w:r>
          </w:p>
          <w:p w14:paraId="370311BA" w14:textId="77777777" w:rsidR="00E617EE" w:rsidRPr="00C575E4" w:rsidRDefault="00E617EE" w:rsidP="00E617EE">
            <w:pPr>
              <w:rPr>
                <w:sz w:val="24"/>
                <w:szCs w:val="24"/>
              </w:rPr>
            </w:pPr>
            <w:r w:rsidRPr="00C575E4">
              <w:rPr>
                <w:sz w:val="24"/>
                <w:szCs w:val="24"/>
              </w:rPr>
              <w:t>Гут О.А.</w:t>
            </w:r>
          </w:p>
          <w:p w14:paraId="0BCBD4BB" w14:textId="77777777" w:rsidR="00E617EE" w:rsidRPr="00C575E4" w:rsidRDefault="00E617EE" w:rsidP="00E617EE">
            <w:pPr>
              <w:rPr>
                <w:sz w:val="24"/>
                <w:szCs w:val="24"/>
              </w:rPr>
            </w:pPr>
            <w:r w:rsidRPr="00C575E4">
              <w:rPr>
                <w:sz w:val="24"/>
                <w:szCs w:val="24"/>
              </w:rPr>
              <w:t>Мороз О.В.</w:t>
            </w:r>
          </w:p>
          <w:p w14:paraId="25ACBA57" w14:textId="77777777" w:rsidR="00E617EE" w:rsidRPr="00C575E4" w:rsidRDefault="00E617EE" w:rsidP="00E617EE">
            <w:pPr>
              <w:rPr>
                <w:sz w:val="24"/>
                <w:szCs w:val="24"/>
              </w:rPr>
            </w:pPr>
            <w:r w:rsidRPr="00C575E4">
              <w:rPr>
                <w:sz w:val="24"/>
                <w:szCs w:val="24"/>
              </w:rPr>
              <w:t>методисти</w:t>
            </w:r>
          </w:p>
          <w:p w14:paraId="6E755C1E" w14:textId="77777777" w:rsidR="00E617EE" w:rsidRPr="00C575E4" w:rsidRDefault="00E617EE" w:rsidP="00E617EE">
            <w:pPr>
              <w:rPr>
                <w:sz w:val="24"/>
                <w:szCs w:val="24"/>
              </w:rPr>
            </w:pPr>
            <w:r w:rsidRPr="00C575E4">
              <w:rPr>
                <w:sz w:val="24"/>
                <w:szCs w:val="24"/>
              </w:rPr>
              <w:t xml:space="preserve">пед. </w:t>
            </w:r>
            <w:r w:rsidRPr="00C575E4">
              <w:rPr>
                <w:sz w:val="24"/>
                <w:szCs w:val="24"/>
              </w:rPr>
              <w:lastRenderedPageBreak/>
              <w:t>працівники</w:t>
            </w:r>
          </w:p>
        </w:tc>
        <w:tc>
          <w:tcPr>
            <w:tcW w:w="1725" w:type="dxa"/>
            <w:gridSpan w:val="3"/>
          </w:tcPr>
          <w:p w14:paraId="275BD3CD" w14:textId="77777777" w:rsidR="00E617EE" w:rsidRPr="00C575E4" w:rsidRDefault="00E617EE" w:rsidP="00E617EE">
            <w:pPr>
              <w:rPr>
                <w:sz w:val="24"/>
                <w:szCs w:val="24"/>
              </w:rPr>
            </w:pPr>
            <w:r w:rsidRPr="00C575E4">
              <w:rPr>
                <w:sz w:val="24"/>
                <w:szCs w:val="24"/>
              </w:rPr>
              <w:lastRenderedPageBreak/>
              <w:t>Волкова Л.В.</w:t>
            </w:r>
          </w:p>
        </w:tc>
        <w:tc>
          <w:tcPr>
            <w:tcW w:w="992" w:type="dxa"/>
          </w:tcPr>
          <w:p w14:paraId="08D91E57" w14:textId="77777777" w:rsidR="00E617EE" w:rsidRPr="00C575E4" w:rsidRDefault="00E617EE" w:rsidP="00E617EE">
            <w:pPr>
              <w:rPr>
                <w:sz w:val="24"/>
                <w:szCs w:val="24"/>
              </w:rPr>
            </w:pPr>
          </w:p>
        </w:tc>
      </w:tr>
      <w:tr w:rsidR="00E617EE" w:rsidRPr="00BB2639" w14:paraId="21302885" w14:textId="77777777" w:rsidTr="00E617EE">
        <w:tc>
          <w:tcPr>
            <w:tcW w:w="533" w:type="dxa"/>
          </w:tcPr>
          <w:p w14:paraId="675DB40C"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10D1112C" w14:textId="77777777" w:rsidR="00E617EE" w:rsidRPr="00C575E4" w:rsidRDefault="00E617EE" w:rsidP="00E617EE">
            <w:pPr>
              <w:rPr>
                <w:sz w:val="24"/>
                <w:szCs w:val="24"/>
              </w:rPr>
            </w:pPr>
            <w:r w:rsidRPr="00C575E4">
              <w:rPr>
                <w:sz w:val="24"/>
                <w:szCs w:val="24"/>
              </w:rPr>
              <w:t>Забезпечити проходження підвищення кваліфікації педагогічних працівників</w:t>
            </w:r>
          </w:p>
        </w:tc>
        <w:tc>
          <w:tcPr>
            <w:tcW w:w="1568" w:type="dxa"/>
            <w:gridSpan w:val="2"/>
          </w:tcPr>
          <w:p w14:paraId="3F8C6C2C" w14:textId="77777777" w:rsidR="00E617EE" w:rsidRPr="00C575E4" w:rsidRDefault="00E617EE" w:rsidP="00E617EE">
            <w:pPr>
              <w:jc w:val="center"/>
              <w:rPr>
                <w:sz w:val="24"/>
                <w:szCs w:val="24"/>
              </w:rPr>
            </w:pPr>
            <w:r w:rsidRPr="00C575E4">
              <w:rPr>
                <w:sz w:val="24"/>
                <w:szCs w:val="24"/>
              </w:rPr>
              <w:t>згідно з перспективним планом підвищення кваліфікації</w:t>
            </w:r>
          </w:p>
        </w:tc>
        <w:tc>
          <w:tcPr>
            <w:tcW w:w="1819" w:type="dxa"/>
          </w:tcPr>
          <w:p w14:paraId="091EADC1" w14:textId="77777777" w:rsidR="00E617EE" w:rsidRPr="00C575E4" w:rsidRDefault="00E617EE" w:rsidP="00E617EE">
            <w:pPr>
              <w:rPr>
                <w:sz w:val="24"/>
                <w:szCs w:val="24"/>
              </w:rPr>
            </w:pPr>
            <w:r w:rsidRPr="00C575E4">
              <w:rPr>
                <w:sz w:val="24"/>
                <w:szCs w:val="24"/>
              </w:rPr>
              <w:t>Горбань В.О.</w:t>
            </w:r>
          </w:p>
        </w:tc>
        <w:tc>
          <w:tcPr>
            <w:tcW w:w="1725" w:type="dxa"/>
            <w:gridSpan w:val="3"/>
          </w:tcPr>
          <w:p w14:paraId="78FC6973" w14:textId="77777777" w:rsidR="00E617EE" w:rsidRPr="00C575E4" w:rsidRDefault="00E617EE" w:rsidP="00E617EE">
            <w:pPr>
              <w:rPr>
                <w:sz w:val="24"/>
                <w:szCs w:val="24"/>
              </w:rPr>
            </w:pPr>
            <w:r w:rsidRPr="00C575E4">
              <w:rPr>
                <w:sz w:val="24"/>
                <w:szCs w:val="24"/>
              </w:rPr>
              <w:t>Волкова Л.В.</w:t>
            </w:r>
          </w:p>
        </w:tc>
        <w:tc>
          <w:tcPr>
            <w:tcW w:w="992" w:type="dxa"/>
          </w:tcPr>
          <w:p w14:paraId="066664A8" w14:textId="77777777" w:rsidR="00E617EE" w:rsidRPr="00C575E4" w:rsidRDefault="00E617EE" w:rsidP="00E617EE">
            <w:pPr>
              <w:rPr>
                <w:sz w:val="24"/>
                <w:szCs w:val="24"/>
              </w:rPr>
            </w:pPr>
          </w:p>
        </w:tc>
      </w:tr>
      <w:tr w:rsidR="00E617EE" w:rsidRPr="00BB2639" w14:paraId="6A14F7CE" w14:textId="77777777" w:rsidTr="00E617EE">
        <w:tc>
          <w:tcPr>
            <w:tcW w:w="533" w:type="dxa"/>
          </w:tcPr>
          <w:p w14:paraId="4F8F4597" w14:textId="77777777" w:rsidR="00E617EE" w:rsidRPr="00C575E4" w:rsidRDefault="00E617EE" w:rsidP="00E617EE">
            <w:pPr>
              <w:numPr>
                <w:ilvl w:val="0"/>
                <w:numId w:val="7"/>
              </w:numPr>
              <w:pBdr>
                <w:top w:val="nil"/>
                <w:left w:val="nil"/>
                <w:bottom w:val="nil"/>
                <w:right w:val="nil"/>
                <w:between w:val="nil"/>
              </w:pBdr>
              <w:ind w:left="0" w:firstLine="0"/>
              <w:rPr>
                <w:sz w:val="24"/>
                <w:szCs w:val="24"/>
              </w:rPr>
            </w:pPr>
          </w:p>
        </w:tc>
        <w:tc>
          <w:tcPr>
            <w:tcW w:w="3394" w:type="dxa"/>
          </w:tcPr>
          <w:p w14:paraId="466D9270" w14:textId="77777777" w:rsidR="00E617EE" w:rsidRPr="00C575E4" w:rsidRDefault="00E617EE" w:rsidP="00E617EE">
            <w:pPr>
              <w:jc w:val="both"/>
              <w:rPr>
                <w:sz w:val="24"/>
                <w:szCs w:val="24"/>
              </w:rPr>
            </w:pPr>
            <w:r w:rsidRPr="00C575E4">
              <w:rPr>
                <w:sz w:val="24"/>
                <w:szCs w:val="24"/>
              </w:rPr>
              <w:t>Провести атестацію педпрацівників</w:t>
            </w:r>
          </w:p>
          <w:p w14:paraId="7497B1B2" w14:textId="77777777" w:rsidR="00E617EE" w:rsidRPr="00C575E4" w:rsidRDefault="00E617EE" w:rsidP="00E617EE">
            <w:pPr>
              <w:jc w:val="both"/>
              <w:rPr>
                <w:sz w:val="24"/>
                <w:szCs w:val="24"/>
              </w:rPr>
            </w:pPr>
          </w:p>
          <w:p w14:paraId="06C6902D" w14:textId="77777777" w:rsidR="00E617EE" w:rsidRPr="00C575E4" w:rsidRDefault="00E617EE" w:rsidP="00E617EE">
            <w:pPr>
              <w:jc w:val="both"/>
              <w:rPr>
                <w:b/>
                <w:sz w:val="24"/>
                <w:szCs w:val="24"/>
              </w:rPr>
            </w:pPr>
          </w:p>
        </w:tc>
        <w:tc>
          <w:tcPr>
            <w:tcW w:w="1568" w:type="dxa"/>
            <w:gridSpan w:val="2"/>
          </w:tcPr>
          <w:p w14:paraId="0A95D037" w14:textId="77777777" w:rsidR="00E617EE" w:rsidRPr="00C575E4" w:rsidRDefault="00E617EE" w:rsidP="00E617EE">
            <w:pPr>
              <w:jc w:val="center"/>
              <w:rPr>
                <w:sz w:val="24"/>
                <w:szCs w:val="24"/>
              </w:rPr>
            </w:pPr>
            <w:r w:rsidRPr="00C575E4">
              <w:rPr>
                <w:sz w:val="24"/>
                <w:szCs w:val="24"/>
              </w:rPr>
              <w:t>згідно з перспективним планом</w:t>
            </w:r>
          </w:p>
        </w:tc>
        <w:tc>
          <w:tcPr>
            <w:tcW w:w="1819" w:type="dxa"/>
          </w:tcPr>
          <w:p w14:paraId="3061747F" w14:textId="77777777" w:rsidR="00E617EE" w:rsidRPr="00C575E4" w:rsidRDefault="00E617EE" w:rsidP="00E617EE">
            <w:pPr>
              <w:rPr>
                <w:sz w:val="24"/>
                <w:szCs w:val="24"/>
              </w:rPr>
            </w:pPr>
            <w:r w:rsidRPr="00C575E4">
              <w:rPr>
                <w:sz w:val="24"/>
                <w:szCs w:val="24"/>
              </w:rPr>
              <w:t>атестаційна комісія</w:t>
            </w:r>
          </w:p>
        </w:tc>
        <w:tc>
          <w:tcPr>
            <w:tcW w:w="1725" w:type="dxa"/>
            <w:gridSpan w:val="3"/>
          </w:tcPr>
          <w:p w14:paraId="25BEED8D" w14:textId="77777777" w:rsidR="00E617EE" w:rsidRPr="00C575E4" w:rsidRDefault="00E617EE" w:rsidP="00E617EE">
            <w:pPr>
              <w:rPr>
                <w:sz w:val="24"/>
                <w:szCs w:val="24"/>
              </w:rPr>
            </w:pPr>
            <w:r w:rsidRPr="00C575E4">
              <w:rPr>
                <w:sz w:val="24"/>
                <w:szCs w:val="24"/>
              </w:rPr>
              <w:t>Волкова Л.В.</w:t>
            </w:r>
          </w:p>
        </w:tc>
        <w:tc>
          <w:tcPr>
            <w:tcW w:w="992" w:type="dxa"/>
          </w:tcPr>
          <w:p w14:paraId="28AC03A7" w14:textId="77777777" w:rsidR="00E617EE" w:rsidRPr="00C575E4" w:rsidRDefault="00E617EE" w:rsidP="00E617EE">
            <w:pPr>
              <w:rPr>
                <w:sz w:val="24"/>
                <w:szCs w:val="24"/>
              </w:rPr>
            </w:pPr>
          </w:p>
        </w:tc>
      </w:tr>
      <w:tr w:rsidR="00E617EE" w:rsidRPr="00BB2639" w14:paraId="26CB0B4F" w14:textId="77777777" w:rsidTr="00E263AB">
        <w:tc>
          <w:tcPr>
            <w:tcW w:w="10031" w:type="dxa"/>
            <w:gridSpan w:val="9"/>
          </w:tcPr>
          <w:p w14:paraId="1D646ABF" w14:textId="305FE1AD" w:rsidR="00E617EE" w:rsidRDefault="00E617EE" w:rsidP="00E617EE">
            <w:pPr>
              <w:jc w:val="center"/>
              <w:rPr>
                <w:b/>
                <w:sz w:val="24"/>
                <w:szCs w:val="24"/>
              </w:rPr>
            </w:pPr>
            <w:r w:rsidRPr="008E4AC0">
              <w:rPr>
                <w:b/>
                <w:sz w:val="24"/>
                <w:szCs w:val="24"/>
              </w:rPr>
              <w:t>1.6. Вивчення, узагальнення та поширення</w:t>
            </w:r>
            <w:r>
              <w:rPr>
                <w:b/>
                <w:sz w:val="24"/>
                <w:szCs w:val="24"/>
              </w:rPr>
              <w:t xml:space="preserve"> передового</w:t>
            </w:r>
          </w:p>
          <w:p w14:paraId="6F4AE1F3" w14:textId="0BCB9D76" w:rsidR="00E617EE" w:rsidRPr="00E617EE" w:rsidRDefault="00E617EE" w:rsidP="00E617EE">
            <w:pPr>
              <w:jc w:val="center"/>
              <w:rPr>
                <w:b/>
                <w:sz w:val="24"/>
                <w:szCs w:val="24"/>
              </w:rPr>
            </w:pPr>
            <w:r>
              <w:rPr>
                <w:b/>
                <w:sz w:val="24"/>
                <w:szCs w:val="24"/>
              </w:rPr>
              <w:t xml:space="preserve"> педагогічного досвіду </w:t>
            </w:r>
          </w:p>
        </w:tc>
      </w:tr>
      <w:tr w:rsidR="00E617EE" w:rsidRPr="008E4AC0" w14:paraId="5DD336C7" w14:textId="77777777" w:rsidTr="002C0B7F">
        <w:tc>
          <w:tcPr>
            <w:tcW w:w="533" w:type="dxa"/>
          </w:tcPr>
          <w:p w14:paraId="567D9C0E" w14:textId="77777777" w:rsidR="00E617EE" w:rsidRPr="008E4AC0" w:rsidRDefault="00E617EE" w:rsidP="00E617EE">
            <w:pPr>
              <w:numPr>
                <w:ilvl w:val="0"/>
                <w:numId w:val="10"/>
              </w:numPr>
              <w:pBdr>
                <w:top w:val="nil"/>
                <w:left w:val="nil"/>
                <w:bottom w:val="nil"/>
                <w:right w:val="nil"/>
                <w:between w:val="nil"/>
              </w:pBdr>
              <w:rPr>
                <w:sz w:val="24"/>
                <w:szCs w:val="24"/>
              </w:rPr>
            </w:pPr>
          </w:p>
        </w:tc>
        <w:tc>
          <w:tcPr>
            <w:tcW w:w="3394" w:type="dxa"/>
          </w:tcPr>
          <w:p w14:paraId="68EE0268" w14:textId="77777777" w:rsidR="00E617EE" w:rsidRDefault="00E617EE" w:rsidP="00E617EE">
            <w:pPr>
              <w:pBdr>
                <w:top w:val="nil"/>
                <w:left w:val="nil"/>
                <w:bottom w:val="nil"/>
                <w:right w:val="nil"/>
                <w:between w:val="nil"/>
              </w:pBdr>
              <w:jc w:val="both"/>
              <w:rPr>
                <w:sz w:val="24"/>
                <w:szCs w:val="24"/>
              </w:rPr>
            </w:pPr>
            <w:r w:rsidRPr="008E4AC0">
              <w:rPr>
                <w:sz w:val="24"/>
                <w:szCs w:val="24"/>
              </w:rPr>
              <w:t>Проаналізувати участь педагогічних працівників освітнього закладу у методичній роботі</w:t>
            </w:r>
          </w:p>
          <w:p w14:paraId="2BD8B46E" w14:textId="77777777" w:rsidR="00E617EE" w:rsidRPr="008E4AC0" w:rsidRDefault="00E617EE" w:rsidP="00E617EE">
            <w:pPr>
              <w:pBdr>
                <w:top w:val="nil"/>
                <w:left w:val="nil"/>
                <w:bottom w:val="nil"/>
                <w:right w:val="nil"/>
                <w:between w:val="nil"/>
              </w:pBdr>
              <w:jc w:val="both"/>
              <w:rPr>
                <w:sz w:val="24"/>
                <w:szCs w:val="24"/>
              </w:rPr>
            </w:pPr>
          </w:p>
        </w:tc>
        <w:tc>
          <w:tcPr>
            <w:tcW w:w="1410" w:type="dxa"/>
          </w:tcPr>
          <w:p w14:paraId="338EB6A7"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травень</w:t>
            </w:r>
          </w:p>
        </w:tc>
        <w:tc>
          <w:tcPr>
            <w:tcW w:w="1977" w:type="dxa"/>
            <w:gridSpan w:val="2"/>
          </w:tcPr>
          <w:p w14:paraId="05020495" w14:textId="77777777" w:rsidR="00E617EE" w:rsidRPr="008E4AC0" w:rsidRDefault="00E617EE" w:rsidP="00E617EE">
            <w:pPr>
              <w:rPr>
                <w:sz w:val="24"/>
                <w:szCs w:val="24"/>
              </w:rPr>
            </w:pPr>
            <w:r w:rsidRPr="008E4AC0">
              <w:rPr>
                <w:sz w:val="24"/>
                <w:szCs w:val="24"/>
              </w:rPr>
              <w:t>Хоріщенко О.А.</w:t>
            </w:r>
          </w:p>
          <w:p w14:paraId="3976686C" w14:textId="77777777" w:rsidR="00E617EE" w:rsidRPr="008E4AC0" w:rsidRDefault="00E617EE" w:rsidP="00E617EE">
            <w:pPr>
              <w:rPr>
                <w:sz w:val="24"/>
                <w:szCs w:val="24"/>
              </w:rPr>
            </w:pPr>
            <w:r w:rsidRPr="008E4AC0">
              <w:rPr>
                <w:sz w:val="24"/>
                <w:szCs w:val="24"/>
              </w:rPr>
              <w:t>Гут О.А.</w:t>
            </w:r>
          </w:p>
          <w:p w14:paraId="0E90DC17" w14:textId="77777777" w:rsidR="00E617EE" w:rsidRPr="008E4AC0" w:rsidRDefault="00E617EE" w:rsidP="00E617EE">
            <w:pPr>
              <w:rPr>
                <w:sz w:val="24"/>
                <w:szCs w:val="24"/>
              </w:rPr>
            </w:pPr>
            <w:r w:rsidRPr="008E4AC0">
              <w:rPr>
                <w:sz w:val="24"/>
                <w:szCs w:val="24"/>
              </w:rPr>
              <w:t xml:space="preserve">Мороз О.В. методисти </w:t>
            </w:r>
          </w:p>
        </w:tc>
        <w:tc>
          <w:tcPr>
            <w:tcW w:w="1725" w:type="dxa"/>
            <w:gridSpan w:val="3"/>
          </w:tcPr>
          <w:p w14:paraId="66582490" w14:textId="77777777" w:rsidR="00E617EE" w:rsidRPr="008E4AC0" w:rsidRDefault="00E617EE" w:rsidP="00E617EE">
            <w:pPr>
              <w:rPr>
                <w:sz w:val="24"/>
                <w:szCs w:val="24"/>
              </w:rPr>
            </w:pPr>
            <w:r w:rsidRPr="008E4AC0">
              <w:rPr>
                <w:sz w:val="24"/>
                <w:szCs w:val="24"/>
              </w:rPr>
              <w:t>Волкова Л.В.</w:t>
            </w:r>
          </w:p>
        </w:tc>
        <w:tc>
          <w:tcPr>
            <w:tcW w:w="992" w:type="dxa"/>
          </w:tcPr>
          <w:p w14:paraId="5E7F89B8" w14:textId="77777777" w:rsidR="00E617EE" w:rsidRPr="008E4AC0" w:rsidRDefault="00E617EE" w:rsidP="00E617EE">
            <w:pPr>
              <w:rPr>
                <w:sz w:val="24"/>
                <w:szCs w:val="24"/>
              </w:rPr>
            </w:pPr>
          </w:p>
        </w:tc>
      </w:tr>
      <w:tr w:rsidR="00E617EE" w:rsidRPr="008E4AC0" w14:paraId="4D7D6FDC" w14:textId="77777777" w:rsidTr="002C0B7F">
        <w:tc>
          <w:tcPr>
            <w:tcW w:w="533" w:type="dxa"/>
          </w:tcPr>
          <w:p w14:paraId="0AE94F75" w14:textId="77777777" w:rsidR="00E617EE" w:rsidRPr="008E4AC0" w:rsidRDefault="00E617EE" w:rsidP="00E617EE">
            <w:pPr>
              <w:numPr>
                <w:ilvl w:val="0"/>
                <w:numId w:val="10"/>
              </w:numPr>
              <w:pBdr>
                <w:top w:val="nil"/>
                <w:left w:val="nil"/>
                <w:bottom w:val="nil"/>
                <w:right w:val="nil"/>
                <w:between w:val="nil"/>
              </w:pBdr>
              <w:rPr>
                <w:sz w:val="24"/>
                <w:szCs w:val="24"/>
              </w:rPr>
            </w:pPr>
          </w:p>
        </w:tc>
        <w:tc>
          <w:tcPr>
            <w:tcW w:w="3394" w:type="dxa"/>
          </w:tcPr>
          <w:p w14:paraId="3399E2D8" w14:textId="441F6048" w:rsidR="00E617EE" w:rsidRPr="008E4AC0" w:rsidRDefault="00E617EE" w:rsidP="00E617EE">
            <w:pPr>
              <w:pBdr>
                <w:top w:val="nil"/>
                <w:left w:val="nil"/>
                <w:bottom w:val="nil"/>
                <w:right w:val="nil"/>
                <w:between w:val="nil"/>
              </w:pBdr>
              <w:jc w:val="both"/>
              <w:rPr>
                <w:sz w:val="24"/>
                <w:szCs w:val="24"/>
              </w:rPr>
            </w:pPr>
            <w:r w:rsidRPr="008E4AC0">
              <w:rPr>
                <w:sz w:val="24"/>
                <w:szCs w:val="24"/>
              </w:rPr>
              <w:t>Обмін досвідом роботи керівників закладів позашкільної освіти області з педагогічними працівниками інших областей</w:t>
            </w:r>
          </w:p>
        </w:tc>
        <w:tc>
          <w:tcPr>
            <w:tcW w:w="1410" w:type="dxa"/>
          </w:tcPr>
          <w:p w14:paraId="31A039CF"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вересень-жовтень</w:t>
            </w:r>
          </w:p>
        </w:tc>
        <w:tc>
          <w:tcPr>
            <w:tcW w:w="1977" w:type="dxa"/>
            <w:gridSpan w:val="2"/>
          </w:tcPr>
          <w:p w14:paraId="6AD67CA9" w14:textId="77777777" w:rsidR="00E617EE" w:rsidRPr="008E4AC0" w:rsidRDefault="00E617EE" w:rsidP="00E617EE">
            <w:pPr>
              <w:rPr>
                <w:sz w:val="24"/>
                <w:szCs w:val="24"/>
              </w:rPr>
            </w:pPr>
            <w:r w:rsidRPr="008E4AC0">
              <w:rPr>
                <w:sz w:val="24"/>
                <w:szCs w:val="24"/>
              </w:rPr>
              <w:t>Хоріщенко О.А.</w:t>
            </w:r>
          </w:p>
          <w:p w14:paraId="41793DA8" w14:textId="77777777" w:rsidR="00E617EE" w:rsidRPr="008E4AC0" w:rsidRDefault="00E617EE" w:rsidP="00E617EE">
            <w:pPr>
              <w:rPr>
                <w:sz w:val="24"/>
                <w:szCs w:val="24"/>
              </w:rPr>
            </w:pPr>
            <w:r w:rsidRPr="008E4AC0">
              <w:rPr>
                <w:sz w:val="24"/>
                <w:szCs w:val="24"/>
              </w:rPr>
              <w:t>Гут О.А.</w:t>
            </w:r>
          </w:p>
          <w:p w14:paraId="633F1CFD" w14:textId="77777777" w:rsidR="00E617EE" w:rsidRPr="008E4AC0" w:rsidRDefault="00E617EE" w:rsidP="00E617EE">
            <w:pPr>
              <w:rPr>
                <w:sz w:val="24"/>
                <w:szCs w:val="24"/>
              </w:rPr>
            </w:pPr>
          </w:p>
        </w:tc>
        <w:tc>
          <w:tcPr>
            <w:tcW w:w="1725" w:type="dxa"/>
            <w:gridSpan w:val="3"/>
          </w:tcPr>
          <w:p w14:paraId="0747F047" w14:textId="77777777" w:rsidR="00E617EE" w:rsidRPr="008E4AC0" w:rsidRDefault="00E617EE" w:rsidP="00E617EE">
            <w:pPr>
              <w:rPr>
                <w:sz w:val="24"/>
                <w:szCs w:val="24"/>
              </w:rPr>
            </w:pPr>
            <w:r w:rsidRPr="008E4AC0">
              <w:rPr>
                <w:sz w:val="24"/>
                <w:szCs w:val="24"/>
              </w:rPr>
              <w:t>Волкова Л.В.</w:t>
            </w:r>
          </w:p>
        </w:tc>
        <w:tc>
          <w:tcPr>
            <w:tcW w:w="992" w:type="dxa"/>
          </w:tcPr>
          <w:p w14:paraId="6DD98984" w14:textId="77777777" w:rsidR="00E617EE" w:rsidRPr="008E4AC0" w:rsidRDefault="00E617EE" w:rsidP="00E617EE">
            <w:pPr>
              <w:rPr>
                <w:sz w:val="24"/>
                <w:szCs w:val="24"/>
              </w:rPr>
            </w:pPr>
          </w:p>
        </w:tc>
      </w:tr>
      <w:tr w:rsidR="00E617EE" w:rsidRPr="008E4AC0" w14:paraId="6DFB0F48" w14:textId="77777777" w:rsidTr="002C0B7F">
        <w:tc>
          <w:tcPr>
            <w:tcW w:w="533" w:type="dxa"/>
          </w:tcPr>
          <w:p w14:paraId="60391BC5" w14:textId="77777777" w:rsidR="00E617EE" w:rsidRPr="008E4AC0" w:rsidRDefault="00E617EE" w:rsidP="00E617EE">
            <w:pPr>
              <w:numPr>
                <w:ilvl w:val="0"/>
                <w:numId w:val="10"/>
              </w:numPr>
              <w:pBdr>
                <w:top w:val="nil"/>
                <w:left w:val="nil"/>
                <w:bottom w:val="nil"/>
                <w:right w:val="nil"/>
                <w:between w:val="nil"/>
              </w:pBdr>
              <w:rPr>
                <w:sz w:val="24"/>
                <w:szCs w:val="24"/>
              </w:rPr>
            </w:pPr>
          </w:p>
        </w:tc>
        <w:tc>
          <w:tcPr>
            <w:tcW w:w="3394" w:type="dxa"/>
          </w:tcPr>
          <w:p w14:paraId="09EB2E09" w14:textId="69617DD7" w:rsidR="00E617EE" w:rsidRPr="008E4AC0" w:rsidRDefault="00E617EE" w:rsidP="00E617EE">
            <w:pPr>
              <w:jc w:val="both"/>
              <w:rPr>
                <w:sz w:val="24"/>
                <w:szCs w:val="24"/>
              </w:rPr>
            </w:pPr>
            <w:r w:rsidRPr="008E4AC0">
              <w:rPr>
                <w:sz w:val="24"/>
                <w:szCs w:val="24"/>
              </w:rPr>
              <w:t>Вивчити та узагальнити досвід роботи педагогічних працівників, які претендують на підвищення або підтверд</w:t>
            </w:r>
            <w:r>
              <w:rPr>
                <w:sz w:val="24"/>
                <w:szCs w:val="24"/>
              </w:rPr>
              <w:t>ження кваліфікаційної категорії.</w:t>
            </w:r>
          </w:p>
        </w:tc>
        <w:tc>
          <w:tcPr>
            <w:tcW w:w="1410" w:type="dxa"/>
            <w:shd w:val="clear" w:color="auto" w:fill="auto"/>
          </w:tcPr>
          <w:p w14:paraId="1E51BE1A" w14:textId="77777777" w:rsidR="00E617EE" w:rsidRPr="008E4AC0" w:rsidRDefault="00E617EE" w:rsidP="00E617EE">
            <w:pPr>
              <w:jc w:val="center"/>
              <w:rPr>
                <w:sz w:val="24"/>
                <w:szCs w:val="24"/>
              </w:rPr>
            </w:pPr>
            <w:r w:rsidRPr="008E4AC0">
              <w:rPr>
                <w:sz w:val="24"/>
                <w:szCs w:val="24"/>
              </w:rPr>
              <w:t xml:space="preserve">жовтень-лютий </w:t>
            </w:r>
          </w:p>
        </w:tc>
        <w:tc>
          <w:tcPr>
            <w:tcW w:w="1977" w:type="dxa"/>
            <w:gridSpan w:val="2"/>
          </w:tcPr>
          <w:p w14:paraId="40F6B314" w14:textId="77777777" w:rsidR="00E617EE" w:rsidRPr="008E4AC0" w:rsidRDefault="00E617EE" w:rsidP="00E617EE">
            <w:pPr>
              <w:rPr>
                <w:sz w:val="24"/>
                <w:szCs w:val="24"/>
              </w:rPr>
            </w:pPr>
            <w:r w:rsidRPr="008E4AC0">
              <w:rPr>
                <w:sz w:val="24"/>
                <w:szCs w:val="24"/>
              </w:rPr>
              <w:t>Горбань В.О.</w:t>
            </w:r>
          </w:p>
          <w:p w14:paraId="5340D29E" w14:textId="77777777" w:rsidR="00E617EE" w:rsidRPr="008E4AC0" w:rsidRDefault="00E617EE" w:rsidP="00E617EE">
            <w:pPr>
              <w:rPr>
                <w:sz w:val="24"/>
                <w:szCs w:val="24"/>
              </w:rPr>
            </w:pPr>
            <w:r w:rsidRPr="008E4AC0">
              <w:rPr>
                <w:sz w:val="24"/>
                <w:szCs w:val="24"/>
              </w:rPr>
              <w:t>Хоріщенко О.А.</w:t>
            </w:r>
          </w:p>
          <w:p w14:paraId="78DCD4C2" w14:textId="77777777" w:rsidR="00E617EE" w:rsidRPr="008E4AC0" w:rsidRDefault="00E617EE" w:rsidP="00E617EE">
            <w:pPr>
              <w:rPr>
                <w:sz w:val="24"/>
                <w:szCs w:val="24"/>
              </w:rPr>
            </w:pPr>
            <w:r w:rsidRPr="008E4AC0">
              <w:rPr>
                <w:sz w:val="24"/>
                <w:szCs w:val="24"/>
              </w:rPr>
              <w:t>Гут О.А.</w:t>
            </w:r>
          </w:p>
          <w:p w14:paraId="4ADAFCC1" w14:textId="77777777" w:rsidR="00E617EE" w:rsidRPr="008E4AC0" w:rsidRDefault="00E617EE" w:rsidP="00E617EE">
            <w:pPr>
              <w:rPr>
                <w:sz w:val="24"/>
                <w:szCs w:val="24"/>
              </w:rPr>
            </w:pPr>
            <w:r w:rsidRPr="008E4AC0">
              <w:rPr>
                <w:sz w:val="24"/>
                <w:szCs w:val="24"/>
              </w:rPr>
              <w:t>Мороз О.В.</w:t>
            </w:r>
          </w:p>
          <w:p w14:paraId="4E1F4FB4" w14:textId="77777777" w:rsidR="00E617EE" w:rsidRPr="008E4AC0" w:rsidRDefault="00E617EE" w:rsidP="00E617EE">
            <w:pPr>
              <w:rPr>
                <w:sz w:val="24"/>
                <w:szCs w:val="24"/>
              </w:rPr>
            </w:pPr>
            <w:r w:rsidRPr="008E4AC0">
              <w:rPr>
                <w:sz w:val="24"/>
                <w:szCs w:val="24"/>
              </w:rPr>
              <w:t>методисти</w:t>
            </w:r>
          </w:p>
        </w:tc>
        <w:tc>
          <w:tcPr>
            <w:tcW w:w="1725" w:type="dxa"/>
            <w:gridSpan w:val="3"/>
          </w:tcPr>
          <w:p w14:paraId="22419332" w14:textId="77777777" w:rsidR="00E617EE" w:rsidRPr="008E4AC0" w:rsidRDefault="00E617EE" w:rsidP="00E617EE">
            <w:pPr>
              <w:rPr>
                <w:sz w:val="24"/>
                <w:szCs w:val="24"/>
              </w:rPr>
            </w:pPr>
            <w:r w:rsidRPr="008E4AC0">
              <w:rPr>
                <w:sz w:val="24"/>
                <w:szCs w:val="24"/>
              </w:rPr>
              <w:t>Волкова Л.В.</w:t>
            </w:r>
          </w:p>
        </w:tc>
        <w:tc>
          <w:tcPr>
            <w:tcW w:w="992" w:type="dxa"/>
          </w:tcPr>
          <w:p w14:paraId="48B8A0BB" w14:textId="77777777" w:rsidR="00E617EE" w:rsidRPr="008E4AC0" w:rsidRDefault="00E617EE" w:rsidP="00E617EE">
            <w:pPr>
              <w:rPr>
                <w:sz w:val="24"/>
                <w:szCs w:val="24"/>
              </w:rPr>
            </w:pPr>
          </w:p>
        </w:tc>
      </w:tr>
      <w:tr w:rsidR="00E617EE" w:rsidRPr="008E4AC0" w14:paraId="6BD10344" w14:textId="77777777" w:rsidTr="002C0B7F">
        <w:tc>
          <w:tcPr>
            <w:tcW w:w="533" w:type="dxa"/>
          </w:tcPr>
          <w:p w14:paraId="538625D5" w14:textId="77777777" w:rsidR="00E617EE" w:rsidRPr="008E4AC0" w:rsidRDefault="00E617EE" w:rsidP="00E617EE">
            <w:pPr>
              <w:numPr>
                <w:ilvl w:val="0"/>
                <w:numId w:val="10"/>
              </w:numPr>
              <w:pBdr>
                <w:top w:val="nil"/>
                <w:left w:val="nil"/>
                <w:bottom w:val="nil"/>
                <w:right w:val="nil"/>
                <w:between w:val="nil"/>
              </w:pBdr>
              <w:rPr>
                <w:sz w:val="24"/>
                <w:szCs w:val="24"/>
              </w:rPr>
            </w:pPr>
          </w:p>
        </w:tc>
        <w:tc>
          <w:tcPr>
            <w:tcW w:w="3394" w:type="dxa"/>
          </w:tcPr>
          <w:p w14:paraId="5C662CC7" w14:textId="77777777" w:rsidR="00E617EE" w:rsidRPr="008E4AC0" w:rsidRDefault="00E617EE" w:rsidP="00E617EE">
            <w:pPr>
              <w:jc w:val="both"/>
              <w:rPr>
                <w:sz w:val="24"/>
                <w:szCs w:val="24"/>
              </w:rPr>
            </w:pPr>
            <w:r w:rsidRPr="008E4AC0">
              <w:rPr>
                <w:sz w:val="24"/>
                <w:szCs w:val="24"/>
              </w:rPr>
              <w:t>Представити кращий педагогічний досвід для друкування у фахових виданнях</w:t>
            </w:r>
          </w:p>
        </w:tc>
        <w:tc>
          <w:tcPr>
            <w:tcW w:w="1410" w:type="dxa"/>
          </w:tcPr>
          <w:p w14:paraId="56D0A44F" w14:textId="77777777" w:rsidR="00E617EE" w:rsidRPr="008E4AC0" w:rsidRDefault="00E617EE" w:rsidP="00E617EE">
            <w:pPr>
              <w:jc w:val="center"/>
              <w:rPr>
                <w:sz w:val="24"/>
                <w:szCs w:val="24"/>
              </w:rPr>
            </w:pPr>
            <w:r w:rsidRPr="008E4AC0">
              <w:rPr>
                <w:sz w:val="24"/>
                <w:szCs w:val="24"/>
              </w:rPr>
              <w:t>листопад</w:t>
            </w:r>
          </w:p>
        </w:tc>
        <w:tc>
          <w:tcPr>
            <w:tcW w:w="1977" w:type="dxa"/>
            <w:gridSpan w:val="2"/>
          </w:tcPr>
          <w:p w14:paraId="1D3C589F" w14:textId="77777777" w:rsidR="00E617EE" w:rsidRPr="008E4AC0" w:rsidRDefault="00E617EE" w:rsidP="00E617EE">
            <w:pPr>
              <w:rPr>
                <w:sz w:val="24"/>
                <w:szCs w:val="24"/>
              </w:rPr>
            </w:pPr>
            <w:r w:rsidRPr="008E4AC0">
              <w:rPr>
                <w:sz w:val="24"/>
                <w:szCs w:val="24"/>
              </w:rPr>
              <w:t>Горбань В.О.</w:t>
            </w:r>
          </w:p>
          <w:p w14:paraId="2F209126" w14:textId="77777777" w:rsidR="00E617EE" w:rsidRPr="008E4AC0" w:rsidRDefault="00E617EE" w:rsidP="00E617EE">
            <w:pPr>
              <w:rPr>
                <w:sz w:val="24"/>
                <w:szCs w:val="24"/>
              </w:rPr>
            </w:pPr>
            <w:r w:rsidRPr="008E4AC0">
              <w:rPr>
                <w:sz w:val="24"/>
                <w:szCs w:val="24"/>
              </w:rPr>
              <w:t>Хоріщенко О.А.</w:t>
            </w:r>
          </w:p>
          <w:p w14:paraId="0F6D19ED" w14:textId="77777777" w:rsidR="00E617EE" w:rsidRPr="008E4AC0" w:rsidRDefault="00E617EE" w:rsidP="00E617EE">
            <w:pPr>
              <w:rPr>
                <w:sz w:val="24"/>
                <w:szCs w:val="24"/>
              </w:rPr>
            </w:pPr>
            <w:r w:rsidRPr="008E4AC0">
              <w:rPr>
                <w:sz w:val="24"/>
                <w:szCs w:val="24"/>
              </w:rPr>
              <w:t>Гут О.А.</w:t>
            </w:r>
          </w:p>
          <w:p w14:paraId="678858A2" w14:textId="5C2592B2" w:rsidR="00E617EE" w:rsidRPr="008E4AC0" w:rsidRDefault="00E617EE" w:rsidP="00E617EE">
            <w:pPr>
              <w:rPr>
                <w:sz w:val="24"/>
                <w:szCs w:val="24"/>
              </w:rPr>
            </w:pPr>
            <w:r w:rsidRPr="008E4AC0">
              <w:rPr>
                <w:sz w:val="24"/>
                <w:szCs w:val="24"/>
              </w:rPr>
              <w:t xml:space="preserve">Мороз О.В. методисти </w:t>
            </w:r>
          </w:p>
        </w:tc>
        <w:tc>
          <w:tcPr>
            <w:tcW w:w="1725" w:type="dxa"/>
            <w:gridSpan w:val="3"/>
          </w:tcPr>
          <w:p w14:paraId="74BD4040" w14:textId="77777777" w:rsidR="00E617EE" w:rsidRPr="008E4AC0" w:rsidRDefault="00E617EE" w:rsidP="00E617EE">
            <w:pPr>
              <w:rPr>
                <w:sz w:val="24"/>
                <w:szCs w:val="24"/>
              </w:rPr>
            </w:pPr>
            <w:r w:rsidRPr="008E4AC0">
              <w:rPr>
                <w:sz w:val="24"/>
                <w:szCs w:val="24"/>
              </w:rPr>
              <w:t>Волкова Л.В.</w:t>
            </w:r>
          </w:p>
        </w:tc>
        <w:tc>
          <w:tcPr>
            <w:tcW w:w="992" w:type="dxa"/>
          </w:tcPr>
          <w:p w14:paraId="1B56CBB1" w14:textId="77777777" w:rsidR="00E617EE" w:rsidRPr="008E4AC0" w:rsidRDefault="00E617EE" w:rsidP="00E617EE">
            <w:pPr>
              <w:rPr>
                <w:sz w:val="24"/>
                <w:szCs w:val="24"/>
              </w:rPr>
            </w:pPr>
          </w:p>
        </w:tc>
      </w:tr>
      <w:tr w:rsidR="00E617EE" w:rsidRPr="00BB2639" w14:paraId="6D854D94" w14:textId="77777777" w:rsidTr="002C0B7F">
        <w:tc>
          <w:tcPr>
            <w:tcW w:w="533" w:type="dxa"/>
          </w:tcPr>
          <w:p w14:paraId="4C7729DC" w14:textId="77777777" w:rsidR="00E617EE" w:rsidRPr="00ED58E6" w:rsidRDefault="00E617EE" w:rsidP="00E617EE">
            <w:pPr>
              <w:numPr>
                <w:ilvl w:val="0"/>
                <w:numId w:val="10"/>
              </w:numPr>
              <w:pBdr>
                <w:top w:val="nil"/>
                <w:left w:val="nil"/>
                <w:bottom w:val="nil"/>
                <w:right w:val="nil"/>
                <w:between w:val="nil"/>
              </w:pBdr>
              <w:rPr>
                <w:sz w:val="24"/>
                <w:szCs w:val="24"/>
              </w:rPr>
            </w:pPr>
          </w:p>
        </w:tc>
        <w:tc>
          <w:tcPr>
            <w:tcW w:w="3394" w:type="dxa"/>
          </w:tcPr>
          <w:p w14:paraId="61642B9D" w14:textId="11F4C551" w:rsidR="00E617EE" w:rsidRPr="00ED58E6" w:rsidRDefault="00E617EE" w:rsidP="00E617EE">
            <w:pPr>
              <w:jc w:val="both"/>
              <w:rPr>
                <w:sz w:val="24"/>
                <w:szCs w:val="24"/>
              </w:rPr>
            </w:pPr>
            <w:r w:rsidRPr="00ED58E6">
              <w:rPr>
                <w:sz w:val="24"/>
                <w:szCs w:val="24"/>
              </w:rPr>
              <w:t>Творча майстерня вчителя “Наступність у роботі початкової і середньої ланки н</w:t>
            </w:r>
            <w:r w:rsidR="002C0B7F">
              <w:rPr>
                <w:sz w:val="24"/>
                <w:szCs w:val="24"/>
              </w:rPr>
              <w:t xml:space="preserve">авчання. Використання принципів </w:t>
            </w:r>
            <w:r w:rsidR="002C0B7F">
              <w:rPr>
                <w:sz w:val="24"/>
                <w:szCs w:val="24"/>
                <w:lang w:val="en-US"/>
              </w:rPr>
              <w:t>STEM-</w:t>
            </w:r>
            <w:r w:rsidR="002C0B7F">
              <w:rPr>
                <w:sz w:val="24"/>
                <w:szCs w:val="24"/>
              </w:rPr>
              <w:t xml:space="preserve">освіти у позашкіллі” </w:t>
            </w:r>
          </w:p>
        </w:tc>
        <w:tc>
          <w:tcPr>
            <w:tcW w:w="1410" w:type="dxa"/>
          </w:tcPr>
          <w:p w14:paraId="5AEA159A" w14:textId="77777777" w:rsidR="00E617EE" w:rsidRPr="00ED58E6" w:rsidRDefault="00E617EE" w:rsidP="00E617EE">
            <w:pPr>
              <w:pBdr>
                <w:top w:val="nil"/>
                <w:left w:val="nil"/>
                <w:bottom w:val="nil"/>
                <w:right w:val="nil"/>
                <w:between w:val="nil"/>
              </w:pBdr>
              <w:jc w:val="center"/>
              <w:rPr>
                <w:sz w:val="24"/>
                <w:szCs w:val="24"/>
              </w:rPr>
            </w:pPr>
            <w:r w:rsidRPr="00ED58E6">
              <w:rPr>
                <w:sz w:val="24"/>
                <w:szCs w:val="24"/>
              </w:rPr>
              <w:t>листопад</w:t>
            </w:r>
          </w:p>
        </w:tc>
        <w:tc>
          <w:tcPr>
            <w:tcW w:w="1977" w:type="dxa"/>
            <w:gridSpan w:val="2"/>
          </w:tcPr>
          <w:p w14:paraId="614BA08A" w14:textId="77777777" w:rsidR="00E617EE" w:rsidRPr="00ED58E6" w:rsidRDefault="00E617EE" w:rsidP="00E617EE">
            <w:pPr>
              <w:rPr>
                <w:sz w:val="24"/>
                <w:szCs w:val="24"/>
              </w:rPr>
            </w:pPr>
            <w:r w:rsidRPr="00ED58E6">
              <w:rPr>
                <w:sz w:val="24"/>
                <w:szCs w:val="24"/>
              </w:rPr>
              <w:t>Мороз О. В.</w:t>
            </w:r>
          </w:p>
        </w:tc>
        <w:tc>
          <w:tcPr>
            <w:tcW w:w="1725" w:type="dxa"/>
            <w:gridSpan w:val="3"/>
          </w:tcPr>
          <w:p w14:paraId="2D5AC80B" w14:textId="77777777" w:rsidR="00E617EE" w:rsidRPr="00ED58E6" w:rsidRDefault="00E617EE" w:rsidP="00E617EE">
            <w:pPr>
              <w:rPr>
                <w:sz w:val="24"/>
                <w:szCs w:val="24"/>
              </w:rPr>
            </w:pPr>
            <w:r w:rsidRPr="00ED58E6">
              <w:rPr>
                <w:sz w:val="24"/>
                <w:szCs w:val="24"/>
              </w:rPr>
              <w:t>Волкова Л.В.</w:t>
            </w:r>
          </w:p>
        </w:tc>
        <w:tc>
          <w:tcPr>
            <w:tcW w:w="992" w:type="dxa"/>
          </w:tcPr>
          <w:p w14:paraId="0EB915C8" w14:textId="77777777" w:rsidR="00E617EE" w:rsidRPr="00BB2639" w:rsidRDefault="00E617EE" w:rsidP="00E617EE">
            <w:pPr>
              <w:rPr>
                <w:color w:val="FF0000"/>
                <w:sz w:val="24"/>
                <w:szCs w:val="24"/>
              </w:rPr>
            </w:pPr>
          </w:p>
        </w:tc>
      </w:tr>
      <w:tr w:rsidR="00E617EE" w:rsidRPr="008E4AC0" w14:paraId="3E7BC72B" w14:textId="77777777" w:rsidTr="002C0B7F">
        <w:tc>
          <w:tcPr>
            <w:tcW w:w="533" w:type="dxa"/>
          </w:tcPr>
          <w:p w14:paraId="2DFE2240" w14:textId="77777777" w:rsidR="00E617EE" w:rsidRPr="008E4AC0" w:rsidRDefault="00E617EE" w:rsidP="00E617EE">
            <w:pPr>
              <w:numPr>
                <w:ilvl w:val="0"/>
                <w:numId w:val="10"/>
              </w:numPr>
              <w:jc w:val="center"/>
              <w:rPr>
                <w:sz w:val="24"/>
                <w:szCs w:val="24"/>
              </w:rPr>
            </w:pPr>
          </w:p>
        </w:tc>
        <w:tc>
          <w:tcPr>
            <w:tcW w:w="3394" w:type="dxa"/>
          </w:tcPr>
          <w:p w14:paraId="0974B1EB" w14:textId="7642808D" w:rsidR="00E617EE" w:rsidRPr="008E4AC0" w:rsidRDefault="00E617EE" w:rsidP="00E617EE">
            <w:pPr>
              <w:jc w:val="both"/>
              <w:rPr>
                <w:sz w:val="24"/>
                <w:szCs w:val="24"/>
              </w:rPr>
            </w:pPr>
            <w:r w:rsidRPr="008E4AC0">
              <w:rPr>
                <w:sz w:val="24"/>
                <w:szCs w:val="24"/>
              </w:rPr>
              <w:t>Знайомити педагогів з матеріалами ППД, опублікованими в педагогічних та методичних виданнях</w:t>
            </w:r>
          </w:p>
        </w:tc>
        <w:tc>
          <w:tcPr>
            <w:tcW w:w="1410" w:type="dxa"/>
          </w:tcPr>
          <w:p w14:paraId="5CDA2E7B" w14:textId="77777777" w:rsidR="00E617EE" w:rsidRPr="008E4AC0" w:rsidRDefault="00E617EE" w:rsidP="00E617EE">
            <w:pPr>
              <w:jc w:val="center"/>
              <w:rPr>
                <w:sz w:val="24"/>
                <w:szCs w:val="24"/>
              </w:rPr>
            </w:pPr>
            <w:r w:rsidRPr="008E4AC0">
              <w:rPr>
                <w:sz w:val="24"/>
                <w:szCs w:val="24"/>
              </w:rPr>
              <w:t>постійно</w:t>
            </w:r>
          </w:p>
        </w:tc>
        <w:tc>
          <w:tcPr>
            <w:tcW w:w="1977" w:type="dxa"/>
            <w:gridSpan w:val="2"/>
          </w:tcPr>
          <w:p w14:paraId="393601AC" w14:textId="77777777" w:rsidR="00E617EE" w:rsidRPr="008E4AC0" w:rsidRDefault="00E617EE" w:rsidP="00E617EE">
            <w:pPr>
              <w:rPr>
                <w:sz w:val="24"/>
                <w:szCs w:val="24"/>
              </w:rPr>
            </w:pPr>
            <w:r w:rsidRPr="008E4AC0">
              <w:rPr>
                <w:sz w:val="24"/>
                <w:szCs w:val="24"/>
              </w:rPr>
              <w:t>Горбань В.О.</w:t>
            </w:r>
          </w:p>
          <w:p w14:paraId="67EAE6EB" w14:textId="77777777" w:rsidR="00E617EE" w:rsidRPr="008E4AC0" w:rsidRDefault="00E617EE" w:rsidP="00E617EE">
            <w:pPr>
              <w:rPr>
                <w:sz w:val="24"/>
                <w:szCs w:val="24"/>
              </w:rPr>
            </w:pPr>
            <w:r w:rsidRPr="008E4AC0">
              <w:rPr>
                <w:sz w:val="24"/>
                <w:szCs w:val="24"/>
              </w:rPr>
              <w:t>Хоріщенко О.А.</w:t>
            </w:r>
          </w:p>
          <w:p w14:paraId="39A9B17E" w14:textId="77777777" w:rsidR="00E617EE" w:rsidRPr="008E4AC0" w:rsidRDefault="00E617EE" w:rsidP="00E617EE">
            <w:pPr>
              <w:rPr>
                <w:sz w:val="24"/>
                <w:szCs w:val="24"/>
              </w:rPr>
            </w:pPr>
            <w:r w:rsidRPr="008E4AC0">
              <w:rPr>
                <w:sz w:val="24"/>
                <w:szCs w:val="24"/>
              </w:rPr>
              <w:t>Гут О.А.</w:t>
            </w:r>
          </w:p>
          <w:p w14:paraId="3E0B0CBC" w14:textId="77777777" w:rsidR="00E617EE" w:rsidRPr="008E4AC0" w:rsidRDefault="00E617EE" w:rsidP="00E617EE">
            <w:pPr>
              <w:rPr>
                <w:sz w:val="24"/>
                <w:szCs w:val="24"/>
              </w:rPr>
            </w:pPr>
            <w:r w:rsidRPr="008E4AC0">
              <w:rPr>
                <w:sz w:val="24"/>
                <w:szCs w:val="24"/>
              </w:rPr>
              <w:t>Мороз О.В.</w:t>
            </w:r>
          </w:p>
          <w:p w14:paraId="48F45998" w14:textId="77777777" w:rsidR="00E617EE" w:rsidRPr="008E4AC0" w:rsidRDefault="00E617EE" w:rsidP="00E617EE">
            <w:pPr>
              <w:rPr>
                <w:sz w:val="24"/>
                <w:szCs w:val="24"/>
              </w:rPr>
            </w:pPr>
            <w:r w:rsidRPr="008E4AC0">
              <w:rPr>
                <w:sz w:val="24"/>
                <w:szCs w:val="24"/>
              </w:rPr>
              <w:t>методисти</w:t>
            </w:r>
          </w:p>
        </w:tc>
        <w:tc>
          <w:tcPr>
            <w:tcW w:w="1725" w:type="dxa"/>
            <w:gridSpan w:val="3"/>
          </w:tcPr>
          <w:p w14:paraId="611DF921" w14:textId="77777777" w:rsidR="00E617EE" w:rsidRPr="008E4AC0" w:rsidRDefault="00E617EE" w:rsidP="00E617EE">
            <w:pPr>
              <w:rPr>
                <w:sz w:val="24"/>
                <w:szCs w:val="24"/>
              </w:rPr>
            </w:pPr>
            <w:r w:rsidRPr="008E4AC0">
              <w:rPr>
                <w:sz w:val="24"/>
                <w:szCs w:val="24"/>
              </w:rPr>
              <w:t>Волкова Л.В.</w:t>
            </w:r>
          </w:p>
        </w:tc>
        <w:tc>
          <w:tcPr>
            <w:tcW w:w="992" w:type="dxa"/>
          </w:tcPr>
          <w:p w14:paraId="55EB49D1" w14:textId="77777777" w:rsidR="00E617EE" w:rsidRPr="008E4AC0" w:rsidRDefault="00E617EE" w:rsidP="00E617EE">
            <w:pPr>
              <w:rPr>
                <w:sz w:val="24"/>
                <w:szCs w:val="24"/>
              </w:rPr>
            </w:pPr>
          </w:p>
        </w:tc>
      </w:tr>
      <w:tr w:rsidR="00E617EE" w:rsidRPr="008E4AC0" w14:paraId="2D8AC079" w14:textId="77777777" w:rsidTr="002C0B7F">
        <w:tc>
          <w:tcPr>
            <w:tcW w:w="533" w:type="dxa"/>
          </w:tcPr>
          <w:p w14:paraId="2D949A35" w14:textId="77777777" w:rsidR="00E617EE" w:rsidRPr="008E4AC0" w:rsidRDefault="00E617EE" w:rsidP="00E617EE">
            <w:pPr>
              <w:numPr>
                <w:ilvl w:val="0"/>
                <w:numId w:val="10"/>
              </w:numPr>
              <w:jc w:val="center"/>
              <w:rPr>
                <w:sz w:val="24"/>
                <w:szCs w:val="24"/>
              </w:rPr>
            </w:pPr>
          </w:p>
        </w:tc>
        <w:tc>
          <w:tcPr>
            <w:tcW w:w="3394" w:type="dxa"/>
          </w:tcPr>
          <w:p w14:paraId="38ECB813" w14:textId="77777777" w:rsidR="00E617EE" w:rsidRPr="008E4AC0" w:rsidRDefault="00E617EE" w:rsidP="00E617EE">
            <w:pPr>
              <w:jc w:val="both"/>
              <w:rPr>
                <w:sz w:val="24"/>
                <w:szCs w:val="24"/>
              </w:rPr>
            </w:pPr>
            <w:r w:rsidRPr="008E4AC0">
              <w:rPr>
                <w:sz w:val="24"/>
                <w:szCs w:val="24"/>
              </w:rPr>
              <w:t>Продовжити вивчати досвід роботи керівників гуртків КЗПО “ДОЦНТТ та ІТУМ” ДОР”</w:t>
            </w:r>
          </w:p>
        </w:tc>
        <w:tc>
          <w:tcPr>
            <w:tcW w:w="1410" w:type="dxa"/>
          </w:tcPr>
          <w:p w14:paraId="6C5E7C0E" w14:textId="77777777" w:rsidR="00E617EE" w:rsidRPr="008E4AC0" w:rsidRDefault="00E617EE" w:rsidP="00E617EE">
            <w:pPr>
              <w:pBdr>
                <w:top w:val="nil"/>
                <w:left w:val="nil"/>
                <w:bottom w:val="nil"/>
                <w:right w:val="nil"/>
                <w:between w:val="nil"/>
              </w:pBdr>
              <w:jc w:val="center"/>
              <w:rPr>
                <w:sz w:val="24"/>
                <w:szCs w:val="24"/>
              </w:rPr>
            </w:pPr>
            <w:r w:rsidRPr="008E4AC0">
              <w:rPr>
                <w:sz w:val="24"/>
                <w:szCs w:val="24"/>
              </w:rPr>
              <w:t>протягом року</w:t>
            </w:r>
          </w:p>
        </w:tc>
        <w:tc>
          <w:tcPr>
            <w:tcW w:w="1977" w:type="dxa"/>
            <w:gridSpan w:val="2"/>
          </w:tcPr>
          <w:p w14:paraId="7FCA060A" w14:textId="77777777" w:rsidR="00E617EE" w:rsidRPr="008E4AC0" w:rsidRDefault="00E617EE" w:rsidP="00E617EE">
            <w:pPr>
              <w:rPr>
                <w:sz w:val="24"/>
                <w:szCs w:val="24"/>
              </w:rPr>
            </w:pPr>
            <w:r w:rsidRPr="008E4AC0">
              <w:rPr>
                <w:sz w:val="24"/>
                <w:szCs w:val="24"/>
              </w:rPr>
              <w:t>Горбань В.О.</w:t>
            </w:r>
          </w:p>
          <w:p w14:paraId="0456AFA3" w14:textId="77777777" w:rsidR="00E617EE" w:rsidRPr="008E4AC0" w:rsidRDefault="00E617EE" w:rsidP="00E617EE">
            <w:pPr>
              <w:rPr>
                <w:sz w:val="24"/>
                <w:szCs w:val="24"/>
              </w:rPr>
            </w:pPr>
            <w:r w:rsidRPr="008E4AC0">
              <w:rPr>
                <w:sz w:val="24"/>
                <w:szCs w:val="24"/>
              </w:rPr>
              <w:t>Хоріщенко О.А.</w:t>
            </w:r>
          </w:p>
          <w:p w14:paraId="0C9CB963" w14:textId="77777777" w:rsidR="00E617EE" w:rsidRPr="008E4AC0" w:rsidRDefault="00E617EE" w:rsidP="00E617EE">
            <w:pPr>
              <w:rPr>
                <w:sz w:val="24"/>
                <w:szCs w:val="24"/>
              </w:rPr>
            </w:pPr>
            <w:r w:rsidRPr="008E4AC0">
              <w:rPr>
                <w:sz w:val="24"/>
                <w:szCs w:val="24"/>
              </w:rPr>
              <w:t>Гут О.А.</w:t>
            </w:r>
          </w:p>
          <w:p w14:paraId="7380D524" w14:textId="77777777" w:rsidR="00E617EE" w:rsidRPr="008E4AC0" w:rsidRDefault="00E617EE" w:rsidP="00E617EE">
            <w:pPr>
              <w:rPr>
                <w:sz w:val="24"/>
                <w:szCs w:val="24"/>
              </w:rPr>
            </w:pPr>
            <w:r w:rsidRPr="008E4AC0">
              <w:rPr>
                <w:sz w:val="24"/>
                <w:szCs w:val="24"/>
              </w:rPr>
              <w:t>Мороз О.В.</w:t>
            </w:r>
          </w:p>
          <w:p w14:paraId="307DBF8A" w14:textId="3B20ADC5" w:rsidR="00E617EE" w:rsidRPr="008E4AC0" w:rsidRDefault="002C0B7F" w:rsidP="00E617EE">
            <w:pPr>
              <w:rPr>
                <w:sz w:val="24"/>
                <w:szCs w:val="24"/>
              </w:rPr>
            </w:pPr>
            <w:r>
              <w:rPr>
                <w:sz w:val="24"/>
                <w:szCs w:val="24"/>
              </w:rPr>
              <w:lastRenderedPageBreak/>
              <w:t>м</w:t>
            </w:r>
            <w:r w:rsidR="00E617EE" w:rsidRPr="008E4AC0">
              <w:rPr>
                <w:sz w:val="24"/>
                <w:szCs w:val="24"/>
              </w:rPr>
              <w:t>етодисти</w:t>
            </w:r>
          </w:p>
        </w:tc>
        <w:tc>
          <w:tcPr>
            <w:tcW w:w="1725" w:type="dxa"/>
            <w:gridSpan w:val="3"/>
          </w:tcPr>
          <w:p w14:paraId="6329D58A" w14:textId="77777777" w:rsidR="00E617EE" w:rsidRPr="008E4AC0" w:rsidRDefault="00E617EE" w:rsidP="00E617EE">
            <w:pPr>
              <w:rPr>
                <w:sz w:val="24"/>
                <w:szCs w:val="24"/>
              </w:rPr>
            </w:pPr>
            <w:r w:rsidRPr="008E4AC0">
              <w:rPr>
                <w:sz w:val="24"/>
                <w:szCs w:val="24"/>
              </w:rPr>
              <w:lastRenderedPageBreak/>
              <w:t>Волкова Л.В.</w:t>
            </w:r>
          </w:p>
          <w:p w14:paraId="56F2091D" w14:textId="77777777" w:rsidR="00E617EE" w:rsidRPr="008E4AC0" w:rsidRDefault="00E617EE" w:rsidP="00E617EE">
            <w:pPr>
              <w:rPr>
                <w:sz w:val="24"/>
                <w:szCs w:val="24"/>
              </w:rPr>
            </w:pPr>
          </w:p>
        </w:tc>
        <w:tc>
          <w:tcPr>
            <w:tcW w:w="992" w:type="dxa"/>
          </w:tcPr>
          <w:p w14:paraId="1E5492A7" w14:textId="77777777" w:rsidR="00E617EE" w:rsidRPr="008E4AC0" w:rsidRDefault="00E617EE" w:rsidP="00E617EE">
            <w:pPr>
              <w:rPr>
                <w:sz w:val="24"/>
                <w:szCs w:val="24"/>
              </w:rPr>
            </w:pPr>
          </w:p>
        </w:tc>
      </w:tr>
      <w:tr w:rsidR="00E617EE" w:rsidRPr="00BB2639" w14:paraId="6DE01AE6" w14:textId="77777777" w:rsidTr="00E263AB">
        <w:tc>
          <w:tcPr>
            <w:tcW w:w="10031" w:type="dxa"/>
            <w:gridSpan w:val="9"/>
          </w:tcPr>
          <w:p w14:paraId="68039E63" w14:textId="6FB72585" w:rsidR="00E617EE" w:rsidRPr="002C0B7F" w:rsidRDefault="00E617EE" w:rsidP="002C0B7F">
            <w:pPr>
              <w:jc w:val="center"/>
              <w:rPr>
                <w:b/>
                <w:sz w:val="24"/>
                <w:szCs w:val="24"/>
              </w:rPr>
            </w:pPr>
            <w:r w:rsidRPr="008E4AC0">
              <w:rPr>
                <w:b/>
                <w:sz w:val="24"/>
                <w:szCs w:val="24"/>
              </w:rPr>
              <w:lastRenderedPageBreak/>
              <w:t>1.7. Робота з методико-педагогічною, технічною інформацією</w:t>
            </w:r>
          </w:p>
        </w:tc>
      </w:tr>
      <w:tr w:rsidR="00E617EE" w:rsidRPr="00BB2639" w14:paraId="0FD2D58B" w14:textId="77777777" w:rsidTr="002C0B7F">
        <w:tc>
          <w:tcPr>
            <w:tcW w:w="533" w:type="dxa"/>
          </w:tcPr>
          <w:p w14:paraId="4974C8B7" w14:textId="77777777" w:rsidR="00E617EE" w:rsidRPr="00BB2639" w:rsidRDefault="00E617EE" w:rsidP="00E617EE">
            <w:pPr>
              <w:numPr>
                <w:ilvl w:val="0"/>
                <w:numId w:val="9"/>
              </w:numPr>
              <w:pBdr>
                <w:top w:val="nil"/>
                <w:left w:val="nil"/>
                <w:bottom w:val="nil"/>
                <w:right w:val="nil"/>
                <w:between w:val="nil"/>
              </w:pBdr>
              <w:ind w:left="0" w:firstLine="0"/>
              <w:jc w:val="center"/>
              <w:rPr>
                <w:color w:val="FF0000"/>
                <w:sz w:val="24"/>
                <w:szCs w:val="24"/>
              </w:rPr>
            </w:pPr>
          </w:p>
        </w:tc>
        <w:tc>
          <w:tcPr>
            <w:tcW w:w="3394" w:type="dxa"/>
          </w:tcPr>
          <w:p w14:paraId="2044E255" w14:textId="522C44DB" w:rsidR="00E617EE" w:rsidRPr="00A432E4" w:rsidRDefault="00E617EE" w:rsidP="00E617EE">
            <w:pPr>
              <w:jc w:val="both"/>
              <w:rPr>
                <w:sz w:val="24"/>
                <w:szCs w:val="24"/>
              </w:rPr>
            </w:pPr>
            <w:r w:rsidRPr="00A432E4">
              <w:rPr>
                <w:sz w:val="24"/>
                <w:szCs w:val="24"/>
              </w:rPr>
              <w:t xml:space="preserve">Підготувати матеріал для </w:t>
            </w:r>
            <w:r w:rsidRPr="004D1B05">
              <w:rPr>
                <w:sz w:val="24"/>
                <w:szCs w:val="24"/>
              </w:rPr>
              <w:t>виготовлення збірки робіт учасників обласного творчого конкурсу юних дизайнерів  “Магія світла”</w:t>
            </w:r>
          </w:p>
        </w:tc>
        <w:tc>
          <w:tcPr>
            <w:tcW w:w="1410" w:type="dxa"/>
          </w:tcPr>
          <w:p w14:paraId="0DABA628" w14:textId="77777777" w:rsidR="00E617EE" w:rsidRPr="00A432E4" w:rsidRDefault="00E617EE" w:rsidP="00E617EE">
            <w:pPr>
              <w:jc w:val="center"/>
              <w:rPr>
                <w:sz w:val="24"/>
                <w:szCs w:val="24"/>
              </w:rPr>
            </w:pPr>
            <w:r w:rsidRPr="00A432E4">
              <w:rPr>
                <w:sz w:val="24"/>
                <w:szCs w:val="24"/>
              </w:rPr>
              <w:t>липень-серпень</w:t>
            </w:r>
          </w:p>
        </w:tc>
        <w:tc>
          <w:tcPr>
            <w:tcW w:w="2001" w:type="dxa"/>
            <w:gridSpan w:val="3"/>
          </w:tcPr>
          <w:p w14:paraId="0D1206C1" w14:textId="77777777" w:rsidR="00E617EE" w:rsidRPr="00A432E4" w:rsidRDefault="00E617EE" w:rsidP="00E617EE">
            <w:pPr>
              <w:rPr>
                <w:sz w:val="24"/>
                <w:szCs w:val="24"/>
              </w:rPr>
            </w:pPr>
            <w:r w:rsidRPr="00F156F7">
              <w:rPr>
                <w:sz w:val="24"/>
                <w:szCs w:val="24"/>
              </w:rPr>
              <w:t>Чміль С.В.</w:t>
            </w:r>
          </w:p>
        </w:tc>
        <w:tc>
          <w:tcPr>
            <w:tcW w:w="1701" w:type="dxa"/>
            <w:gridSpan w:val="2"/>
          </w:tcPr>
          <w:p w14:paraId="0799D2C3" w14:textId="77777777" w:rsidR="00E617EE" w:rsidRPr="00F156F7" w:rsidRDefault="00E617EE" w:rsidP="00E617EE">
            <w:pPr>
              <w:rPr>
                <w:sz w:val="24"/>
                <w:szCs w:val="24"/>
              </w:rPr>
            </w:pPr>
            <w:r w:rsidRPr="00F156F7">
              <w:rPr>
                <w:sz w:val="24"/>
                <w:szCs w:val="24"/>
              </w:rPr>
              <w:t>Волкова Л.В.</w:t>
            </w:r>
          </w:p>
          <w:p w14:paraId="3337429B" w14:textId="77777777" w:rsidR="00E617EE" w:rsidRPr="00F156F7" w:rsidRDefault="00E617EE" w:rsidP="00E617EE">
            <w:pPr>
              <w:rPr>
                <w:sz w:val="24"/>
                <w:szCs w:val="24"/>
              </w:rPr>
            </w:pPr>
          </w:p>
        </w:tc>
        <w:tc>
          <w:tcPr>
            <w:tcW w:w="992" w:type="dxa"/>
          </w:tcPr>
          <w:p w14:paraId="6A02FDE3" w14:textId="77777777" w:rsidR="00E617EE" w:rsidRPr="00F156F7" w:rsidRDefault="00E617EE" w:rsidP="00E617EE">
            <w:pPr>
              <w:rPr>
                <w:sz w:val="24"/>
                <w:szCs w:val="24"/>
              </w:rPr>
            </w:pPr>
          </w:p>
        </w:tc>
      </w:tr>
      <w:tr w:rsidR="00E617EE" w:rsidRPr="00BB2639" w14:paraId="13DBA34F" w14:textId="77777777" w:rsidTr="002C0B7F">
        <w:tc>
          <w:tcPr>
            <w:tcW w:w="533" w:type="dxa"/>
          </w:tcPr>
          <w:p w14:paraId="2656F470"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Pr>
          <w:p w14:paraId="70EC3657" w14:textId="77777777" w:rsidR="00E617EE" w:rsidRPr="00F156F7" w:rsidRDefault="00E617EE" w:rsidP="00E617EE">
            <w:pPr>
              <w:jc w:val="both"/>
              <w:rPr>
                <w:sz w:val="24"/>
                <w:szCs w:val="24"/>
              </w:rPr>
            </w:pPr>
            <w:r w:rsidRPr="00F156F7">
              <w:rPr>
                <w:sz w:val="24"/>
                <w:szCs w:val="24"/>
              </w:rPr>
              <w:t xml:space="preserve">Своєчасно інформувати органи управління освітою, відділи освіти об’єднаних територіальних громад, заклади позашкільної освіти області про проведення обласних масових заходів </w:t>
            </w:r>
          </w:p>
        </w:tc>
        <w:tc>
          <w:tcPr>
            <w:tcW w:w="1410" w:type="dxa"/>
          </w:tcPr>
          <w:p w14:paraId="30ED96A7" w14:textId="77777777" w:rsidR="00E617EE" w:rsidRPr="00F156F7" w:rsidRDefault="00E617EE" w:rsidP="00E617EE">
            <w:pPr>
              <w:jc w:val="center"/>
              <w:rPr>
                <w:sz w:val="24"/>
                <w:szCs w:val="24"/>
              </w:rPr>
            </w:pPr>
            <w:r w:rsidRPr="00F156F7">
              <w:rPr>
                <w:sz w:val="24"/>
                <w:szCs w:val="24"/>
              </w:rPr>
              <w:t>щомісяця</w:t>
            </w:r>
          </w:p>
        </w:tc>
        <w:tc>
          <w:tcPr>
            <w:tcW w:w="2001" w:type="dxa"/>
            <w:gridSpan w:val="3"/>
          </w:tcPr>
          <w:p w14:paraId="25B93FA3" w14:textId="77777777" w:rsidR="00E617EE" w:rsidRPr="00F156F7" w:rsidRDefault="00E617EE" w:rsidP="00E617EE">
            <w:pPr>
              <w:rPr>
                <w:sz w:val="24"/>
                <w:szCs w:val="24"/>
              </w:rPr>
            </w:pPr>
            <w:r w:rsidRPr="00F156F7">
              <w:rPr>
                <w:sz w:val="24"/>
                <w:szCs w:val="24"/>
              </w:rPr>
              <w:t>Хоріщенко О.А.</w:t>
            </w:r>
          </w:p>
          <w:p w14:paraId="4ECB282E" w14:textId="77777777" w:rsidR="00E617EE" w:rsidRPr="00F156F7" w:rsidRDefault="00E617EE" w:rsidP="00E617EE">
            <w:pPr>
              <w:rPr>
                <w:sz w:val="24"/>
                <w:szCs w:val="24"/>
              </w:rPr>
            </w:pPr>
            <w:r w:rsidRPr="00F156F7">
              <w:rPr>
                <w:sz w:val="24"/>
                <w:szCs w:val="24"/>
              </w:rPr>
              <w:t>зав. відділами</w:t>
            </w:r>
          </w:p>
          <w:p w14:paraId="62D14FFD"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12F6909A" w14:textId="77777777" w:rsidR="00E617EE" w:rsidRPr="00F156F7" w:rsidRDefault="00E617EE" w:rsidP="00E617EE">
            <w:pPr>
              <w:rPr>
                <w:sz w:val="24"/>
                <w:szCs w:val="24"/>
              </w:rPr>
            </w:pPr>
            <w:r w:rsidRPr="00F156F7">
              <w:rPr>
                <w:sz w:val="24"/>
                <w:szCs w:val="24"/>
              </w:rPr>
              <w:t>Волкова Л.В.</w:t>
            </w:r>
          </w:p>
          <w:p w14:paraId="181628CF" w14:textId="77777777" w:rsidR="00E617EE" w:rsidRPr="00F156F7" w:rsidRDefault="00E617EE" w:rsidP="00E617EE">
            <w:pPr>
              <w:rPr>
                <w:sz w:val="24"/>
                <w:szCs w:val="24"/>
              </w:rPr>
            </w:pPr>
          </w:p>
        </w:tc>
        <w:tc>
          <w:tcPr>
            <w:tcW w:w="992" w:type="dxa"/>
          </w:tcPr>
          <w:p w14:paraId="25283DE8" w14:textId="77777777" w:rsidR="00E617EE" w:rsidRPr="00F156F7" w:rsidRDefault="00E617EE" w:rsidP="00E617EE">
            <w:pPr>
              <w:rPr>
                <w:sz w:val="24"/>
                <w:szCs w:val="24"/>
              </w:rPr>
            </w:pPr>
          </w:p>
        </w:tc>
      </w:tr>
      <w:tr w:rsidR="00E617EE" w:rsidRPr="00BB2639" w14:paraId="36925A47" w14:textId="77777777" w:rsidTr="002C0B7F">
        <w:tc>
          <w:tcPr>
            <w:tcW w:w="533" w:type="dxa"/>
          </w:tcPr>
          <w:p w14:paraId="6C14BFC0"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Pr>
          <w:p w14:paraId="730D0F79" w14:textId="77777777" w:rsidR="00E617EE" w:rsidRPr="00F156F7" w:rsidRDefault="00E617EE" w:rsidP="00E617EE">
            <w:pPr>
              <w:jc w:val="both"/>
              <w:rPr>
                <w:sz w:val="24"/>
                <w:szCs w:val="24"/>
              </w:rPr>
            </w:pPr>
            <w:r w:rsidRPr="00F156F7">
              <w:rPr>
                <w:sz w:val="24"/>
                <w:szCs w:val="24"/>
              </w:rPr>
              <w:t>Підготувати, опублікувати, висвітлити:</w:t>
            </w:r>
          </w:p>
        </w:tc>
        <w:tc>
          <w:tcPr>
            <w:tcW w:w="1410" w:type="dxa"/>
          </w:tcPr>
          <w:p w14:paraId="5717965B" w14:textId="77777777" w:rsidR="00E617EE" w:rsidRPr="00F156F7" w:rsidRDefault="00E617EE" w:rsidP="00E617EE">
            <w:pPr>
              <w:tabs>
                <w:tab w:val="right" w:pos="1764"/>
              </w:tabs>
              <w:jc w:val="center"/>
              <w:rPr>
                <w:sz w:val="24"/>
                <w:szCs w:val="24"/>
              </w:rPr>
            </w:pPr>
          </w:p>
        </w:tc>
        <w:tc>
          <w:tcPr>
            <w:tcW w:w="2001" w:type="dxa"/>
            <w:gridSpan w:val="3"/>
          </w:tcPr>
          <w:p w14:paraId="3EF01593" w14:textId="77777777" w:rsidR="00E617EE" w:rsidRPr="00F156F7" w:rsidRDefault="00E617EE" w:rsidP="00E617EE">
            <w:pPr>
              <w:rPr>
                <w:sz w:val="24"/>
                <w:szCs w:val="24"/>
              </w:rPr>
            </w:pPr>
          </w:p>
        </w:tc>
        <w:tc>
          <w:tcPr>
            <w:tcW w:w="1701" w:type="dxa"/>
            <w:gridSpan w:val="2"/>
          </w:tcPr>
          <w:p w14:paraId="79DE58D7" w14:textId="77777777" w:rsidR="002C0B7F" w:rsidRPr="00F156F7" w:rsidRDefault="002C0B7F" w:rsidP="002C0B7F">
            <w:pPr>
              <w:rPr>
                <w:sz w:val="24"/>
                <w:szCs w:val="24"/>
              </w:rPr>
            </w:pPr>
            <w:r w:rsidRPr="00F156F7">
              <w:rPr>
                <w:sz w:val="24"/>
                <w:szCs w:val="24"/>
              </w:rPr>
              <w:t>Волкова Л.В.</w:t>
            </w:r>
          </w:p>
          <w:p w14:paraId="1B786D30" w14:textId="77777777" w:rsidR="00E617EE" w:rsidRPr="00F156F7" w:rsidRDefault="00E617EE" w:rsidP="00E617EE">
            <w:pPr>
              <w:rPr>
                <w:sz w:val="24"/>
                <w:szCs w:val="24"/>
              </w:rPr>
            </w:pPr>
          </w:p>
        </w:tc>
        <w:tc>
          <w:tcPr>
            <w:tcW w:w="992" w:type="dxa"/>
          </w:tcPr>
          <w:p w14:paraId="76019A88" w14:textId="77777777" w:rsidR="00E617EE" w:rsidRPr="00F156F7" w:rsidRDefault="00E617EE" w:rsidP="00E617EE">
            <w:pPr>
              <w:rPr>
                <w:sz w:val="24"/>
                <w:szCs w:val="24"/>
              </w:rPr>
            </w:pPr>
          </w:p>
        </w:tc>
      </w:tr>
      <w:tr w:rsidR="00E617EE" w:rsidRPr="00BB2639" w14:paraId="617D9BA3" w14:textId="77777777" w:rsidTr="002C0B7F">
        <w:tc>
          <w:tcPr>
            <w:tcW w:w="533" w:type="dxa"/>
          </w:tcPr>
          <w:p w14:paraId="279E2DD6"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7A512EA0" w14:textId="62032272" w:rsidR="00E617EE" w:rsidRPr="00F156F7" w:rsidRDefault="00E617EE" w:rsidP="00E617EE">
            <w:pPr>
              <w:jc w:val="both"/>
              <w:rPr>
                <w:sz w:val="24"/>
                <w:szCs w:val="24"/>
              </w:rPr>
            </w:pPr>
            <w:r w:rsidRPr="00F156F7">
              <w:rPr>
                <w:sz w:val="24"/>
                <w:szCs w:val="24"/>
              </w:rPr>
              <w:t>- інформації, прес-релізи про проведення обласних та участі у Всеукраїнських, міжнародних масових заходах</w:t>
            </w:r>
            <w:r w:rsidR="002C0B7F">
              <w:rPr>
                <w:sz w:val="24"/>
                <w:szCs w:val="24"/>
              </w:rPr>
              <w:t xml:space="preserve"> ПТМ та</w:t>
            </w:r>
            <w:r w:rsidRPr="00F156F7">
              <w:rPr>
                <w:sz w:val="24"/>
                <w:szCs w:val="24"/>
              </w:rPr>
              <w:t xml:space="preserve"> художньо-технічного напряму для висвітлення на сторінці мережі “</w:t>
            </w:r>
            <w:proofErr w:type="spellStart"/>
            <w:r w:rsidRPr="00F156F7">
              <w:rPr>
                <w:sz w:val="24"/>
                <w:szCs w:val="24"/>
                <w:highlight w:val="white"/>
              </w:rPr>
              <w:t>Facebook</w:t>
            </w:r>
            <w:proofErr w:type="spellEnd"/>
            <w:r w:rsidRPr="00F156F7">
              <w:rPr>
                <w:sz w:val="24"/>
                <w:szCs w:val="24"/>
              </w:rPr>
              <w:t>”</w:t>
            </w:r>
            <w:r w:rsidRPr="00F156F7">
              <w:rPr>
                <w:sz w:val="24"/>
                <w:szCs w:val="24"/>
                <w:highlight w:val="white"/>
              </w:rPr>
              <w:t xml:space="preserve"> </w:t>
            </w:r>
            <w:r w:rsidRPr="00F156F7">
              <w:rPr>
                <w:sz w:val="24"/>
                <w:szCs w:val="24"/>
              </w:rPr>
              <w:t>та на сайті Центру</w:t>
            </w:r>
          </w:p>
        </w:tc>
        <w:tc>
          <w:tcPr>
            <w:tcW w:w="1410" w:type="dxa"/>
          </w:tcPr>
          <w:p w14:paraId="17769FB2"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3CD934F9" w14:textId="77777777" w:rsidR="00E617EE" w:rsidRPr="00F156F7" w:rsidRDefault="00E617EE" w:rsidP="00E617EE">
            <w:pPr>
              <w:rPr>
                <w:sz w:val="24"/>
                <w:szCs w:val="24"/>
              </w:rPr>
            </w:pPr>
            <w:r w:rsidRPr="00F156F7">
              <w:rPr>
                <w:sz w:val="24"/>
                <w:szCs w:val="24"/>
              </w:rPr>
              <w:t>Чміль С.В.</w:t>
            </w:r>
          </w:p>
        </w:tc>
        <w:tc>
          <w:tcPr>
            <w:tcW w:w="1701" w:type="dxa"/>
            <w:gridSpan w:val="2"/>
          </w:tcPr>
          <w:p w14:paraId="73D20EF8" w14:textId="77777777" w:rsidR="00E617EE" w:rsidRPr="00F156F7" w:rsidRDefault="00E617EE" w:rsidP="00E617EE">
            <w:pPr>
              <w:rPr>
                <w:sz w:val="24"/>
                <w:szCs w:val="24"/>
              </w:rPr>
            </w:pPr>
          </w:p>
        </w:tc>
        <w:tc>
          <w:tcPr>
            <w:tcW w:w="992" w:type="dxa"/>
          </w:tcPr>
          <w:p w14:paraId="5C952A1E" w14:textId="77777777" w:rsidR="00E617EE" w:rsidRPr="00F156F7" w:rsidRDefault="00E617EE" w:rsidP="00E617EE">
            <w:pPr>
              <w:rPr>
                <w:sz w:val="24"/>
                <w:szCs w:val="24"/>
              </w:rPr>
            </w:pPr>
          </w:p>
        </w:tc>
      </w:tr>
      <w:tr w:rsidR="00E617EE" w:rsidRPr="00BB2639" w14:paraId="35333D5D" w14:textId="77777777" w:rsidTr="002C0B7F">
        <w:tc>
          <w:tcPr>
            <w:tcW w:w="533" w:type="dxa"/>
          </w:tcPr>
          <w:p w14:paraId="16D202EA" w14:textId="77777777" w:rsidR="00E617EE" w:rsidRPr="00BB2639" w:rsidRDefault="00E617EE" w:rsidP="00E617EE">
            <w:pPr>
              <w:pBdr>
                <w:top w:val="nil"/>
                <w:left w:val="nil"/>
                <w:bottom w:val="nil"/>
                <w:right w:val="nil"/>
                <w:between w:val="nil"/>
              </w:pBdr>
              <w:rPr>
                <w:color w:val="FF0000"/>
              </w:rPr>
            </w:pPr>
          </w:p>
        </w:tc>
        <w:tc>
          <w:tcPr>
            <w:tcW w:w="3394" w:type="dxa"/>
          </w:tcPr>
          <w:p w14:paraId="11C68ADA" w14:textId="50211933" w:rsidR="00E617EE" w:rsidRPr="00F156F7" w:rsidRDefault="00E617EE" w:rsidP="00E617EE">
            <w:pPr>
              <w:pStyle w:val="af2"/>
              <w:numPr>
                <w:ilvl w:val="0"/>
                <w:numId w:val="29"/>
              </w:numPr>
              <w:ind w:left="0" w:firstLine="360"/>
              <w:jc w:val="both"/>
            </w:pPr>
            <w:r w:rsidRPr="00F156F7">
              <w:rPr>
                <w:sz w:val="24"/>
              </w:rPr>
              <w:t>інформації, прес-релізи про проведення обласних та участі у Всеукраїнських, міжнародних масових заходах спортивно-технічного профілю на сторінці мережі “</w:t>
            </w:r>
            <w:proofErr w:type="spellStart"/>
            <w:r w:rsidRPr="00F156F7">
              <w:rPr>
                <w:sz w:val="24"/>
                <w:highlight w:val="white"/>
              </w:rPr>
              <w:t>Facebook</w:t>
            </w:r>
            <w:proofErr w:type="spellEnd"/>
            <w:r w:rsidRPr="00F156F7">
              <w:rPr>
                <w:sz w:val="24"/>
              </w:rPr>
              <w:t>”</w:t>
            </w:r>
            <w:r w:rsidRPr="00F156F7">
              <w:rPr>
                <w:sz w:val="24"/>
                <w:highlight w:val="white"/>
              </w:rPr>
              <w:t xml:space="preserve"> </w:t>
            </w:r>
            <w:r w:rsidRPr="00F156F7">
              <w:rPr>
                <w:sz w:val="24"/>
              </w:rPr>
              <w:t>та на сайті Центру</w:t>
            </w:r>
          </w:p>
        </w:tc>
        <w:tc>
          <w:tcPr>
            <w:tcW w:w="1410" w:type="dxa"/>
          </w:tcPr>
          <w:p w14:paraId="08C97762" w14:textId="5F2BD7C0" w:rsidR="00E617EE" w:rsidRPr="00F156F7" w:rsidRDefault="00E617EE" w:rsidP="00E617EE">
            <w:pPr>
              <w:jc w:val="center"/>
            </w:pPr>
            <w:r w:rsidRPr="00F156F7">
              <w:rPr>
                <w:sz w:val="24"/>
                <w:szCs w:val="24"/>
              </w:rPr>
              <w:t>протягом року</w:t>
            </w:r>
          </w:p>
        </w:tc>
        <w:tc>
          <w:tcPr>
            <w:tcW w:w="2001" w:type="dxa"/>
            <w:gridSpan w:val="3"/>
          </w:tcPr>
          <w:p w14:paraId="3000CB39" w14:textId="21DA28E5" w:rsidR="00E617EE" w:rsidRPr="00F156F7" w:rsidRDefault="00E617EE" w:rsidP="00E617EE">
            <w:pPr>
              <w:rPr>
                <w:sz w:val="24"/>
              </w:rPr>
            </w:pPr>
            <w:r w:rsidRPr="00F156F7">
              <w:rPr>
                <w:sz w:val="24"/>
              </w:rPr>
              <w:t>Левченко В.В.,</w:t>
            </w:r>
          </w:p>
          <w:p w14:paraId="5AE15C29" w14:textId="77777777" w:rsidR="00E617EE" w:rsidRPr="00F156F7" w:rsidRDefault="00E617EE" w:rsidP="00E617EE">
            <w:pPr>
              <w:rPr>
                <w:sz w:val="24"/>
              </w:rPr>
            </w:pPr>
            <w:r w:rsidRPr="00F156F7">
              <w:rPr>
                <w:sz w:val="24"/>
              </w:rPr>
              <w:t>Павлішина В.М.,</w:t>
            </w:r>
          </w:p>
          <w:p w14:paraId="33F5A832" w14:textId="3A9B69F3" w:rsidR="00E617EE" w:rsidRPr="00F156F7" w:rsidRDefault="00E617EE" w:rsidP="00E617EE">
            <w:proofErr w:type="spellStart"/>
            <w:r w:rsidRPr="00F156F7">
              <w:rPr>
                <w:sz w:val="24"/>
              </w:rPr>
              <w:t>Дуленко</w:t>
            </w:r>
            <w:proofErr w:type="spellEnd"/>
            <w:r w:rsidRPr="00F156F7">
              <w:rPr>
                <w:sz w:val="24"/>
              </w:rPr>
              <w:t xml:space="preserve"> С.О.</w:t>
            </w:r>
          </w:p>
        </w:tc>
        <w:tc>
          <w:tcPr>
            <w:tcW w:w="1701" w:type="dxa"/>
            <w:gridSpan w:val="2"/>
          </w:tcPr>
          <w:p w14:paraId="7242457A" w14:textId="77777777" w:rsidR="00E617EE" w:rsidRPr="00F156F7" w:rsidRDefault="00E617EE" w:rsidP="00E617EE"/>
        </w:tc>
        <w:tc>
          <w:tcPr>
            <w:tcW w:w="992" w:type="dxa"/>
          </w:tcPr>
          <w:p w14:paraId="737045D0" w14:textId="77777777" w:rsidR="00E617EE" w:rsidRPr="00F156F7" w:rsidRDefault="00E617EE" w:rsidP="00E617EE"/>
        </w:tc>
      </w:tr>
      <w:tr w:rsidR="00E617EE" w:rsidRPr="00BB2639" w14:paraId="535B00D7" w14:textId="77777777" w:rsidTr="002C0B7F">
        <w:tc>
          <w:tcPr>
            <w:tcW w:w="533" w:type="dxa"/>
          </w:tcPr>
          <w:p w14:paraId="0743871C" w14:textId="77777777" w:rsidR="00E617EE" w:rsidRPr="00BB2639" w:rsidRDefault="00E617EE" w:rsidP="00E617EE">
            <w:pPr>
              <w:pBdr>
                <w:top w:val="nil"/>
                <w:left w:val="nil"/>
                <w:bottom w:val="nil"/>
                <w:right w:val="nil"/>
                <w:between w:val="nil"/>
              </w:pBdr>
              <w:rPr>
                <w:color w:val="FF0000"/>
              </w:rPr>
            </w:pPr>
          </w:p>
        </w:tc>
        <w:tc>
          <w:tcPr>
            <w:tcW w:w="3394" w:type="dxa"/>
          </w:tcPr>
          <w:p w14:paraId="44A2F152" w14:textId="014F9CB9" w:rsidR="00E617EE" w:rsidRPr="00F156F7" w:rsidRDefault="00E617EE" w:rsidP="00E617EE">
            <w:pPr>
              <w:jc w:val="both"/>
            </w:pPr>
            <w:r w:rsidRPr="00F156F7">
              <w:rPr>
                <w:sz w:val="24"/>
              </w:rPr>
              <w:t>інформації, прес-релізи про проведення обласних та участі у Всеукраїнських, міжнародних масових заходах</w:t>
            </w:r>
            <w:r>
              <w:rPr>
                <w:sz w:val="24"/>
              </w:rPr>
              <w:t xml:space="preserve"> предмет</w:t>
            </w:r>
            <w:r w:rsidRPr="00F156F7">
              <w:rPr>
                <w:sz w:val="24"/>
              </w:rPr>
              <w:t>но-технічного профілю на сторінці мережі “</w:t>
            </w:r>
            <w:proofErr w:type="spellStart"/>
            <w:r w:rsidRPr="00F156F7">
              <w:rPr>
                <w:sz w:val="24"/>
                <w:highlight w:val="white"/>
              </w:rPr>
              <w:t>Facebook</w:t>
            </w:r>
            <w:proofErr w:type="spellEnd"/>
            <w:r w:rsidRPr="00F156F7">
              <w:rPr>
                <w:sz w:val="24"/>
              </w:rPr>
              <w:t>”</w:t>
            </w:r>
            <w:r w:rsidRPr="00F156F7">
              <w:rPr>
                <w:sz w:val="24"/>
                <w:highlight w:val="white"/>
              </w:rPr>
              <w:t xml:space="preserve"> </w:t>
            </w:r>
            <w:r w:rsidRPr="00F156F7">
              <w:rPr>
                <w:sz w:val="24"/>
              </w:rPr>
              <w:t>та на сайті Центру</w:t>
            </w:r>
          </w:p>
        </w:tc>
        <w:tc>
          <w:tcPr>
            <w:tcW w:w="1410" w:type="dxa"/>
          </w:tcPr>
          <w:p w14:paraId="3A10C0D0" w14:textId="18C97E2B" w:rsidR="00E617EE" w:rsidRPr="00F156F7" w:rsidRDefault="00E617EE" w:rsidP="00E617EE">
            <w:pPr>
              <w:jc w:val="center"/>
            </w:pPr>
            <w:r w:rsidRPr="00F156F7">
              <w:rPr>
                <w:sz w:val="24"/>
                <w:szCs w:val="24"/>
              </w:rPr>
              <w:t>протягом року</w:t>
            </w:r>
          </w:p>
        </w:tc>
        <w:tc>
          <w:tcPr>
            <w:tcW w:w="2001" w:type="dxa"/>
            <w:gridSpan w:val="3"/>
          </w:tcPr>
          <w:p w14:paraId="663C0C51" w14:textId="77777777" w:rsidR="00E617EE" w:rsidRPr="00F156F7" w:rsidRDefault="00E617EE" w:rsidP="00E617EE">
            <w:pPr>
              <w:rPr>
                <w:sz w:val="24"/>
              </w:rPr>
            </w:pPr>
            <w:r w:rsidRPr="00F156F7">
              <w:rPr>
                <w:sz w:val="24"/>
              </w:rPr>
              <w:t>Ричко Н.І.,</w:t>
            </w:r>
          </w:p>
          <w:p w14:paraId="2FC1C63A" w14:textId="3B6BECC8" w:rsidR="00E617EE" w:rsidRDefault="00E617EE" w:rsidP="00E617EE">
            <w:r w:rsidRPr="00F156F7">
              <w:rPr>
                <w:sz w:val="24"/>
              </w:rPr>
              <w:t>Зубченко І.В.</w:t>
            </w:r>
          </w:p>
        </w:tc>
        <w:tc>
          <w:tcPr>
            <w:tcW w:w="1701" w:type="dxa"/>
            <w:gridSpan w:val="2"/>
          </w:tcPr>
          <w:p w14:paraId="37DE70AB" w14:textId="77777777" w:rsidR="00E617EE" w:rsidRPr="00F156F7" w:rsidRDefault="00E617EE" w:rsidP="00E617EE"/>
        </w:tc>
        <w:tc>
          <w:tcPr>
            <w:tcW w:w="992" w:type="dxa"/>
          </w:tcPr>
          <w:p w14:paraId="6B95228A" w14:textId="77777777" w:rsidR="00E617EE" w:rsidRPr="00F156F7" w:rsidRDefault="00E617EE" w:rsidP="00E617EE"/>
        </w:tc>
      </w:tr>
      <w:tr w:rsidR="002C0B7F" w:rsidRPr="00BB2639" w14:paraId="583124F3" w14:textId="77777777" w:rsidTr="002C0B7F">
        <w:tc>
          <w:tcPr>
            <w:tcW w:w="533" w:type="dxa"/>
          </w:tcPr>
          <w:p w14:paraId="06F1AD52" w14:textId="77777777" w:rsidR="002C0B7F" w:rsidRPr="00BB2639" w:rsidRDefault="002C0B7F" w:rsidP="00E617EE">
            <w:pPr>
              <w:pBdr>
                <w:top w:val="nil"/>
                <w:left w:val="nil"/>
                <w:bottom w:val="nil"/>
                <w:right w:val="nil"/>
                <w:between w:val="nil"/>
              </w:pBdr>
              <w:rPr>
                <w:color w:val="FF0000"/>
              </w:rPr>
            </w:pPr>
          </w:p>
        </w:tc>
        <w:tc>
          <w:tcPr>
            <w:tcW w:w="3394" w:type="dxa"/>
          </w:tcPr>
          <w:p w14:paraId="0092C8C8" w14:textId="1ADC429D" w:rsidR="002C0B7F" w:rsidRPr="00F156F7" w:rsidRDefault="002C0B7F" w:rsidP="00E617EE">
            <w:pPr>
              <w:jc w:val="both"/>
            </w:pPr>
            <w:r w:rsidRPr="00F156F7">
              <w:rPr>
                <w:sz w:val="24"/>
              </w:rPr>
              <w:t>інформації, прес-релізи про проведення обласних та участі у Всеукраїнських, міжнародних масових заходах</w:t>
            </w:r>
            <w:r>
              <w:rPr>
                <w:sz w:val="24"/>
              </w:rPr>
              <w:t xml:space="preserve"> інформацій</w:t>
            </w:r>
            <w:r w:rsidRPr="00F156F7">
              <w:rPr>
                <w:sz w:val="24"/>
              </w:rPr>
              <w:t>но-технічного профілю на сторінці мережі “</w:t>
            </w:r>
            <w:proofErr w:type="spellStart"/>
            <w:r w:rsidRPr="00F156F7">
              <w:rPr>
                <w:sz w:val="24"/>
                <w:highlight w:val="white"/>
              </w:rPr>
              <w:t>Facebook</w:t>
            </w:r>
            <w:proofErr w:type="spellEnd"/>
            <w:r w:rsidRPr="00F156F7">
              <w:rPr>
                <w:sz w:val="24"/>
              </w:rPr>
              <w:t>”</w:t>
            </w:r>
            <w:r w:rsidRPr="00F156F7">
              <w:rPr>
                <w:sz w:val="24"/>
                <w:highlight w:val="white"/>
              </w:rPr>
              <w:t xml:space="preserve"> </w:t>
            </w:r>
            <w:r w:rsidRPr="00F156F7">
              <w:rPr>
                <w:sz w:val="24"/>
              </w:rPr>
              <w:t>та на сайті Центру</w:t>
            </w:r>
          </w:p>
        </w:tc>
        <w:tc>
          <w:tcPr>
            <w:tcW w:w="1410" w:type="dxa"/>
          </w:tcPr>
          <w:p w14:paraId="1A2D57A8" w14:textId="15F00A94" w:rsidR="002C0B7F" w:rsidRPr="00F156F7" w:rsidRDefault="002C0B7F" w:rsidP="00E617EE">
            <w:pPr>
              <w:jc w:val="center"/>
            </w:pPr>
            <w:r w:rsidRPr="00F156F7">
              <w:rPr>
                <w:sz w:val="24"/>
                <w:szCs w:val="24"/>
              </w:rPr>
              <w:t>протягом року</w:t>
            </w:r>
          </w:p>
        </w:tc>
        <w:tc>
          <w:tcPr>
            <w:tcW w:w="2001" w:type="dxa"/>
            <w:gridSpan w:val="3"/>
          </w:tcPr>
          <w:p w14:paraId="5CFF39CF" w14:textId="3471FD56" w:rsidR="002C0B7F" w:rsidRPr="002C0B7F" w:rsidRDefault="002C0B7F" w:rsidP="00E617EE">
            <w:pPr>
              <w:rPr>
                <w:sz w:val="24"/>
              </w:rPr>
            </w:pPr>
            <w:r w:rsidRPr="002C0B7F">
              <w:rPr>
                <w:sz w:val="24"/>
              </w:rPr>
              <w:t>Хоріщенко О.А.</w:t>
            </w:r>
          </w:p>
          <w:p w14:paraId="0EF4461F" w14:textId="5DC0454D" w:rsidR="002C0B7F" w:rsidRPr="002C0B7F" w:rsidRDefault="002C0B7F" w:rsidP="00E617EE">
            <w:pPr>
              <w:rPr>
                <w:sz w:val="24"/>
              </w:rPr>
            </w:pPr>
            <w:r w:rsidRPr="002C0B7F">
              <w:rPr>
                <w:sz w:val="24"/>
              </w:rPr>
              <w:t>Мороз О.В.</w:t>
            </w:r>
          </w:p>
          <w:p w14:paraId="588887F2" w14:textId="77777777" w:rsidR="002C0B7F" w:rsidRPr="00F156F7" w:rsidRDefault="002C0B7F" w:rsidP="00E617EE"/>
        </w:tc>
        <w:tc>
          <w:tcPr>
            <w:tcW w:w="1701" w:type="dxa"/>
            <w:gridSpan w:val="2"/>
          </w:tcPr>
          <w:p w14:paraId="08D431EF" w14:textId="77777777" w:rsidR="002C0B7F" w:rsidRPr="00F156F7" w:rsidRDefault="002C0B7F" w:rsidP="00E617EE"/>
        </w:tc>
        <w:tc>
          <w:tcPr>
            <w:tcW w:w="992" w:type="dxa"/>
          </w:tcPr>
          <w:p w14:paraId="4F8C65FB" w14:textId="77777777" w:rsidR="002C0B7F" w:rsidRPr="00F156F7" w:rsidRDefault="002C0B7F" w:rsidP="00E617EE"/>
        </w:tc>
      </w:tr>
      <w:tr w:rsidR="00E617EE" w:rsidRPr="00BB2639" w14:paraId="7D3B0CF4" w14:textId="77777777" w:rsidTr="002C0B7F">
        <w:tc>
          <w:tcPr>
            <w:tcW w:w="533" w:type="dxa"/>
          </w:tcPr>
          <w:p w14:paraId="2AC894C8" w14:textId="4659965C"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Pr>
          <w:p w14:paraId="6C008AF4" w14:textId="3D1D57F5" w:rsidR="00E617EE" w:rsidRPr="00F156F7" w:rsidRDefault="00E617EE" w:rsidP="00E617EE">
            <w:pPr>
              <w:jc w:val="both"/>
              <w:rPr>
                <w:sz w:val="24"/>
                <w:szCs w:val="24"/>
              </w:rPr>
            </w:pPr>
            <w:r w:rsidRPr="00F156F7">
              <w:rPr>
                <w:sz w:val="24"/>
                <w:szCs w:val="24"/>
              </w:rPr>
              <w:t xml:space="preserve">Висвітлювати на сторінці у </w:t>
            </w:r>
            <w:proofErr w:type="spellStart"/>
            <w:r w:rsidRPr="00F156F7">
              <w:rPr>
                <w:sz w:val="24"/>
                <w:szCs w:val="24"/>
                <w:highlight w:val="white"/>
              </w:rPr>
              <w:t>Facebook</w:t>
            </w:r>
            <w:proofErr w:type="spellEnd"/>
            <w:r w:rsidRPr="00F156F7">
              <w:rPr>
                <w:sz w:val="24"/>
                <w:szCs w:val="24"/>
                <w:highlight w:val="white"/>
              </w:rPr>
              <w:t>, І</w:t>
            </w:r>
            <w:proofErr w:type="spellStart"/>
            <w:r w:rsidRPr="00F156F7">
              <w:rPr>
                <w:sz w:val="24"/>
                <w:szCs w:val="24"/>
                <w:highlight w:val="white"/>
                <w:lang w:val="en-US"/>
              </w:rPr>
              <w:t>nstagram</w:t>
            </w:r>
            <w:proofErr w:type="spellEnd"/>
            <w:r w:rsidRPr="00F156F7">
              <w:rPr>
                <w:sz w:val="24"/>
                <w:szCs w:val="24"/>
                <w:highlight w:val="white"/>
              </w:rPr>
              <w:t xml:space="preserve"> анонси, новини, підсумки тощо про </w:t>
            </w:r>
            <w:r w:rsidRPr="00F156F7">
              <w:rPr>
                <w:sz w:val="24"/>
                <w:szCs w:val="24"/>
                <w:highlight w:val="white"/>
              </w:rPr>
              <w:lastRenderedPageBreak/>
              <w:t>масові заходи</w:t>
            </w:r>
          </w:p>
        </w:tc>
        <w:tc>
          <w:tcPr>
            <w:tcW w:w="1410" w:type="dxa"/>
          </w:tcPr>
          <w:p w14:paraId="6BDFABB9" w14:textId="77777777" w:rsidR="00E617EE" w:rsidRPr="00F156F7" w:rsidRDefault="00E617EE" w:rsidP="00E617EE">
            <w:pPr>
              <w:jc w:val="center"/>
              <w:rPr>
                <w:sz w:val="24"/>
                <w:szCs w:val="24"/>
              </w:rPr>
            </w:pPr>
            <w:r w:rsidRPr="00F156F7">
              <w:rPr>
                <w:sz w:val="24"/>
                <w:szCs w:val="24"/>
              </w:rPr>
              <w:lastRenderedPageBreak/>
              <w:t>постійно</w:t>
            </w:r>
          </w:p>
        </w:tc>
        <w:tc>
          <w:tcPr>
            <w:tcW w:w="2001" w:type="dxa"/>
            <w:gridSpan w:val="3"/>
          </w:tcPr>
          <w:p w14:paraId="6B5FFFA4" w14:textId="02DCD7AC" w:rsidR="00E617EE" w:rsidRDefault="00E617EE" w:rsidP="00E617EE">
            <w:pPr>
              <w:rPr>
                <w:sz w:val="24"/>
                <w:szCs w:val="24"/>
              </w:rPr>
            </w:pPr>
            <w:proofErr w:type="spellStart"/>
            <w:r>
              <w:rPr>
                <w:sz w:val="24"/>
                <w:szCs w:val="24"/>
              </w:rPr>
              <w:t>Лагутіна-Каскіна</w:t>
            </w:r>
            <w:proofErr w:type="spellEnd"/>
            <w:r>
              <w:rPr>
                <w:sz w:val="24"/>
                <w:szCs w:val="24"/>
              </w:rPr>
              <w:t xml:space="preserve"> О.Д.</w:t>
            </w:r>
          </w:p>
          <w:p w14:paraId="7ECBC66C" w14:textId="5CDF2A7E" w:rsidR="00E617EE" w:rsidRPr="00F156F7" w:rsidRDefault="00E617EE" w:rsidP="00E617EE">
            <w:pPr>
              <w:rPr>
                <w:sz w:val="24"/>
                <w:szCs w:val="24"/>
              </w:rPr>
            </w:pPr>
            <w:r>
              <w:rPr>
                <w:sz w:val="24"/>
                <w:szCs w:val="24"/>
              </w:rPr>
              <w:t>Левченко В.В.</w:t>
            </w:r>
          </w:p>
        </w:tc>
        <w:tc>
          <w:tcPr>
            <w:tcW w:w="1701" w:type="dxa"/>
            <w:gridSpan w:val="2"/>
          </w:tcPr>
          <w:p w14:paraId="6A8824ED" w14:textId="77777777" w:rsidR="00E617EE" w:rsidRPr="00F156F7" w:rsidRDefault="00E617EE" w:rsidP="00E617EE">
            <w:pPr>
              <w:rPr>
                <w:sz w:val="24"/>
                <w:szCs w:val="24"/>
              </w:rPr>
            </w:pPr>
            <w:r w:rsidRPr="00F156F7">
              <w:rPr>
                <w:sz w:val="24"/>
                <w:szCs w:val="24"/>
              </w:rPr>
              <w:t>Волкова Л.В.</w:t>
            </w:r>
          </w:p>
          <w:p w14:paraId="03FD9681" w14:textId="77777777" w:rsidR="00E617EE" w:rsidRPr="00F156F7" w:rsidRDefault="00E617EE" w:rsidP="00E617EE">
            <w:pPr>
              <w:rPr>
                <w:sz w:val="24"/>
                <w:szCs w:val="24"/>
              </w:rPr>
            </w:pPr>
          </w:p>
        </w:tc>
        <w:tc>
          <w:tcPr>
            <w:tcW w:w="992" w:type="dxa"/>
          </w:tcPr>
          <w:p w14:paraId="328396C0" w14:textId="77777777" w:rsidR="00E617EE" w:rsidRPr="00F156F7" w:rsidRDefault="00E617EE" w:rsidP="00E617EE">
            <w:pPr>
              <w:rPr>
                <w:sz w:val="24"/>
                <w:szCs w:val="24"/>
              </w:rPr>
            </w:pPr>
          </w:p>
        </w:tc>
      </w:tr>
      <w:tr w:rsidR="00E617EE" w:rsidRPr="00BB2639" w14:paraId="5B199368" w14:textId="77777777" w:rsidTr="002C0B7F">
        <w:tc>
          <w:tcPr>
            <w:tcW w:w="533" w:type="dxa"/>
          </w:tcPr>
          <w:p w14:paraId="5D6CD83C"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Pr>
          <w:p w14:paraId="33B06FB5" w14:textId="77777777" w:rsidR="00E617EE" w:rsidRPr="00F156F7" w:rsidRDefault="00E617EE" w:rsidP="00E617EE">
            <w:pPr>
              <w:jc w:val="both"/>
              <w:rPr>
                <w:sz w:val="24"/>
                <w:szCs w:val="24"/>
              </w:rPr>
            </w:pPr>
            <w:r w:rsidRPr="00F156F7">
              <w:rPr>
                <w:sz w:val="24"/>
                <w:szCs w:val="24"/>
              </w:rPr>
              <w:t>Підготувати, видати та розмістити на сайті Центру оновлені інформаційно-методичні матеріали  проведення обласних масових заходів:</w:t>
            </w:r>
          </w:p>
        </w:tc>
        <w:tc>
          <w:tcPr>
            <w:tcW w:w="1410" w:type="dxa"/>
          </w:tcPr>
          <w:p w14:paraId="12BA3A8A" w14:textId="77777777" w:rsidR="00E617EE" w:rsidRPr="00F156F7" w:rsidRDefault="00E617EE" w:rsidP="00E617EE">
            <w:pPr>
              <w:jc w:val="center"/>
              <w:rPr>
                <w:sz w:val="24"/>
                <w:szCs w:val="24"/>
              </w:rPr>
            </w:pPr>
          </w:p>
        </w:tc>
        <w:tc>
          <w:tcPr>
            <w:tcW w:w="2001" w:type="dxa"/>
            <w:gridSpan w:val="3"/>
          </w:tcPr>
          <w:p w14:paraId="0D647410" w14:textId="77777777" w:rsidR="00E617EE" w:rsidRPr="00F156F7" w:rsidRDefault="00E617EE" w:rsidP="00E617EE">
            <w:pPr>
              <w:rPr>
                <w:sz w:val="24"/>
                <w:szCs w:val="24"/>
              </w:rPr>
            </w:pPr>
            <w:r w:rsidRPr="00F156F7">
              <w:rPr>
                <w:sz w:val="24"/>
                <w:szCs w:val="24"/>
              </w:rPr>
              <w:t>Хоріщенко О.А.</w:t>
            </w:r>
          </w:p>
          <w:p w14:paraId="61C53891" w14:textId="77777777" w:rsidR="00E617EE" w:rsidRPr="00F156F7" w:rsidRDefault="00E617EE" w:rsidP="00E617EE">
            <w:pPr>
              <w:rPr>
                <w:sz w:val="24"/>
                <w:szCs w:val="24"/>
              </w:rPr>
            </w:pPr>
            <w:r w:rsidRPr="00F156F7">
              <w:rPr>
                <w:sz w:val="24"/>
                <w:szCs w:val="24"/>
              </w:rPr>
              <w:t>зав. відділами</w:t>
            </w:r>
          </w:p>
          <w:p w14:paraId="646B7F4E" w14:textId="77777777" w:rsidR="00E617EE" w:rsidRPr="00F156F7" w:rsidRDefault="00E617EE" w:rsidP="00E617EE">
            <w:pPr>
              <w:rPr>
                <w:sz w:val="24"/>
                <w:szCs w:val="24"/>
              </w:rPr>
            </w:pPr>
            <w:r w:rsidRPr="00F156F7">
              <w:rPr>
                <w:sz w:val="24"/>
                <w:szCs w:val="24"/>
              </w:rPr>
              <w:t>методисти,</w:t>
            </w:r>
          </w:p>
          <w:p w14:paraId="6617F9B3" w14:textId="1007AD7A" w:rsidR="00E617EE" w:rsidRPr="00F156F7" w:rsidRDefault="00E617EE" w:rsidP="00E617EE">
            <w:pPr>
              <w:rPr>
                <w:sz w:val="24"/>
                <w:szCs w:val="24"/>
              </w:rPr>
            </w:pPr>
            <w:proofErr w:type="spellStart"/>
            <w:r w:rsidRPr="00F156F7">
              <w:rPr>
                <w:sz w:val="24"/>
                <w:szCs w:val="24"/>
              </w:rPr>
              <w:t>Раков</w:t>
            </w:r>
            <w:proofErr w:type="spellEnd"/>
            <w:r w:rsidRPr="00F156F7">
              <w:rPr>
                <w:sz w:val="24"/>
                <w:szCs w:val="24"/>
              </w:rPr>
              <w:t xml:space="preserve"> В.В.</w:t>
            </w:r>
          </w:p>
        </w:tc>
        <w:tc>
          <w:tcPr>
            <w:tcW w:w="1701" w:type="dxa"/>
            <w:gridSpan w:val="2"/>
          </w:tcPr>
          <w:p w14:paraId="40D33EDD" w14:textId="77777777" w:rsidR="00E617EE" w:rsidRPr="00F156F7" w:rsidRDefault="00E617EE" w:rsidP="00E617EE">
            <w:pPr>
              <w:rPr>
                <w:sz w:val="24"/>
                <w:szCs w:val="24"/>
              </w:rPr>
            </w:pPr>
            <w:r w:rsidRPr="00F156F7">
              <w:rPr>
                <w:sz w:val="24"/>
                <w:szCs w:val="24"/>
              </w:rPr>
              <w:t>Волкова Л.В.</w:t>
            </w:r>
          </w:p>
          <w:p w14:paraId="031F8146" w14:textId="77777777" w:rsidR="00E617EE" w:rsidRPr="00F156F7" w:rsidRDefault="00E617EE" w:rsidP="00E617EE">
            <w:pPr>
              <w:rPr>
                <w:sz w:val="24"/>
                <w:szCs w:val="24"/>
              </w:rPr>
            </w:pPr>
          </w:p>
        </w:tc>
        <w:tc>
          <w:tcPr>
            <w:tcW w:w="992" w:type="dxa"/>
          </w:tcPr>
          <w:p w14:paraId="6AAF1DDD" w14:textId="77777777" w:rsidR="00E617EE" w:rsidRPr="00F156F7" w:rsidRDefault="00E617EE" w:rsidP="00E617EE">
            <w:pPr>
              <w:rPr>
                <w:sz w:val="24"/>
                <w:szCs w:val="24"/>
              </w:rPr>
            </w:pPr>
          </w:p>
        </w:tc>
      </w:tr>
      <w:tr w:rsidR="00E617EE" w:rsidRPr="00BB2639" w14:paraId="3E7F5F9D" w14:textId="77777777" w:rsidTr="002C0B7F">
        <w:tc>
          <w:tcPr>
            <w:tcW w:w="533" w:type="dxa"/>
          </w:tcPr>
          <w:p w14:paraId="7F38F1BE" w14:textId="0AFFBD23" w:rsidR="00E617EE" w:rsidRPr="007424D5" w:rsidRDefault="00E617EE" w:rsidP="00E617EE">
            <w:pPr>
              <w:pBdr>
                <w:top w:val="nil"/>
                <w:left w:val="nil"/>
                <w:bottom w:val="nil"/>
                <w:right w:val="nil"/>
                <w:between w:val="nil"/>
              </w:pBdr>
              <w:rPr>
                <w:sz w:val="24"/>
                <w:szCs w:val="24"/>
              </w:rPr>
            </w:pPr>
          </w:p>
        </w:tc>
        <w:tc>
          <w:tcPr>
            <w:tcW w:w="3394" w:type="dxa"/>
          </w:tcPr>
          <w:p w14:paraId="5B1B2F22" w14:textId="0A0E4822" w:rsidR="00E617EE" w:rsidRPr="007424D5" w:rsidRDefault="00E617EE" w:rsidP="00E617EE">
            <w:pPr>
              <w:jc w:val="both"/>
              <w:rPr>
                <w:sz w:val="24"/>
                <w:szCs w:val="24"/>
              </w:rPr>
            </w:pPr>
            <w:r w:rsidRPr="007424D5">
              <w:rPr>
                <w:sz w:val="24"/>
                <w:szCs w:val="24"/>
              </w:rPr>
              <w:t>- обласного конкурсу учнів молодшого шкільного віку з почат</w:t>
            </w:r>
            <w:r w:rsidR="002C0B7F">
              <w:rPr>
                <w:sz w:val="24"/>
                <w:szCs w:val="24"/>
              </w:rPr>
              <w:t>кового технічного моделювання ;</w:t>
            </w:r>
          </w:p>
        </w:tc>
        <w:tc>
          <w:tcPr>
            <w:tcW w:w="1410" w:type="dxa"/>
          </w:tcPr>
          <w:p w14:paraId="3CEC0E1C" w14:textId="77777777" w:rsidR="00E617EE" w:rsidRPr="007424D5" w:rsidRDefault="00E617EE" w:rsidP="00E617EE">
            <w:pPr>
              <w:jc w:val="center"/>
              <w:rPr>
                <w:sz w:val="24"/>
                <w:szCs w:val="24"/>
              </w:rPr>
            </w:pPr>
            <w:r w:rsidRPr="007424D5">
              <w:rPr>
                <w:sz w:val="24"/>
                <w:szCs w:val="24"/>
              </w:rPr>
              <w:t>січень</w:t>
            </w:r>
          </w:p>
        </w:tc>
        <w:tc>
          <w:tcPr>
            <w:tcW w:w="2001" w:type="dxa"/>
            <w:gridSpan w:val="3"/>
          </w:tcPr>
          <w:p w14:paraId="46E60B15" w14:textId="77777777" w:rsidR="00E617EE" w:rsidRPr="00F156F7" w:rsidRDefault="00E617EE" w:rsidP="00E617EE">
            <w:pPr>
              <w:rPr>
                <w:sz w:val="24"/>
                <w:szCs w:val="24"/>
              </w:rPr>
            </w:pPr>
            <w:r w:rsidRPr="00F156F7">
              <w:rPr>
                <w:sz w:val="24"/>
                <w:szCs w:val="24"/>
              </w:rPr>
              <w:t>Чміль С.В.</w:t>
            </w:r>
          </w:p>
        </w:tc>
        <w:tc>
          <w:tcPr>
            <w:tcW w:w="1701" w:type="dxa"/>
            <w:gridSpan w:val="2"/>
          </w:tcPr>
          <w:p w14:paraId="02440657" w14:textId="77777777" w:rsidR="00E617EE" w:rsidRPr="007424D5" w:rsidRDefault="00E617EE" w:rsidP="00E617EE">
            <w:pPr>
              <w:rPr>
                <w:sz w:val="24"/>
                <w:szCs w:val="24"/>
              </w:rPr>
            </w:pPr>
          </w:p>
        </w:tc>
        <w:tc>
          <w:tcPr>
            <w:tcW w:w="992" w:type="dxa"/>
          </w:tcPr>
          <w:p w14:paraId="06B3E5B1" w14:textId="77777777" w:rsidR="00E617EE" w:rsidRPr="007424D5" w:rsidRDefault="00E617EE" w:rsidP="00E617EE">
            <w:pPr>
              <w:rPr>
                <w:sz w:val="24"/>
                <w:szCs w:val="24"/>
              </w:rPr>
            </w:pPr>
          </w:p>
        </w:tc>
      </w:tr>
      <w:tr w:rsidR="00E617EE" w:rsidRPr="00BB2639" w14:paraId="2E113180" w14:textId="77777777" w:rsidTr="002C0B7F">
        <w:tc>
          <w:tcPr>
            <w:tcW w:w="533" w:type="dxa"/>
          </w:tcPr>
          <w:p w14:paraId="3783F03B" w14:textId="77777777" w:rsidR="00E617EE" w:rsidRPr="007424D5" w:rsidRDefault="00E617EE" w:rsidP="00E617EE">
            <w:pPr>
              <w:pBdr>
                <w:top w:val="nil"/>
                <w:left w:val="nil"/>
                <w:bottom w:val="nil"/>
                <w:right w:val="nil"/>
                <w:between w:val="nil"/>
              </w:pBdr>
              <w:rPr>
                <w:sz w:val="24"/>
                <w:szCs w:val="24"/>
              </w:rPr>
            </w:pPr>
          </w:p>
        </w:tc>
        <w:tc>
          <w:tcPr>
            <w:tcW w:w="3394" w:type="dxa"/>
          </w:tcPr>
          <w:p w14:paraId="5BA3C8B2" w14:textId="35D0AB78" w:rsidR="00E617EE" w:rsidRPr="007424D5" w:rsidRDefault="00E617EE" w:rsidP="00E617EE">
            <w:pPr>
              <w:jc w:val="both"/>
              <w:rPr>
                <w:sz w:val="24"/>
                <w:szCs w:val="24"/>
              </w:rPr>
            </w:pPr>
            <w:r w:rsidRPr="007424D5">
              <w:rPr>
                <w:sz w:val="24"/>
                <w:szCs w:val="24"/>
              </w:rPr>
              <w:t xml:space="preserve">- обласного творчого конкурсу  юних дизайнерів </w:t>
            </w:r>
            <w:r w:rsidRPr="004D1B05">
              <w:rPr>
                <w:sz w:val="24"/>
                <w:szCs w:val="24"/>
              </w:rPr>
              <w:t>“Магія світла”</w:t>
            </w:r>
          </w:p>
        </w:tc>
        <w:tc>
          <w:tcPr>
            <w:tcW w:w="1410" w:type="dxa"/>
          </w:tcPr>
          <w:p w14:paraId="35573685" w14:textId="77777777" w:rsidR="00E617EE" w:rsidRPr="007424D5" w:rsidRDefault="00E617EE" w:rsidP="00E617EE">
            <w:pPr>
              <w:jc w:val="center"/>
              <w:rPr>
                <w:sz w:val="24"/>
                <w:szCs w:val="24"/>
              </w:rPr>
            </w:pPr>
            <w:r w:rsidRPr="007424D5">
              <w:rPr>
                <w:sz w:val="24"/>
                <w:szCs w:val="24"/>
              </w:rPr>
              <w:t>січень-лютий</w:t>
            </w:r>
          </w:p>
        </w:tc>
        <w:tc>
          <w:tcPr>
            <w:tcW w:w="2001" w:type="dxa"/>
            <w:gridSpan w:val="3"/>
          </w:tcPr>
          <w:p w14:paraId="6DD36EB2" w14:textId="77777777" w:rsidR="00E617EE" w:rsidRPr="00F156F7" w:rsidRDefault="00E617EE" w:rsidP="00E617EE">
            <w:pPr>
              <w:rPr>
                <w:sz w:val="24"/>
                <w:szCs w:val="24"/>
              </w:rPr>
            </w:pPr>
            <w:r w:rsidRPr="00F156F7">
              <w:rPr>
                <w:sz w:val="24"/>
                <w:szCs w:val="24"/>
              </w:rPr>
              <w:t>Чміль С.В.</w:t>
            </w:r>
          </w:p>
        </w:tc>
        <w:tc>
          <w:tcPr>
            <w:tcW w:w="1701" w:type="dxa"/>
            <w:gridSpan w:val="2"/>
          </w:tcPr>
          <w:p w14:paraId="634A8F75" w14:textId="77777777" w:rsidR="00E617EE" w:rsidRPr="007424D5" w:rsidRDefault="00E617EE" w:rsidP="00E617EE">
            <w:pPr>
              <w:rPr>
                <w:sz w:val="24"/>
                <w:szCs w:val="24"/>
              </w:rPr>
            </w:pPr>
          </w:p>
        </w:tc>
        <w:tc>
          <w:tcPr>
            <w:tcW w:w="992" w:type="dxa"/>
          </w:tcPr>
          <w:p w14:paraId="3E6E71D1" w14:textId="77777777" w:rsidR="00E617EE" w:rsidRPr="007424D5" w:rsidRDefault="00E617EE" w:rsidP="00E617EE">
            <w:pPr>
              <w:rPr>
                <w:sz w:val="24"/>
                <w:szCs w:val="24"/>
              </w:rPr>
            </w:pPr>
          </w:p>
        </w:tc>
      </w:tr>
      <w:tr w:rsidR="00E617EE" w:rsidRPr="00BB2639" w14:paraId="46EDE2F2" w14:textId="77777777" w:rsidTr="002C0B7F">
        <w:tc>
          <w:tcPr>
            <w:tcW w:w="533" w:type="dxa"/>
          </w:tcPr>
          <w:p w14:paraId="64A4B56B" w14:textId="77777777" w:rsidR="00E617EE" w:rsidRPr="007424D5" w:rsidRDefault="00E617EE" w:rsidP="00E617EE">
            <w:pPr>
              <w:pBdr>
                <w:top w:val="nil"/>
                <w:left w:val="nil"/>
                <w:bottom w:val="nil"/>
                <w:right w:val="nil"/>
                <w:between w:val="nil"/>
              </w:pBdr>
              <w:rPr>
                <w:sz w:val="24"/>
                <w:szCs w:val="24"/>
              </w:rPr>
            </w:pPr>
          </w:p>
        </w:tc>
        <w:tc>
          <w:tcPr>
            <w:tcW w:w="3394" w:type="dxa"/>
          </w:tcPr>
          <w:p w14:paraId="1DD0B35F" w14:textId="77777777" w:rsidR="00E617EE" w:rsidRPr="007424D5" w:rsidRDefault="00E617EE" w:rsidP="00E617EE">
            <w:pPr>
              <w:jc w:val="both"/>
              <w:rPr>
                <w:sz w:val="24"/>
                <w:szCs w:val="24"/>
              </w:rPr>
            </w:pPr>
            <w:r w:rsidRPr="007424D5">
              <w:rPr>
                <w:sz w:val="24"/>
                <w:szCs w:val="24"/>
              </w:rPr>
              <w:t>-обласної виставки учнів молодшого шкільного віку з початкового технічного моделювання;</w:t>
            </w:r>
          </w:p>
        </w:tc>
        <w:tc>
          <w:tcPr>
            <w:tcW w:w="1410" w:type="dxa"/>
          </w:tcPr>
          <w:p w14:paraId="6A7E13C2" w14:textId="77777777" w:rsidR="00E617EE" w:rsidRPr="007424D5" w:rsidRDefault="00E617EE" w:rsidP="00E617EE">
            <w:pPr>
              <w:jc w:val="center"/>
              <w:rPr>
                <w:sz w:val="24"/>
                <w:szCs w:val="24"/>
              </w:rPr>
            </w:pPr>
            <w:r w:rsidRPr="007424D5">
              <w:rPr>
                <w:sz w:val="24"/>
                <w:szCs w:val="24"/>
              </w:rPr>
              <w:t>січень-лютий</w:t>
            </w:r>
          </w:p>
        </w:tc>
        <w:tc>
          <w:tcPr>
            <w:tcW w:w="2001" w:type="dxa"/>
            <w:gridSpan w:val="3"/>
          </w:tcPr>
          <w:p w14:paraId="01C8E7ED" w14:textId="77777777" w:rsidR="00E617EE" w:rsidRPr="00F156F7" w:rsidRDefault="00E617EE" w:rsidP="00E617EE">
            <w:pPr>
              <w:rPr>
                <w:sz w:val="24"/>
                <w:szCs w:val="24"/>
              </w:rPr>
            </w:pPr>
            <w:r w:rsidRPr="00F156F7">
              <w:rPr>
                <w:sz w:val="24"/>
                <w:szCs w:val="24"/>
              </w:rPr>
              <w:t>Чміль С.В.</w:t>
            </w:r>
          </w:p>
        </w:tc>
        <w:tc>
          <w:tcPr>
            <w:tcW w:w="1701" w:type="dxa"/>
            <w:gridSpan w:val="2"/>
          </w:tcPr>
          <w:p w14:paraId="13761889" w14:textId="77777777" w:rsidR="00E617EE" w:rsidRPr="007424D5" w:rsidRDefault="00E617EE" w:rsidP="00E617EE">
            <w:pPr>
              <w:rPr>
                <w:sz w:val="24"/>
                <w:szCs w:val="24"/>
              </w:rPr>
            </w:pPr>
          </w:p>
        </w:tc>
        <w:tc>
          <w:tcPr>
            <w:tcW w:w="992" w:type="dxa"/>
          </w:tcPr>
          <w:p w14:paraId="34980468" w14:textId="77777777" w:rsidR="00E617EE" w:rsidRPr="007424D5" w:rsidRDefault="00E617EE" w:rsidP="00E617EE">
            <w:pPr>
              <w:rPr>
                <w:sz w:val="24"/>
                <w:szCs w:val="24"/>
              </w:rPr>
            </w:pPr>
          </w:p>
        </w:tc>
      </w:tr>
      <w:tr w:rsidR="00E617EE" w:rsidRPr="00BB2639" w14:paraId="37A4D624" w14:textId="77777777" w:rsidTr="002C0B7F">
        <w:tc>
          <w:tcPr>
            <w:tcW w:w="533" w:type="dxa"/>
          </w:tcPr>
          <w:p w14:paraId="2F283D99" w14:textId="77777777" w:rsidR="00E617EE" w:rsidRPr="007424D5" w:rsidRDefault="00E617EE" w:rsidP="00E617EE">
            <w:pPr>
              <w:pBdr>
                <w:top w:val="nil"/>
                <w:left w:val="nil"/>
                <w:bottom w:val="nil"/>
                <w:right w:val="nil"/>
                <w:between w:val="nil"/>
              </w:pBdr>
              <w:rPr>
                <w:sz w:val="24"/>
                <w:szCs w:val="24"/>
              </w:rPr>
            </w:pPr>
          </w:p>
        </w:tc>
        <w:tc>
          <w:tcPr>
            <w:tcW w:w="3394" w:type="dxa"/>
          </w:tcPr>
          <w:p w14:paraId="35CFEEB3" w14:textId="77777777" w:rsidR="00E617EE" w:rsidRPr="007424D5" w:rsidRDefault="00E617EE" w:rsidP="00E617EE">
            <w:pPr>
              <w:jc w:val="both"/>
              <w:rPr>
                <w:sz w:val="24"/>
                <w:szCs w:val="24"/>
              </w:rPr>
            </w:pPr>
            <w:r w:rsidRPr="007424D5">
              <w:rPr>
                <w:sz w:val="24"/>
                <w:szCs w:val="24"/>
              </w:rPr>
              <w:t xml:space="preserve">- обласної виставки художньо-технічного профілю “Речовий дизайн” </w:t>
            </w:r>
          </w:p>
        </w:tc>
        <w:tc>
          <w:tcPr>
            <w:tcW w:w="1410" w:type="dxa"/>
          </w:tcPr>
          <w:p w14:paraId="050513E2" w14:textId="77777777" w:rsidR="00E617EE" w:rsidRPr="007424D5" w:rsidRDefault="00E617EE" w:rsidP="00E617EE">
            <w:pPr>
              <w:jc w:val="center"/>
              <w:rPr>
                <w:sz w:val="24"/>
                <w:szCs w:val="24"/>
              </w:rPr>
            </w:pPr>
            <w:r w:rsidRPr="007424D5">
              <w:rPr>
                <w:sz w:val="24"/>
                <w:szCs w:val="24"/>
              </w:rPr>
              <w:t>січень-лютий</w:t>
            </w:r>
          </w:p>
        </w:tc>
        <w:tc>
          <w:tcPr>
            <w:tcW w:w="2001" w:type="dxa"/>
            <w:gridSpan w:val="3"/>
          </w:tcPr>
          <w:p w14:paraId="2ED88A30" w14:textId="77777777" w:rsidR="00E617EE" w:rsidRPr="00F156F7" w:rsidRDefault="00E617EE" w:rsidP="00E617EE">
            <w:pPr>
              <w:rPr>
                <w:sz w:val="24"/>
                <w:szCs w:val="24"/>
              </w:rPr>
            </w:pPr>
            <w:r w:rsidRPr="00F156F7">
              <w:rPr>
                <w:sz w:val="24"/>
                <w:szCs w:val="24"/>
              </w:rPr>
              <w:t>Чміль С.В.</w:t>
            </w:r>
          </w:p>
        </w:tc>
        <w:tc>
          <w:tcPr>
            <w:tcW w:w="1701" w:type="dxa"/>
            <w:gridSpan w:val="2"/>
          </w:tcPr>
          <w:p w14:paraId="443A190C" w14:textId="77777777" w:rsidR="00E617EE" w:rsidRPr="007424D5" w:rsidRDefault="00E617EE" w:rsidP="00E617EE">
            <w:pPr>
              <w:rPr>
                <w:sz w:val="24"/>
                <w:szCs w:val="24"/>
              </w:rPr>
            </w:pPr>
          </w:p>
        </w:tc>
        <w:tc>
          <w:tcPr>
            <w:tcW w:w="992" w:type="dxa"/>
          </w:tcPr>
          <w:p w14:paraId="03DFB163" w14:textId="77777777" w:rsidR="00E617EE" w:rsidRPr="007424D5" w:rsidRDefault="00E617EE" w:rsidP="00E617EE">
            <w:pPr>
              <w:rPr>
                <w:sz w:val="24"/>
                <w:szCs w:val="24"/>
              </w:rPr>
            </w:pPr>
          </w:p>
        </w:tc>
      </w:tr>
      <w:tr w:rsidR="00E617EE" w:rsidRPr="00BB2639" w14:paraId="6DE3EFFB" w14:textId="77777777" w:rsidTr="002C0B7F">
        <w:tc>
          <w:tcPr>
            <w:tcW w:w="533" w:type="dxa"/>
          </w:tcPr>
          <w:p w14:paraId="49B7FF3D"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32C7B109" w14:textId="77777777" w:rsidR="00E617EE" w:rsidRPr="00B3010E" w:rsidRDefault="00E617EE" w:rsidP="00E617EE">
            <w:pPr>
              <w:jc w:val="both"/>
              <w:rPr>
                <w:color w:val="000000" w:themeColor="text1"/>
                <w:sz w:val="24"/>
                <w:szCs w:val="24"/>
              </w:rPr>
            </w:pPr>
            <w:r w:rsidRPr="00B3010E">
              <w:rPr>
                <w:color w:val="000000" w:themeColor="text1"/>
                <w:sz w:val="24"/>
                <w:szCs w:val="24"/>
              </w:rPr>
              <w:t>- обласних змагань з радіоелектронного конструювання;</w:t>
            </w:r>
          </w:p>
        </w:tc>
        <w:tc>
          <w:tcPr>
            <w:tcW w:w="1410" w:type="dxa"/>
            <w:shd w:val="clear" w:color="auto" w:fill="FFFFFF"/>
          </w:tcPr>
          <w:p w14:paraId="31DF72FF" w14:textId="77777777" w:rsidR="00E617EE" w:rsidRPr="00B3010E" w:rsidRDefault="00E617EE" w:rsidP="00E617EE">
            <w:pPr>
              <w:jc w:val="center"/>
              <w:rPr>
                <w:color w:val="000000" w:themeColor="text1"/>
                <w:sz w:val="24"/>
                <w:szCs w:val="24"/>
              </w:rPr>
            </w:pPr>
            <w:r w:rsidRPr="00B3010E">
              <w:rPr>
                <w:color w:val="000000" w:themeColor="text1"/>
                <w:sz w:val="24"/>
                <w:szCs w:val="24"/>
              </w:rPr>
              <w:t>Січень-лютий</w:t>
            </w:r>
          </w:p>
        </w:tc>
        <w:tc>
          <w:tcPr>
            <w:tcW w:w="2001" w:type="dxa"/>
            <w:gridSpan w:val="3"/>
          </w:tcPr>
          <w:p w14:paraId="644B7A79" w14:textId="77777777" w:rsidR="00E617EE" w:rsidRPr="00B3010E" w:rsidRDefault="00E617EE" w:rsidP="00E617EE">
            <w:pPr>
              <w:rPr>
                <w:color w:val="000000" w:themeColor="text1"/>
                <w:sz w:val="24"/>
                <w:szCs w:val="24"/>
              </w:rPr>
            </w:pPr>
            <w:r w:rsidRPr="00B3010E">
              <w:rPr>
                <w:color w:val="000000" w:themeColor="text1"/>
                <w:sz w:val="24"/>
                <w:szCs w:val="24"/>
              </w:rPr>
              <w:t>Зубченко І.В.</w:t>
            </w:r>
          </w:p>
        </w:tc>
        <w:tc>
          <w:tcPr>
            <w:tcW w:w="1701" w:type="dxa"/>
            <w:gridSpan w:val="2"/>
          </w:tcPr>
          <w:p w14:paraId="3EA66BFE" w14:textId="77777777" w:rsidR="00E617EE" w:rsidRPr="00BB2639" w:rsidRDefault="00E617EE" w:rsidP="00E617EE">
            <w:pPr>
              <w:rPr>
                <w:color w:val="FF0000"/>
                <w:sz w:val="24"/>
                <w:szCs w:val="24"/>
              </w:rPr>
            </w:pPr>
          </w:p>
        </w:tc>
        <w:tc>
          <w:tcPr>
            <w:tcW w:w="992" w:type="dxa"/>
          </w:tcPr>
          <w:p w14:paraId="1189C8AB" w14:textId="77777777" w:rsidR="00E617EE" w:rsidRPr="00BB2639" w:rsidRDefault="00E617EE" w:rsidP="00E617EE">
            <w:pPr>
              <w:rPr>
                <w:color w:val="FF0000"/>
                <w:sz w:val="24"/>
                <w:szCs w:val="24"/>
              </w:rPr>
            </w:pPr>
          </w:p>
        </w:tc>
      </w:tr>
      <w:tr w:rsidR="00E617EE" w:rsidRPr="00C02665" w14:paraId="5BB097C8" w14:textId="77777777" w:rsidTr="002C0B7F">
        <w:tc>
          <w:tcPr>
            <w:tcW w:w="533" w:type="dxa"/>
          </w:tcPr>
          <w:p w14:paraId="5C7A624C" w14:textId="77777777" w:rsidR="00E617EE" w:rsidRPr="00C02665" w:rsidRDefault="00E617EE" w:rsidP="00E617EE">
            <w:pPr>
              <w:pBdr>
                <w:top w:val="nil"/>
                <w:left w:val="nil"/>
                <w:bottom w:val="nil"/>
                <w:right w:val="nil"/>
                <w:between w:val="nil"/>
              </w:pBdr>
              <w:rPr>
                <w:sz w:val="24"/>
                <w:szCs w:val="24"/>
              </w:rPr>
            </w:pPr>
          </w:p>
        </w:tc>
        <w:tc>
          <w:tcPr>
            <w:tcW w:w="3394" w:type="dxa"/>
          </w:tcPr>
          <w:p w14:paraId="5E19F006" w14:textId="77777777" w:rsidR="00E617EE" w:rsidRPr="00C02665" w:rsidRDefault="00E617EE" w:rsidP="00E617EE">
            <w:pPr>
              <w:jc w:val="both"/>
              <w:rPr>
                <w:sz w:val="24"/>
                <w:szCs w:val="24"/>
              </w:rPr>
            </w:pPr>
            <w:r w:rsidRPr="00C02665">
              <w:rPr>
                <w:sz w:val="24"/>
                <w:szCs w:val="24"/>
              </w:rPr>
              <w:t>- відкритих обласних змагань з робототехніки</w:t>
            </w:r>
          </w:p>
        </w:tc>
        <w:tc>
          <w:tcPr>
            <w:tcW w:w="1410" w:type="dxa"/>
            <w:shd w:val="clear" w:color="auto" w:fill="FFFFFF"/>
          </w:tcPr>
          <w:p w14:paraId="2419FE08" w14:textId="77777777" w:rsidR="00E617EE" w:rsidRPr="00C02665" w:rsidRDefault="00E617EE" w:rsidP="00E617EE">
            <w:pPr>
              <w:jc w:val="center"/>
              <w:rPr>
                <w:sz w:val="24"/>
                <w:szCs w:val="24"/>
              </w:rPr>
            </w:pPr>
            <w:r w:rsidRPr="00C02665">
              <w:rPr>
                <w:sz w:val="24"/>
                <w:szCs w:val="24"/>
              </w:rPr>
              <w:t>жовтень</w:t>
            </w:r>
          </w:p>
        </w:tc>
        <w:tc>
          <w:tcPr>
            <w:tcW w:w="2001" w:type="dxa"/>
            <w:gridSpan w:val="3"/>
          </w:tcPr>
          <w:p w14:paraId="1433494F" w14:textId="20BF4B6A" w:rsidR="00E617EE" w:rsidRPr="00C02665" w:rsidRDefault="00E617EE" w:rsidP="00E617EE">
            <w:pPr>
              <w:rPr>
                <w:sz w:val="24"/>
                <w:szCs w:val="24"/>
              </w:rPr>
            </w:pPr>
            <w:r w:rsidRPr="00C02665">
              <w:rPr>
                <w:sz w:val="24"/>
                <w:szCs w:val="24"/>
              </w:rPr>
              <w:t>Хоріщенко О.А.</w:t>
            </w:r>
          </w:p>
        </w:tc>
        <w:tc>
          <w:tcPr>
            <w:tcW w:w="1701" w:type="dxa"/>
            <w:gridSpan w:val="2"/>
          </w:tcPr>
          <w:p w14:paraId="0E900B5B" w14:textId="77777777" w:rsidR="00E617EE" w:rsidRPr="00C02665" w:rsidRDefault="00E617EE" w:rsidP="00E617EE">
            <w:pPr>
              <w:rPr>
                <w:sz w:val="24"/>
                <w:szCs w:val="24"/>
              </w:rPr>
            </w:pPr>
          </w:p>
        </w:tc>
        <w:tc>
          <w:tcPr>
            <w:tcW w:w="992" w:type="dxa"/>
          </w:tcPr>
          <w:p w14:paraId="4710699D" w14:textId="77777777" w:rsidR="00E617EE" w:rsidRPr="00C02665" w:rsidRDefault="00E617EE" w:rsidP="00E617EE">
            <w:pPr>
              <w:rPr>
                <w:sz w:val="24"/>
                <w:szCs w:val="24"/>
              </w:rPr>
            </w:pPr>
          </w:p>
        </w:tc>
      </w:tr>
      <w:tr w:rsidR="00E617EE" w:rsidRPr="00C02665" w14:paraId="18EA8D30" w14:textId="77777777" w:rsidTr="002C0B7F">
        <w:tc>
          <w:tcPr>
            <w:tcW w:w="533" w:type="dxa"/>
          </w:tcPr>
          <w:p w14:paraId="20BBB524" w14:textId="77777777" w:rsidR="00E617EE" w:rsidRPr="00C02665" w:rsidRDefault="00E617EE" w:rsidP="00E617EE">
            <w:pPr>
              <w:pBdr>
                <w:top w:val="nil"/>
                <w:left w:val="nil"/>
                <w:bottom w:val="nil"/>
                <w:right w:val="nil"/>
                <w:between w:val="nil"/>
              </w:pBdr>
              <w:rPr>
                <w:sz w:val="24"/>
                <w:szCs w:val="24"/>
              </w:rPr>
            </w:pPr>
          </w:p>
        </w:tc>
        <w:tc>
          <w:tcPr>
            <w:tcW w:w="3394" w:type="dxa"/>
          </w:tcPr>
          <w:p w14:paraId="5C20E59E" w14:textId="77777777" w:rsidR="00E617EE" w:rsidRPr="00C02665" w:rsidRDefault="00E617EE" w:rsidP="00E617EE">
            <w:pPr>
              <w:jc w:val="both"/>
              <w:rPr>
                <w:sz w:val="24"/>
                <w:szCs w:val="24"/>
              </w:rPr>
            </w:pPr>
            <w:r w:rsidRPr="00C02665">
              <w:rPr>
                <w:sz w:val="24"/>
                <w:szCs w:val="24"/>
              </w:rPr>
              <w:t>- відкритого обласного конкурсу науково-технічної творчості “В гостях у роботів”</w:t>
            </w:r>
          </w:p>
        </w:tc>
        <w:tc>
          <w:tcPr>
            <w:tcW w:w="1410" w:type="dxa"/>
            <w:shd w:val="clear" w:color="auto" w:fill="FFFFFF"/>
          </w:tcPr>
          <w:p w14:paraId="7515B96F" w14:textId="77777777" w:rsidR="00E617EE" w:rsidRPr="00C02665" w:rsidRDefault="00E617EE" w:rsidP="00E617EE">
            <w:pPr>
              <w:jc w:val="center"/>
              <w:rPr>
                <w:sz w:val="24"/>
                <w:szCs w:val="24"/>
              </w:rPr>
            </w:pPr>
            <w:r w:rsidRPr="00C02665">
              <w:rPr>
                <w:sz w:val="24"/>
                <w:szCs w:val="24"/>
              </w:rPr>
              <w:t>грудень</w:t>
            </w:r>
          </w:p>
        </w:tc>
        <w:tc>
          <w:tcPr>
            <w:tcW w:w="2001" w:type="dxa"/>
            <w:gridSpan w:val="3"/>
          </w:tcPr>
          <w:p w14:paraId="5D77CBC3" w14:textId="2CA36240" w:rsidR="00E617EE" w:rsidRPr="00C02665" w:rsidRDefault="00E617EE" w:rsidP="00E617EE">
            <w:pPr>
              <w:rPr>
                <w:sz w:val="24"/>
                <w:szCs w:val="24"/>
              </w:rPr>
            </w:pPr>
            <w:r w:rsidRPr="00C02665">
              <w:rPr>
                <w:sz w:val="24"/>
                <w:szCs w:val="24"/>
              </w:rPr>
              <w:t>Хоріщенко О.А.</w:t>
            </w:r>
          </w:p>
        </w:tc>
        <w:tc>
          <w:tcPr>
            <w:tcW w:w="1701" w:type="dxa"/>
            <w:gridSpan w:val="2"/>
          </w:tcPr>
          <w:p w14:paraId="57D0DC2B" w14:textId="77777777" w:rsidR="00E617EE" w:rsidRPr="00C02665" w:rsidRDefault="00E617EE" w:rsidP="00E617EE">
            <w:pPr>
              <w:rPr>
                <w:sz w:val="24"/>
                <w:szCs w:val="24"/>
              </w:rPr>
            </w:pPr>
          </w:p>
        </w:tc>
        <w:tc>
          <w:tcPr>
            <w:tcW w:w="992" w:type="dxa"/>
          </w:tcPr>
          <w:p w14:paraId="029B3FC8" w14:textId="77777777" w:rsidR="00E617EE" w:rsidRPr="00C02665" w:rsidRDefault="00E617EE" w:rsidP="00E617EE">
            <w:pPr>
              <w:rPr>
                <w:sz w:val="24"/>
                <w:szCs w:val="24"/>
              </w:rPr>
            </w:pPr>
          </w:p>
        </w:tc>
      </w:tr>
      <w:tr w:rsidR="00E617EE" w:rsidRPr="00C02665" w14:paraId="0AA5C437" w14:textId="77777777" w:rsidTr="002C0B7F">
        <w:tc>
          <w:tcPr>
            <w:tcW w:w="533" w:type="dxa"/>
          </w:tcPr>
          <w:p w14:paraId="79372063" w14:textId="77777777" w:rsidR="00E617EE" w:rsidRPr="00C02665" w:rsidRDefault="00E617EE" w:rsidP="00E617EE">
            <w:pPr>
              <w:pBdr>
                <w:top w:val="nil"/>
                <w:left w:val="nil"/>
                <w:bottom w:val="nil"/>
                <w:right w:val="nil"/>
                <w:between w:val="nil"/>
              </w:pBdr>
              <w:rPr>
                <w:sz w:val="24"/>
                <w:szCs w:val="24"/>
              </w:rPr>
            </w:pPr>
          </w:p>
        </w:tc>
        <w:tc>
          <w:tcPr>
            <w:tcW w:w="3394" w:type="dxa"/>
          </w:tcPr>
          <w:p w14:paraId="52E25E6A" w14:textId="77777777" w:rsidR="00E617EE" w:rsidRPr="00C02665" w:rsidRDefault="00E617EE" w:rsidP="00E617EE">
            <w:pPr>
              <w:jc w:val="both"/>
              <w:rPr>
                <w:sz w:val="24"/>
                <w:szCs w:val="24"/>
              </w:rPr>
            </w:pPr>
            <w:r w:rsidRPr="00C02665">
              <w:rPr>
                <w:sz w:val="24"/>
                <w:szCs w:val="24"/>
              </w:rPr>
              <w:t>- відкритого обласного фестивалю освітньої робототехніки</w:t>
            </w:r>
          </w:p>
        </w:tc>
        <w:tc>
          <w:tcPr>
            <w:tcW w:w="1410" w:type="dxa"/>
            <w:shd w:val="clear" w:color="auto" w:fill="FFFFFF"/>
          </w:tcPr>
          <w:p w14:paraId="514CEA70" w14:textId="77777777" w:rsidR="00E617EE" w:rsidRPr="00C02665" w:rsidRDefault="00E617EE" w:rsidP="00E617EE">
            <w:pPr>
              <w:jc w:val="center"/>
              <w:rPr>
                <w:sz w:val="24"/>
                <w:szCs w:val="24"/>
              </w:rPr>
            </w:pPr>
            <w:r w:rsidRPr="00C02665">
              <w:rPr>
                <w:sz w:val="24"/>
                <w:szCs w:val="24"/>
              </w:rPr>
              <w:t>березень</w:t>
            </w:r>
          </w:p>
        </w:tc>
        <w:tc>
          <w:tcPr>
            <w:tcW w:w="2001" w:type="dxa"/>
            <w:gridSpan w:val="3"/>
          </w:tcPr>
          <w:p w14:paraId="0ECAB40A" w14:textId="109F4308" w:rsidR="00E617EE" w:rsidRPr="00C02665" w:rsidRDefault="00E617EE" w:rsidP="00E617EE">
            <w:pPr>
              <w:rPr>
                <w:sz w:val="24"/>
                <w:szCs w:val="24"/>
              </w:rPr>
            </w:pPr>
            <w:r w:rsidRPr="00C02665">
              <w:rPr>
                <w:sz w:val="24"/>
                <w:szCs w:val="24"/>
              </w:rPr>
              <w:t>Хоріщенко О.А.</w:t>
            </w:r>
          </w:p>
        </w:tc>
        <w:tc>
          <w:tcPr>
            <w:tcW w:w="1701" w:type="dxa"/>
            <w:gridSpan w:val="2"/>
          </w:tcPr>
          <w:p w14:paraId="1169A5F3" w14:textId="77777777" w:rsidR="00E617EE" w:rsidRPr="00C02665" w:rsidRDefault="00E617EE" w:rsidP="00E617EE">
            <w:pPr>
              <w:rPr>
                <w:sz w:val="24"/>
                <w:szCs w:val="24"/>
              </w:rPr>
            </w:pPr>
          </w:p>
        </w:tc>
        <w:tc>
          <w:tcPr>
            <w:tcW w:w="992" w:type="dxa"/>
          </w:tcPr>
          <w:p w14:paraId="1D10053D" w14:textId="77777777" w:rsidR="00E617EE" w:rsidRPr="00C02665" w:rsidRDefault="00E617EE" w:rsidP="00E617EE">
            <w:pPr>
              <w:rPr>
                <w:sz w:val="24"/>
                <w:szCs w:val="24"/>
              </w:rPr>
            </w:pPr>
          </w:p>
        </w:tc>
      </w:tr>
      <w:tr w:rsidR="00E617EE" w:rsidRPr="00BB2639" w14:paraId="2B99E38E" w14:textId="77777777" w:rsidTr="002C0B7F">
        <w:tc>
          <w:tcPr>
            <w:tcW w:w="533" w:type="dxa"/>
          </w:tcPr>
          <w:p w14:paraId="1465174C"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053B839F" w14:textId="77777777" w:rsidR="00E617EE" w:rsidRPr="004E6A0C" w:rsidRDefault="00E617EE" w:rsidP="00E617EE">
            <w:pPr>
              <w:jc w:val="both"/>
              <w:rPr>
                <w:sz w:val="24"/>
                <w:szCs w:val="24"/>
              </w:rPr>
            </w:pPr>
            <w:r w:rsidRPr="004E6A0C">
              <w:rPr>
                <w:sz w:val="24"/>
                <w:szCs w:val="24"/>
              </w:rPr>
              <w:t>- обласного конкурсу юних винахідників і раціоналізаторів;</w:t>
            </w:r>
          </w:p>
        </w:tc>
        <w:tc>
          <w:tcPr>
            <w:tcW w:w="1410" w:type="dxa"/>
            <w:shd w:val="clear" w:color="auto" w:fill="FFFFFF"/>
          </w:tcPr>
          <w:p w14:paraId="57352967" w14:textId="77777777" w:rsidR="00E617EE" w:rsidRPr="004E6A0C" w:rsidRDefault="00E617EE" w:rsidP="00E617EE">
            <w:pPr>
              <w:jc w:val="center"/>
              <w:rPr>
                <w:sz w:val="24"/>
                <w:szCs w:val="24"/>
              </w:rPr>
            </w:pPr>
            <w:r w:rsidRPr="004E6A0C">
              <w:rPr>
                <w:sz w:val="24"/>
                <w:szCs w:val="24"/>
              </w:rPr>
              <w:t>до жовтня</w:t>
            </w:r>
          </w:p>
        </w:tc>
        <w:tc>
          <w:tcPr>
            <w:tcW w:w="2001" w:type="dxa"/>
            <w:gridSpan w:val="3"/>
          </w:tcPr>
          <w:p w14:paraId="2D822890" w14:textId="77777777" w:rsidR="00E617EE" w:rsidRPr="004E6A0C" w:rsidRDefault="00E617EE" w:rsidP="00E617EE">
            <w:pPr>
              <w:rPr>
                <w:sz w:val="24"/>
                <w:szCs w:val="24"/>
              </w:rPr>
            </w:pPr>
            <w:r>
              <w:rPr>
                <w:sz w:val="24"/>
                <w:szCs w:val="24"/>
              </w:rPr>
              <w:t>Зубченко І.В.</w:t>
            </w:r>
          </w:p>
        </w:tc>
        <w:tc>
          <w:tcPr>
            <w:tcW w:w="1701" w:type="dxa"/>
            <w:gridSpan w:val="2"/>
          </w:tcPr>
          <w:p w14:paraId="755AF579" w14:textId="77777777" w:rsidR="00E617EE" w:rsidRPr="00BB2639" w:rsidRDefault="00E617EE" w:rsidP="00E617EE">
            <w:pPr>
              <w:rPr>
                <w:color w:val="FF0000"/>
                <w:sz w:val="24"/>
                <w:szCs w:val="24"/>
              </w:rPr>
            </w:pPr>
          </w:p>
        </w:tc>
        <w:tc>
          <w:tcPr>
            <w:tcW w:w="992" w:type="dxa"/>
          </w:tcPr>
          <w:p w14:paraId="3D882901" w14:textId="77777777" w:rsidR="00E617EE" w:rsidRPr="00BB2639" w:rsidRDefault="00E617EE" w:rsidP="00E617EE">
            <w:pPr>
              <w:rPr>
                <w:color w:val="FF0000"/>
                <w:sz w:val="24"/>
                <w:szCs w:val="24"/>
              </w:rPr>
            </w:pPr>
          </w:p>
        </w:tc>
      </w:tr>
      <w:tr w:rsidR="00E617EE" w:rsidRPr="00BB2639" w14:paraId="54389441" w14:textId="77777777" w:rsidTr="002C0B7F">
        <w:tc>
          <w:tcPr>
            <w:tcW w:w="533" w:type="dxa"/>
          </w:tcPr>
          <w:p w14:paraId="49BB9068"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3B9FCD1C" w14:textId="77777777" w:rsidR="00E617EE" w:rsidRPr="00ED58E6" w:rsidRDefault="00E617EE" w:rsidP="00E617EE">
            <w:pPr>
              <w:jc w:val="both"/>
              <w:rPr>
                <w:sz w:val="24"/>
                <w:szCs w:val="24"/>
              </w:rPr>
            </w:pPr>
            <w:r w:rsidRPr="00ED58E6">
              <w:rPr>
                <w:sz w:val="24"/>
                <w:szCs w:val="24"/>
              </w:rPr>
              <w:t>- обласних конкурсів з інформаційних технологій;</w:t>
            </w:r>
          </w:p>
        </w:tc>
        <w:tc>
          <w:tcPr>
            <w:tcW w:w="1410" w:type="dxa"/>
          </w:tcPr>
          <w:p w14:paraId="7C8C7127" w14:textId="77777777" w:rsidR="00E617EE" w:rsidRPr="00ED58E6" w:rsidRDefault="00E617EE" w:rsidP="00E617EE">
            <w:pPr>
              <w:jc w:val="center"/>
              <w:rPr>
                <w:sz w:val="24"/>
                <w:szCs w:val="24"/>
              </w:rPr>
            </w:pPr>
            <w:r>
              <w:rPr>
                <w:sz w:val="24"/>
                <w:szCs w:val="24"/>
              </w:rPr>
              <w:t>протягом року</w:t>
            </w:r>
          </w:p>
        </w:tc>
        <w:tc>
          <w:tcPr>
            <w:tcW w:w="2001" w:type="dxa"/>
            <w:gridSpan w:val="3"/>
          </w:tcPr>
          <w:p w14:paraId="32DDD809" w14:textId="77777777" w:rsidR="00E617EE" w:rsidRPr="00ED58E6" w:rsidRDefault="00E617EE" w:rsidP="00E617EE">
            <w:pPr>
              <w:rPr>
                <w:sz w:val="24"/>
                <w:szCs w:val="24"/>
              </w:rPr>
            </w:pPr>
            <w:r w:rsidRPr="00ED58E6">
              <w:rPr>
                <w:sz w:val="24"/>
                <w:szCs w:val="24"/>
              </w:rPr>
              <w:t>Мороз О.В.</w:t>
            </w:r>
          </w:p>
        </w:tc>
        <w:tc>
          <w:tcPr>
            <w:tcW w:w="1701" w:type="dxa"/>
            <w:gridSpan w:val="2"/>
          </w:tcPr>
          <w:p w14:paraId="03B59648" w14:textId="77777777" w:rsidR="00E617EE" w:rsidRPr="00BB2639" w:rsidRDefault="00E617EE" w:rsidP="00E617EE">
            <w:pPr>
              <w:rPr>
                <w:color w:val="FF0000"/>
                <w:sz w:val="24"/>
                <w:szCs w:val="24"/>
              </w:rPr>
            </w:pPr>
          </w:p>
        </w:tc>
        <w:tc>
          <w:tcPr>
            <w:tcW w:w="992" w:type="dxa"/>
          </w:tcPr>
          <w:p w14:paraId="685306CB" w14:textId="77777777" w:rsidR="00E617EE" w:rsidRPr="00BB2639" w:rsidRDefault="00E617EE" w:rsidP="00E617EE">
            <w:pPr>
              <w:rPr>
                <w:color w:val="FF0000"/>
                <w:sz w:val="24"/>
                <w:szCs w:val="24"/>
              </w:rPr>
            </w:pPr>
          </w:p>
        </w:tc>
      </w:tr>
      <w:tr w:rsidR="00E617EE" w:rsidRPr="00BB2639" w14:paraId="58175C5A" w14:textId="77777777" w:rsidTr="002C0B7F">
        <w:tc>
          <w:tcPr>
            <w:tcW w:w="533" w:type="dxa"/>
          </w:tcPr>
          <w:p w14:paraId="199C5AC8"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1E5363FB" w14:textId="77777777" w:rsidR="00E617EE" w:rsidRPr="00B96C7F" w:rsidRDefault="00E617EE" w:rsidP="00E617EE">
            <w:pPr>
              <w:jc w:val="both"/>
              <w:rPr>
                <w:sz w:val="24"/>
                <w:szCs w:val="24"/>
              </w:rPr>
            </w:pPr>
            <w:r w:rsidRPr="00B96C7F">
              <w:rPr>
                <w:sz w:val="24"/>
                <w:szCs w:val="24"/>
              </w:rPr>
              <w:t xml:space="preserve">- обласного конкурсу “Мирний </w:t>
            </w:r>
            <w:proofErr w:type="spellStart"/>
            <w:r w:rsidRPr="00B96C7F">
              <w:rPr>
                <w:sz w:val="24"/>
                <w:szCs w:val="24"/>
              </w:rPr>
              <w:t>космосˮ</w:t>
            </w:r>
            <w:proofErr w:type="spellEnd"/>
            <w:r w:rsidRPr="00B96C7F">
              <w:rPr>
                <w:sz w:val="24"/>
                <w:szCs w:val="24"/>
              </w:rPr>
              <w:t xml:space="preserve"> в рамках Всеукраїнського колоквіуму “Космос. Людина. Духовність” (заочно та в режимі онлайн);</w:t>
            </w:r>
          </w:p>
        </w:tc>
        <w:tc>
          <w:tcPr>
            <w:tcW w:w="1410" w:type="dxa"/>
          </w:tcPr>
          <w:p w14:paraId="002F45F1" w14:textId="77777777" w:rsidR="00E617EE" w:rsidRPr="00B96C7F" w:rsidRDefault="00E617EE" w:rsidP="00E617EE">
            <w:pPr>
              <w:jc w:val="center"/>
              <w:rPr>
                <w:sz w:val="24"/>
                <w:szCs w:val="24"/>
              </w:rPr>
            </w:pPr>
            <w:r w:rsidRPr="00B96C7F">
              <w:rPr>
                <w:sz w:val="24"/>
                <w:szCs w:val="24"/>
              </w:rPr>
              <w:t>січень</w:t>
            </w:r>
          </w:p>
        </w:tc>
        <w:tc>
          <w:tcPr>
            <w:tcW w:w="2001" w:type="dxa"/>
            <w:gridSpan w:val="3"/>
          </w:tcPr>
          <w:p w14:paraId="309AD30B" w14:textId="77777777" w:rsidR="00E617EE" w:rsidRPr="00B96C7F" w:rsidRDefault="00E617EE" w:rsidP="00E617EE">
            <w:pPr>
              <w:rPr>
                <w:sz w:val="24"/>
                <w:szCs w:val="24"/>
              </w:rPr>
            </w:pPr>
            <w:r w:rsidRPr="00B96C7F">
              <w:rPr>
                <w:sz w:val="24"/>
                <w:szCs w:val="24"/>
              </w:rPr>
              <w:t>Ричко Н.І.</w:t>
            </w:r>
          </w:p>
        </w:tc>
        <w:tc>
          <w:tcPr>
            <w:tcW w:w="1701" w:type="dxa"/>
            <w:gridSpan w:val="2"/>
          </w:tcPr>
          <w:p w14:paraId="3E9F1215" w14:textId="77777777" w:rsidR="00E617EE" w:rsidRPr="00BB2639" w:rsidRDefault="00E617EE" w:rsidP="00E617EE">
            <w:pPr>
              <w:rPr>
                <w:color w:val="FF0000"/>
                <w:sz w:val="24"/>
                <w:szCs w:val="24"/>
              </w:rPr>
            </w:pPr>
          </w:p>
        </w:tc>
        <w:tc>
          <w:tcPr>
            <w:tcW w:w="992" w:type="dxa"/>
          </w:tcPr>
          <w:p w14:paraId="7785839F" w14:textId="77777777" w:rsidR="00E617EE" w:rsidRPr="00BB2639" w:rsidRDefault="00E617EE" w:rsidP="00E617EE">
            <w:pPr>
              <w:rPr>
                <w:color w:val="FF0000"/>
                <w:sz w:val="24"/>
                <w:szCs w:val="24"/>
              </w:rPr>
            </w:pPr>
          </w:p>
        </w:tc>
      </w:tr>
      <w:tr w:rsidR="00E617EE" w:rsidRPr="00BB2639" w14:paraId="2EB9C4DE" w14:textId="77777777" w:rsidTr="002C0B7F">
        <w:tc>
          <w:tcPr>
            <w:tcW w:w="533" w:type="dxa"/>
          </w:tcPr>
          <w:p w14:paraId="133ED0A0" w14:textId="77777777" w:rsidR="00E617EE" w:rsidRPr="00BB2639" w:rsidRDefault="00E617EE" w:rsidP="00E617EE">
            <w:pPr>
              <w:pBdr>
                <w:top w:val="nil"/>
                <w:left w:val="nil"/>
                <w:bottom w:val="nil"/>
                <w:right w:val="nil"/>
                <w:between w:val="nil"/>
              </w:pBdr>
              <w:rPr>
                <w:color w:val="FF0000"/>
                <w:sz w:val="24"/>
                <w:szCs w:val="24"/>
              </w:rPr>
            </w:pPr>
          </w:p>
        </w:tc>
        <w:tc>
          <w:tcPr>
            <w:tcW w:w="3394" w:type="dxa"/>
            <w:shd w:val="clear" w:color="auto" w:fill="FFFFFF"/>
          </w:tcPr>
          <w:p w14:paraId="6BD63B20" w14:textId="77777777" w:rsidR="00E617EE" w:rsidRPr="00B96C7F" w:rsidRDefault="00E617EE" w:rsidP="00E617EE">
            <w:pPr>
              <w:ind w:right="161"/>
              <w:jc w:val="both"/>
              <w:rPr>
                <w:sz w:val="24"/>
                <w:szCs w:val="24"/>
              </w:rPr>
            </w:pPr>
            <w:r w:rsidRPr="00B96C7F">
              <w:rPr>
                <w:sz w:val="24"/>
                <w:szCs w:val="24"/>
              </w:rPr>
              <w:t xml:space="preserve">-обласного етапу Всеукраїнського конкурсу робіт юних фотоаматорів </w:t>
            </w:r>
            <w:r w:rsidRPr="00B96C7F">
              <w:rPr>
                <w:sz w:val="24"/>
                <w:szCs w:val="24"/>
              </w:rPr>
              <w:lastRenderedPageBreak/>
              <w:t xml:space="preserve">“Моя Україно!ˮ (заочний) у межах реалізації Національної стратегії із створення </w:t>
            </w:r>
            <w:proofErr w:type="spellStart"/>
            <w:r w:rsidRPr="00B96C7F">
              <w:rPr>
                <w:sz w:val="24"/>
                <w:szCs w:val="24"/>
              </w:rPr>
              <w:t>безбар’єрного</w:t>
            </w:r>
            <w:proofErr w:type="spellEnd"/>
            <w:r w:rsidRPr="00B96C7F">
              <w:rPr>
                <w:sz w:val="24"/>
                <w:szCs w:val="24"/>
              </w:rPr>
              <w:t xml:space="preserve"> простору в Україні;</w:t>
            </w:r>
          </w:p>
        </w:tc>
        <w:tc>
          <w:tcPr>
            <w:tcW w:w="1410" w:type="dxa"/>
          </w:tcPr>
          <w:p w14:paraId="14A732E3" w14:textId="77777777" w:rsidR="00E617EE" w:rsidRPr="00B96C7F" w:rsidRDefault="00E617EE" w:rsidP="00E617EE">
            <w:pPr>
              <w:jc w:val="center"/>
              <w:rPr>
                <w:sz w:val="24"/>
                <w:szCs w:val="24"/>
              </w:rPr>
            </w:pPr>
            <w:r w:rsidRPr="00B96C7F">
              <w:rPr>
                <w:sz w:val="24"/>
                <w:szCs w:val="24"/>
              </w:rPr>
              <w:lastRenderedPageBreak/>
              <w:t>січень</w:t>
            </w:r>
          </w:p>
        </w:tc>
        <w:tc>
          <w:tcPr>
            <w:tcW w:w="2001" w:type="dxa"/>
            <w:gridSpan w:val="3"/>
          </w:tcPr>
          <w:p w14:paraId="6D57F678" w14:textId="77777777" w:rsidR="00E617EE" w:rsidRPr="00B96C7F" w:rsidRDefault="00E617EE" w:rsidP="00E617EE">
            <w:pPr>
              <w:rPr>
                <w:sz w:val="24"/>
                <w:szCs w:val="24"/>
              </w:rPr>
            </w:pPr>
            <w:r w:rsidRPr="00B96C7F">
              <w:rPr>
                <w:sz w:val="24"/>
                <w:szCs w:val="24"/>
              </w:rPr>
              <w:t>Ричко Н.І.</w:t>
            </w:r>
          </w:p>
        </w:tc>
        <w:tc>
          <w:tcPr>
            <w:tcW w:w="1701" w:type="dxa"/>
            <w:gridSpan w:val="2"/>
          </w:tcPr>
          <w:p w14:paraId="629748C9" w14:textId="77777777" w:rsidR="00E617EE" w:rsidRPr="00BB2639" w:rsidRDefault="00E617EE" w:rsidP="00E617EE">
            <w:pPr>
              <w:rPr>
                <w:color w:val="FF0000"/>
                <w:sz w:val="24"/>
                <w:szCs w:val="24"/>
              </w:rPr>
            </w:pPr>
          </w:p>
        </w:tc>
        <w:tc>
          <w:tcPr>
            <w:tcW w:w="992" w:type="dxa"/>
          </w:tcPr>
          <w:p w14:paraId="60D03623" w14:textId="77777777" w:rsidR="00E617EE" w:rsidRPr="00BB2639" w:rsidRDefault="00E617EE" w:rsidP="00E617EE">
            <w:pPr>
              <w:rPr>
                <w:color w:val="FF0000"/>
                <w:sz w:val="24"/>
                <w:szCs w:val="24"/>
              </w:rPr>
            </w:pPr>
          </w:p>
        </w:tc>
      </w:tr>
      <w:tr w:rsidR="00E617EE" w:rsidRPr="00BB2639" w14:paraId="60C0D126" w14:textId="77777777" w:rsidTr="002C0B7F">
        <w:tc>
          <w:tcPr>
            <w:tcW w:w="533" w:type="dxa"/>
          </w:tcPr>
          <w:p w14:paraId="27C23E8F"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61E6B97B" w14:textId="77777777" w:rsidR="00E617EE" w:rsidRPr="00B96C7F" w:rsidRDefault="00E617EE" w:rsidP="00E617EE">
            <w:pPr>
              <w:jc w:val="both"/>
              <w:rPr>
                <w:sz w:val="24"/>
                <w:szCs w:val="24"/>
              </w:rPr>
            </w:pPr>
            <w:r w:rsidRPr="00B96C7F">
              <w:rPr>
                <w:sz w:val="24"/>
                <w:szCs w:val="24"/>
              </w:rPr>
              <w:t>- відкритого обласного конкурсу з астрономії в рамках Віртуальної аерокосмічної школи (в режимі онлайн);</w:t>
            </w:r>
          </w:p>
        </w:tc>
        <w:tc>
          <w:tcPr>
            <w:tcW w:w="1410" w:type="dxa"/>
          </w:tcPr>
          <w:p w14:paraId="6B66931A" w14:textId="77777777" w:rsidR="00E617EE" w:rsidRPr="00B96C7F" w:rsidRDefault="00E617EE" w:rsidP="00E617EE">
            <w:pPr>
              <w:jc w:val="center"/>
              <w:rPr>
                <w:sz w:val="24"/>
                <w:szCs w:val="24"/>
              </w:rPr>
            </w:pPr>
            <w:r w:rsidRPr="00B96C7F">
              <w:rPr>
                <w:sz w:val="24"/>
                <w:szCs w:val="24"/>
              </w:rPr>
              <w:t>січень</w:t>
            </w:r>
          </w:p>
        </w:tc>
        <w:tc>
          <w:tcPr>
            <w:tcW w:w="2001" w:type="dxa"/>
            <w:gridSpan w:val="3"/>
          </w:tcPr>
          <w:p w14:paraId="59262A1B" w14:textId="77777777" w:rsidR="00E617EE" w:rsidRPr="00B96C7F" w:rsidRDefault="00E617EE" w:rsidP="00E617EE">
            <w:pPr>
              <w:rPr>
                <w:sz w:val="24"/>
                <w:szCs w:val="24"/>
              </w:rPr>
            </w:pPr>
            <w:r w:rsidRPr="00B96C7F">
              <w:rPr>
                <w:sz w:val="24"/>
                <w:szCs w:val="24"/>
              </w:rPr>
              <w:t>Ричко Н.І.</w:t>
            </w:r>
          </w:p>
        </w:tc>
        <w:tc>
          <w:tcPr>
            <w:tcW w:w="1701" w:type="dxa"/>
            <w:gridSpan w:val="2"/>
          </w:tcPr>
          <w:p w14:paraId="282A29BF" w14:textId="77777777" w:rsidR="00E617EE" w:rsidRPr="00BB2639" w:rsidRDefault="00E617EE" w:rsidP="00E617EE">
            <w:pPr>
              <w:rPr>
                <w:color w:val="FF0000"/>
                <w:sz w:val="24"/>
                <w:szCs w:val="24"/>
              </w:rPr>
            </w:pPr>
          </w:p>
        </w:tc>
        <w:tc>
          <w:tcPr>
            <w:tcW w:w="992" w:type="dxa"/>
          </w:tcPr>
          <w:p w14:paraId="7490595A" w14:textId="77777777" w:rsidR="00E617EE" w:rsidRPr="00BB2639" w:rsidRDefault="00E617EE" w:rsidP="00E617EE">
            <w:pPr>
              <w:rPr>
                <w:color w:val="FF0000"/>
                <w:sz w:val="24"/>
                <w:szCs w:val="24"/>
              </w:rPr>
            </w:pPr>
          </w:p>
        </w:tc>
      </w:tr>
      <w:tr w:rsidR="00E617EE" w:rsidRPr="00BB2639" w14:paraId="1192184B" w14:textId="77777777" w:rsidTr="002C0B7F">
        <w:tc>
          <w:tcPr>
            <w:tcW w:w="533" w:type="dxa"/>
          </w:tcPr>
          <w:p w14:paraId="60247798"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720CE56C" w14:textId="77777777" w:rsidR="00E617EE" w:rsidRPr="00B96C7F" w:rsidRDefault="00E617EE" w:rsidP="00E617EE">
            <w:pPr>
              <w:jc w:val="both"/>
              <w:rPr>
                <w:sz w:val="24"/>
                <w:szCs w:val="24"/>
              </w:rPr>
            </w:pPr>
            <w:r w:rsidRPr="00B96C7F">
              <w:rPr>
                <w:sz w:val="24"/>
                <w:szCs w:val="24"/>
              </w:rPr>
              <w:t xml:space="preserve">- відкритого обласного бліц-конкурсу юних фотоаматорів “Щаслива </w:t>
            </w:r>
            <w:proofErr w:type="spellStart"/>
            <w:r w:rsidRPr="00B96C7F">
              <w:rPr>
                <w:sz w:val="24"/>
                <w:szCs w:val="24"/>
              </w:rPr>
              <w:t>митьˮ</w:t>
            </w:r>
            <w:proofErr w:type="spellEnd"/>
            <w:r w:rsidRPr="00B96C7F">
              <w:rPr>
                <w:sz w:val="24"/>
                <w:szCs w:val="24"/>
              </w:rPr>
              <w:t xml:space="preserve"> (в режимі онлайн);</w:t>
            </w:r>
          </w:p>
        </w:tc>
        <w:tc>
          <w:tcPr>
            <w:tcW w:w="1410" w:type="dxa"/>
          </w:tcPr>
          <w:p w14:paraId="73CA4CF4" w14:textId="77777777" w:rsidR="00E617EE" w:rsidRPr="00B96C7F" w:rsidRDefault="00E617EE" w:rsidP="00E617EE">
            <w:pPr>
              <w:jc w:val="center"/>
              <w:rPr>
                <w:sz w:val="24"/>
                <w:szCs w:val="24"/>
              </w:rPr>
            </w:pPr>
            <w:r w:rsidRPr="00B96C7F">
              <w:rPr>
                <w:sz w:val="24"/>
                <w:szCs w:val="24"/>
              </w:rPr>
              <w:t>вересень</w:t>
            </w:r>
          </w:p>
        </w:tc>
        <w:tc>
          <w:tcPr>
            <w:tcW w:w="2001" w:type="dxa"/>
            <w:gridSpan w:val="3"/>
          </w:tcPr>
          <w:p w14:paraId="32F71C0F" w14:textId="77777777" w:rsidR="00E617EE" w:rsidRPr="00B96C7F" w:rsidRDefault="00E617EE" w:rsidP="00E617EE">
            <w:pPr>
              <w:rPr>
                <w:sz w:val="24"/>
                <w:szCs w:val="24"/>
              </w:rPr>
            </w:pPr>
            <w:r w:rsidRPr="00B96C7F">
              <w:rPr>
                <w:sz w:val="24"/>
                <w:szCs w:val="24"/>
              </w:rPr>
              <w:t>Ричко Н.І</w:t>
            </w:r>
          </w:p>
        </w:tc>
        <w:tc>
          <w:tcPr>
            <w:tcW w:w="1701" w:type="dxa"/>
            <w:gridSpan w:val="2"/>
          </w:tcPr>
          <w:p w14:paraId="4CFC492F" w14:textId="77777777" w:rsidR="00E617EE" w:rsidRPr="00BB2639" w:rsidRDefault="00E617EE" w:rsidP="00E617EE">
            <w:pPr>
              <w:rPr>
                <w:color w:val="FF0000"/>
                <w:sz w:val="24"/>
                <w:szCs w:val="24"/>
              </w:rPr>
            </w:pPr>
          </w:p>
        </w:tc>
        <w:tc>
          <w:tcPr>
            <w:tcW w:w="992" w:type="dxa"/>
          </w:tcPr>
          <w:p w14:paraId="059072D5" w14:textId="77777777" w:rsidR="00E617EE" w:rsidRPr="00BB2639" w:rsidRDefault="00E617EE" w:rsidP="00E617EE">
            <w:pPr>
              <w:rPr>
                <w:color w:val="FF0000"/>
                <w:sz w:val="24"/>
                <w:szCs w:val="24"/>
              </w:rPr>
            </w:pPr>
          </w:p>
        </w:tc>
      </w:tr>
      <w:tr w:rsidR="00E617EE" w:rsidRPr="00BB2639" w14:paraId="310A0C6C" w14:textId="77777777" w:rsidTr="002C0B7F">
        <w:tc>
          <w:tcPr>
            <w:tcW w:w="533" w:type="dxa"/>
          </w:tcPr>
          <w:p w14:paraId="2CBAB097"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1115654E" w14:textId="3C82E4EE" w:rsidR="00E617EE" w:rsidRPr="00B96C7F" w:rsidRDefault="00E617EE" w:rsidP="00E617EE">
            <w:pPr>
              <w:ind w:left="-108"/>
              <w:rPr>
                <w:sz w:val="24"/>
                <w:szCs w:val="24"/>
              </w:rPr>
            </w:pPr>
            <w:r w:rsidRPr="00B96C7F">
              <w:rPr>
                <w:sz w:val="24"/>
                <w:szCs w:val="24"/>
              </w:rPr>
              <w:t>- відкритого обл</w:t>
            </w:r>
            <w:r w:rsidR="002C0B7F">
              <w:rPr>
                <w:sz w:val="24"/>
                <w:szCs w:val="24"/>
              </w:rPr>
              <w:t xml:space="preserve">асного (заочного) </w:t>
            </w:r>
            <w:proofErr w:type="spellStart"/>
            <w:r w:rsidR="002C0B7F">
              <w:rPr>
                <w:sz w:val="24"/>
                <w:szCs w:val="24"/>
              </w:rPr>
              <w:t>відеоконкурсу</w:t>
            </w:r>
            <w:proofErr w:type="spellEnd"/>
            <w:r w:rsidRPr="00B96C7F">
              <w:rPr>
                <w:sz w:val="24"/>
                <w:szCs w:val="24"/>
              </w:rPr>
              <w:t xml:space="preserve"> “Юні </w:t>
            </w:r>
            <w:proofErr w:type="spellStart"/>
            <w:r w:rsidRPr="00B96C7F">
              <w:rPr>
                <w:sz w:val="24"/>
                <w:szCs w:val="24"/>
              </w:rPr>
              <w:t>зоріˮ</w:t>
            </w:r>
            <w:proofErr w:type="spellEnd"/>
            <w:r w:rsidRPr="00B96C7F">
              <w:rPr>
                <w:sz w:val="24"/>
                <w:szCs w:val="24"/>
              </w:rPr>
              <w:t>;</w:t>
            </w:r>
          </w:p>
        </w:tc>
        <w:tc>
          <w:tcPr>
            <w:tcW w:w="1410" w:type="dxa"/>
          </w:tcPr>
          <w:p w14:paraId="7CDC09A5" w14:textId="77777777" w:rsidR="00E617EE" w:rsidRPr="00B96C7F" w:rsidRDefault="00E617EE" w:rsidP="00E617EE">
            <w:pPr>
              <w:jc w:val="center"/>
              <w:rPr>
                <w:sz w:val="24"/>
                <w:szCs w:val="24"/>
              </w:rPr>
            </w:pPr>
            <w:r w:rsidRPr="00B96C7F">
              <w:rPr>
                <w:sz w:val="24"/>
                <w:szCs w:val="24"/>
              </w:rPr>
              <w:t>жовтень</w:t>
            </w:r>
          </w:p>
        </w:tc>
        <w:tc>
          <w:tcPr>
            <w:tcW w:w="2001" w:type="dxa"/>
            <w:gridSpan w:val="3"/>
          </w:tcPr>
          <w:p w14:paraId="206AF482" w14:textId="77777777" w:rsidR="00E617EE" w:rsidRPr="00B96C7F" w:rsidRDefault="00E617EE" w:rsidP="00E617EE">
            <w:pPr>
              <w:rPr>
                <w:sz w:val="24"/>
                <w:szCs w:val="24"/>
              </w:rPr>
            </w:pPr>
            <w:r w:rsidRPr="00B96C7F">
              <w:rPr>
                <w:sz w:val="24"/>
                <w:szCs w:val="24"/>
              </w:rPr>
              <w:t>Ричко Н.І.</w:t>
            </w:r>
          </w:p>
        </w:tc>
        <w:tc>
          <w:tcPr>
            <w:tcW w:w="1701" w:type="dxa"/>
            <w:gridSpan w:val="2"/>
          </w:tcPr>
          <w:p w14:paraId="4232D28D" w14:textId="77777777" w:rsidR="00E617EE" w:rsidRPr="00BB2639" w:rsidRDefault="00E617EE" w:rsidP="00E617EE">
            <w:pPr>
              <w:rPr>
                <w:color w:val="FF0000"/>
                <w:sz w:val="24"/>
                <w:szCs w:val="24"/>
              </w:rPr>
            </w:pPr>
          </w:p>
        </w:tc>
        <w:tc>
          <w:tcPr>
            <w:tcW w:w="992" w:type="dxa"/>
          </w:tcPr>
          <w:p w14:paraId="32C45552" w14:textId="77777777" w:rsidR="00E617EE" w:rsidRPr="00BB2639" w:rsidRDefault="00E617EE" w:rsidP="00E617EE">
            <w:pPr>
              <w:rPr>
                <w:color w:val="FF0000"/>
                <w:sz w:val="24"/>
                <w:szCs w:val="24"/>
              </w:rPr>
            </w:pPr>
          </w:p>
        </w:tc>
      </w:tr>
      <w:tr w:rsidR="00E617EE" w:rsidRPr="00BB2639" w14:paraId="39F5E0A7" w14:textId="77777777" w:rsidTr="002C0B7F">
        <w:tc>
          <w:tcPr>
            <w:tcW w:w="533" w:type="dxa"/>
          </w:tcPr>
          <w:p w14:paraId="698B58B5"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21D710EA" w14:textId="77777777" w:rsidR="00E617EE" w:rsidRPr="00F156F7" w:rsidRDefault="00E617EE" w:rsidP="00E617EE">
            <w:pPr>
              <w:jc w:val="both"/>
              <w:rPr>
                <w:sz w:val="24"/>
                <w:szCs w:val="24"/>
              </w:rPr>
            </w:pPr>
            <w:r w:rsidRPr="00F156F7">
              <w:rPr>
                <w:sz w:val="24"/>
                <w:szCs w:val="24"/>
              </w:rPr>
              <w:t>-обласного конкурсу методичних розробок;</w:t>
            </w:r>
          </w:p>
        </w:tc>
        <w:tc>
          <w:tcPr>
            <w:tcW w:w="1410" w:type="dxa"/>
          </w:tcPr>
          <w:p w14:paraId="52B0AFD5" w14:textId="77777777" w:rsidR="00E617EE" w:rsidRPr="00F156F7" w:rsidRDefault="00E617EE" w:rsidP="00E617EE">
            <w:pPr>
              <w:jc w:val="center"/>
              <w:rPr>
                <w:sz w:val="24"/>
                <w:szCs w:val="24"/>
              </w:rPr>
            </w:pPr>
            <w:r w:rsidRPr="00F156F7">
              <w:rPr>
                <w:sz w:val="24"/>
                <w:szCs w:val="24"/>
              </w:rPr>
              <w:t>січень</w:t>
            </w:r>
          </w:p>
        </w:tc>
        <w:tc>
          <w:tcPr>
            <w:tcW w:w="2001" w:type="dxa"/>
            <w:gridSpan w:val="3"/>
          </w:tcPr>
          <w:p w14:paraId="0F01A854" w14:textId="77777777" w:rsidR="00E617EE" w:rsidRPr="00F156F7" w:rsidRDefault="00E617EE" w:rsidP="00E617EE">
            <w:pPr>
              <w:rPr>
                <w:sz w:val="24"/>
                <w:szCs w:val="24"/>
              </w:rPr>
            </w:pPr>
            <w:r w:rsidRPr="00F156F7">
              <w:rPr>
                <w:sz w:val="24"/>
                <w:szCs w:val="24"/>
              </w:rPr>
              <w:t>Гут О.А.</w:t>
            </w:r>
          </w:p>
        </w:tc>
        <w:tc>
          <w:tcPr>
            <w:tcW w:w="1701" w:type="dxa"/>
            <w:gridSpan w:val="2"/>
          </w:tcPr>
          <w:p w14:paraId="4DA35C08" w14:textId="77777777" w:rsidR="00E617EE" w:rsidRPr="00F156F7" w:rsidRDefault="00E617EE" w:rsidP="00E617EE">
            <w:pPr>
              <w:rPr>
                <w:sz w:val="24"/>
                <w:szCs w:val="24"/>
              </w:rPr>
            </w:pPr>
          </w:p>
        </w:tc>
        <w:tc>
          <w:tcPr>
            <w:tcW w:w="992" w:type="dxa"/>
          </w:tcPr>
          <w:p w14:paraId="0F0E7D9E" w14:textId="77777777" w:rsidR="00E617EE" w:rsidRPr="00F156F7" w:rsidRDefault="00E617EE" w:rsidP="00E617EE">
            <w:pPr>
              <w:rPr>
                <w:sz w:val="24"/>
                <w:szCs w:val="24"/>
              </w:rPr>
            </w:pPr>
          </w:p>
        </w:tc>
      </w:tr>
      <w:tr w:rsidR="00E617EE" w:rsidRPr="00BB2639" w14:paraId="4997EC1F" w14:textId="77777777" w:rsidTr="002C0B7F">
        <w:tc>
          <w:tcPr>
            <w:tcW w:w="533" w:type="dxa"/>
          </w:tcPr>
          <w:p w14:paraId="28B840BC"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3F982C83" w14:textId="623CEC45" w:rsidR="00E617EE" w:rsidRPr="004E6A0C" w:rsidRDefault="00E617EE" w:rsidP="00E617EE">
            <w:pPr>
              <w:jc w:val="both"/>
              <w:rPr>
                <w:sz w:val="24"/>
                <w:szCs w:val="24"/>
              </w:rPr>
            </w:pPr>
            <w:r w:rsidRPr="004E6A0C">
              <w:rPr>
                <w:sz w:val="24"/>
                <w:szCs w:val="24"/>
              </w:rPr>
              <w:t xml:space="preserve">- обласного етапу Всеукраїнської виставки науково-технічної творчості учнівської молоді </w:t>
            </w:r>
            <w:r w:rsidRPr="009A152C">
              <w:rPr>
                <w:sz w:val="24"/>
                <w:szCs w:val="24"/>
              </w:rPr>
              <w:t>“</w:t>
            </w:r>
            <w:proofErr w:type="spellStart"/>
            <w:r w:rsidRPr="009A152C">
              <w:rPr>
                <w:sz w:val="24"/>
                <w:szCs w:val="24"/>
                <w:lang w:val="en-US"/>
              </w:rPr>
              <w:t>ChildTechExpo</w:t>
            </w:r>
            <w:proofErr w:type="spellEnd"/>
            <w:r w:rsidRPr="009A152C">
              <w:rPr>
                <w:sz w:val="24"/>
                <w:szCs w:val="24"/>
              </w:rPr>
              <w:t>ˮ;</w:t>
            </w:r>
          </w:p>
        </w:tc>
        <w:tc>
          <w:tcPr>
            <w:tcW w:w="1410" w:type="dxa"/>
          </w:tcPr>
          <w:p w14:paraId="4BF06A9E" w14:textId="041BAF00" w:rsidR="00E617EE" w:rsidRPr="004E6A0C" w:rsidRDefault="00E617EE" w:rsidP="00E617EE">
            <w:pPr>
              <w:jc w:val="center"/>
              <w:rPr>
                <w:sz w:val="24"/>
                <w:szCs w:val="24"/>
              </w:rPr>
            </w:pPr>
            <w:r>
              <w:rPr>
                <w:sz w:val="24"/>
                <w:szCs w:val="24"/>
              </w:rPr>
              <w:t xml:space="preserve">лютий </w:t>
            </w:r>
          </w:p>
          <w:p w14:paraId="6136FEBF" w14:textId="77777777" w:rsidR="00E617EE" w:rsidRPr="004E6A0C" w:rsidRDefault="00E617EE" w:rsidP="00E617EE">
            <w:pPr>
              <w:jc w:val="center"/>
              <w:rPr>
                <w:sz w:val="24"/>
                <w:szCs w:val="24"/>
              </w:rPr>
            </w:pPr>
          </w:p>
          <w:p w14:paraId="15D7CCF1" w14:textId="77777777" w:rsidR="00E617EE" w:rsidRPr="004E6A0C" w:rsidRDefault="00E617EE" w:rsidP="00E617EE">
            <w:pPr>
              <w:jc w:val="center"/>
              <w:rPr>
                <w:sz w:val="24"/>
                <w:szCs w:val="24"/>
              </w:rPr>
            </w:pPr>
          </w:p>
        </w:tc>
        <w:tc>
          <w:tcPr>
            <w:tcW w:w="2001" w:type="dxa"/>
            <w:gridSpan w:val="3"/>
          </w:tcPr>
          <w:p w14:paraId="12DDEE14" w14:textId="77777777" w:rsidR="00E617EE" w:rsidRPr="004E6A0C" w:rsidRDefault="00E617EE" w:rsidP="00E617EE">
            <w:pPr>
              <w:rPr>
                <w:sz w:val="24"/>
                <w:szCs w:val="24"/>
              </w:rPr>
            </w:pPr>
            <w:r w:rsidRPr="004E6A0C">
              <w:rPr>
                <w:sz w:val="24"/>
                <w:szCs w:val="24"/>
              </w:rPr>
              <w:t>Зубченко І.В.</w:t>
            </w:r>
          </w:p>
          <w:p w14:paraId="67033567" w14:textId="77777777" w:rsidR="00E617EE" w:rsidRPr="004E6A0C" w:rsidRDefault="00E617EE" w:rsidP="00E617EE">
            <w:pPr>
              <w:rPr>
                <w:sz w:val="24"/>
                <w:szCs w:val="24"/>
              </w:rPr>
            </w:pPr>
          </w:p>
          <w:p w14:paraId="01249CD8" w14:textId="77777777" w:rsidR="00E617EE" w:rsidRPr="004E6A0C" w:rsidRDefault="00E617EE" w:rsidP="00E617EE">
            <w:pPr>
              <w:rPr>
                <w:sz w:val="24"/>
                <w:szCs w:val="24"/>
              </w:rPr>
            </w:pPr>
          </w:p>
          <w:p w14:paraId="74A1B793" w14:textId="77777777" w:rsidR="00E617EE" w:rsidRPr="004E6A0C" w:rsidRDefault="00E617EE" w:rsidP="00E617EE">
            <w:pPr>
              <w:rPr>
                <w:sz w:val="24"/>
                <w:szCs w:val="24"/>
              </w:rPr>
            </w:pPr>
          </w:p>
        </w:tc>
        <w:tc>
          <w:tcPr>
            <w:tcW w:w="1701" w:type="dxa"/>
            <w:gridSpan w:val="2"/>
          </w:tcPr>
          <w:p w14:paraId="7B0C6994" w14:textId="77777777" w:rsidR="00E617EE" w:rsidRPr="00BB2639" w:rsidRDefault="00E617EE" w:rsidP="00E617EE">
            <w:pPr>
              <w:rPr>
                <w:color w:val="FF0000"/>
                <w:sz w:val="24"/>
                <w:szCs w:val="24"/>
              </w:rPr>
            </w:pPr>
          </w:p>
        </w:tc>
        <w:tc>
          <w:tcPr>
            <w:tcW w:w="992" w:type="dxa"/>
          </w:tcPr>
          <w:p w14:paraId="263B3CCB" w14:textId="77777777" w:rsidR="00E617EE" w:rsidRPr="00BB2639" w:rsidRDefault="00E617EE" w:rsidP="00E617EE">
            <w:pPr>
              <w:rPr>
                <w:color w:val="FF0000"/>
                <w:sz w:val="24"/>
                <w:szCs w:val="24"/>
              </w:rPr>
            </w:pPr>
          </w:p>
        </w:tc>
      </w:tr>
      <w:tr w:rsidR="00E617EE" w:rsidRPr="00BB2639" w14:paraId="52319CB5" w14:textId="77777777" w:rsidTr="002C0B7F">
        <w:tc>
          <w:tcPr>
            <w:tcW w:w="533" w:type="dxa"/>
          </w:tcPr>
          <w:p w14:paraId="6B460838"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78B63338" w14:textId="2A6B7825" w:rsidR="00E617EE" w:rsidRPr="00717BD6" w:rsidRDefault="00E617EE" w:rsidP="00E617EE">
            <w:pPr>
              <w:jc w:val="both"/>
              <w:rPr>
                <w:sz w:val="24"/>
                <w:szCs w:val="24"/>
              </w:rPr>
            </w:pPr>
            <w:r w:rsidRPr="00717BD6">
              <w:rPr>
                <w:sz w:val="24"/>
                <w:szCs w:val="24"/>
              </w:rPr>
              <w:t xml:space="preserve">- обласний етап Всеукраїнських Відкритих змагань з  кордових автомоделей у приміщенні </w:t>
            </w:r>
            <w:r>
              <w:rPr>
                <w:sz w:val="24"/>
                <w:szCs w:val="24"/>
              </w:rPr>
              <w:t>серед учнівської молоді (юнаки</w:t>
            </w:r>
            <w:r w:rsidRPr="00717BD6">
              <w:rPr>
                <w:sz w:val="24"/>
                <w:szCs w:val="24"/>
              </w:rPr>
              <w:t xml:space="preserve"> до 12</w:t>
            </w:r>
            <w:r w:rsidR="001D49B7">
              <w:rPr>
                <w:sz w:val="24"/>
                <w:szCs w:val="24"/>
              </w:rPr>
              <w:t xml:space="preserve"> </w:t>
            </w:r>
            <w:r w:rsidRPr="00717BD6">
              <w:rPr>
                <w:sz w:val="24"/>
                <w:szCs w:val="24"/>
              </w:rPr>
              <w:t>років (</w:t>
            </w:r>
            <w:r w:rsidRPr="00717BD6">
              <w:rPr>
                <w:sz w:val="24"/>
                <w:szCs w:val="24"/>
                <w:lang w:val="en-US"/>
              </w:rPr>
              <w:t>IV</w:t>
            </w:r>
            <w:r>
              <w:rPr>
                <w:sz w:val="24"/>
                <w:szCs w:val="24"/>
              </w:rPr>
              <w:t xml:space="preserve"> ранг) </w:t>
            </w:r>
          </w:p>
        </w:tc>
        <w:tc>
          <w:tcPr>
            <w:tcW w:w="1410" w:type="dxa"/>
          </w:tcPr>
          <w:p w14:paraId="00D7D453" w14:textId="77777777" w:rsidR="00E617EE" w:rsidRPr="00717BD6" w:rsidRDefault="00E617EE" w:rsidP="00E617EE">
            <w:pPr>
              <w:jc w:val="center"/>
              <w:rPr>
                <w:sz w:val="24"/>
                <w:szCs w:val="24"/>
              </w:rPr>
            </w:pPr>
            <w:r w:rsidRPr="00717BD6">
              <w:rPr>
                <w:sz w:val="24"/>
                <w:szCs w:val="24"/>
              </w:rPr>
              <w:t>лютий</w:t>
            </w:r>
          </w:p>
          <w:p w14:paraId="72F913B2" w14:textId="77777777" w:rsidR="00E617EE" w:rsidRPr="00717BD6" w:rsidRDefault="00E617EE" w:rsidP="00E617EE">
            <w:pPr>
              <w:jc w:val="center"/>
              <w:rPr>
                <w:sz w:val="24"/>
                <w:szCs w:val="24"/>
              </w:rPr>
            </w:pPr>
          </w:p>
        </w:tc>
        <w:tc>
          <w:tcPr>
            <w:tcW w:w="2001" w:type="dxa"/>
            <w:gridSpan w:val="3"/>
          </w:tcPr>
          <w:p w14:paraId="2EAB8BE8" w14:textId="77777777" w:rsidR="00E617EE" w:rsidRPr="001B4FB5" w:rsidRDefault="00E617EE" w:rsidP="00E617EE">
            <w:pPr>
              <w:rPr>
                <w:sz w:val="24"/>
                <w:szCs w:val="24"/>
              </w:rPr>
            </w:pPr>
            <w:r w:rsidRPr="001B4FB5">
              <w:rPr>
                <w:sz w:val="24"/>
                <w:szCs w:val="24"/>
              </w:rPr>
              <w:t>Павлішина В.М..</w:t>
            </w:r>
          </w:p>
          <w:p w14:paraId="06231FE5" w14:textId="77777777" w:rsidR="00E617EE" w:rsidRPr="00BB2639" w:rsidRDefault="00E617EE" w:rsidP="00E617EE">
            <w:pPr>
              <w:rPr>
                <w:color w:val="FF0000"/>
                <w:sz w:val="24"/>
                <w:szCs w:val="24"/>
              </w:rPr>
            </w:pPr>
          </w:p>
        </w:tc>
        <w:tc>
          <w:tcPr>
            <w:tcW w:w="1701" w:type="dxa"/>
            <w:gridSpan w:val="2"/>
          </w:tcPr>
          <w:p w14:paraId="0C8B5B27" w14:textId="77777777" w:rsidR="00E617EE" w:rsidRPr="00BB2639" w:rsidRDefault="00E617EE" w:rsidP="00E617EE">
            <w:pPr>
              <w:rPr>
                <w:color w:val="FF0000"/>
                <w:sz w:val="24"/>
                <w:szCs w:val="24"/>
              </w:rPr>
            </w:pPr>
          </w:p>
        </w:tc>
        <w:tc>
          <w:tcPr>
            <w:tcW w:w="992" w:type="dxa"/>
          </w:tcPr>
          <w:p w14:paraId="59349B2B" w14:textId="77777777" w:rsidR="00E617EE" w:rsidRPr="00BB2639" w:rsidRDefault="00E617EE" w:rsidP="00E617EE">
            <w:pPr>
              <w:rPr>
                <w:color w:val="FF0000"/>
                <w:sz w:val="24"/>
                <w:szCs w:val="24"/>
              </w:rPr>
            </w:pPr>
          </w:p>
        </w:tc>
      </w:tr>
      <w:tr w:rsidR="00E617EE" w:rsidRPr="00BB2639" w14:paraId="1C523AFB" w14:textId="77777777" w:rsidTr="002C0B7F">
        <w:tc>
          <w:tcPr>
            <w:tcW w:w="533" w:type="dxa"/>
          </w:tcPr>
          <w:p w14:paraId="082056AB" w14:textId="77777777" w:rsidR="00E617EE" w:rsidRPr="00BB2639" w:rsidRDefault="00E617EE" w:rsidP="00E617EE">
            <w:pPr>
              <w:pBdr>
                <w:top w:val="nil"/>
                <w:left w:val="nil"/>
                <w:bottom w:val="nil"/>
                <w:right w:val="nil"/>
                <w:between w:val="nil"/>
              </w:pBdr>
              <w:rPr>
                <w:color w:val="FF0000"/>
              </w:rPr>
            </w:pPr>
          </w:p>
        </w:tc>
        <w:tc>
          <w:tcPr>
            <w:tcW w:w="3394" w:type="dxa"/>
          </w:tcPr>
          <w:p w14:paraId="5BA9A48D" w14:textId="49E8CB6D" w:rsidR="00E617EE" w:rsidRPr="002829A4" w:rsidRDefault="00E617EE" w:rsidP="00E617EE">
            <w:pPr>
              <w:jc w:val="both"/>
              <w:rPr>
                <w:sz w:val="24"/>
                <w:szCs w:val="24"/>
              </w:rPr>
            </w:pPr>
            <w:r>
              <w:t>-</w:t>
            </w:r>
            <w:r>
              <w:rPr>
                <w:sz w:val="24"/>
                <w:szCs w:val="24"/>
              </w:rPr>
              <w:t>обласний етап Всеукраїнських відкритих</w:t>
            </w:r>
            <w:r w:rsidR="001D49B7">
              <w:rPr>
                <w:sz w:val="24"/>
                <w:szCs w:val="24"/>
              </w:rPr>
              <w:t xml:space="preserve"> змагань з трасових автомоделей</w:t>
            </w:r>
            <w:r>
              <w:rPr>
                <w:sz w:val="24"/>
                <w:szCs w:val="24"/>
              </w:rPr>
              <w:t xml:space="preserve"> серед учнівської молоді</w:t>
            </w:r>
            <w:r w:rsidR="001D49B7">
              <w:rPr>
                <w:sz w:val="24"/>
                <w:szCs w:val="24"/>
              </w:rPr>
              <w:t xml:space="preserve"> </w:t>
            </w:r>
            <w:r>
              <w:rPr>
                <w:sz w:val="24"/>
                <w:szCs w:val="24"/>
              </w:rPr>
              <w:t>(юнаки, юніори)</w:t>
            </w:r>
            <w:r w:rsidR="001D49B7">
              <w:rPr>
                <w:sz w:val="24"/>
                <w:szCs w:val="24"/>
              </w:rPr>
              <w:t xml:space="preserve"> </w:t>
            </w:r>
            <w:r>
              <w:rPr>
                <w:sz w:val="24"/>
                <w:szCs w:val="24"/>
              </w:rPr>
              <w:t>(</w:t>
            </w:r>
            <w:r>
              <w:rPr>
                <w:sz w:val="24"/>
                <w:szCs w:val="24"/>
                <w:lang w:val="en-US"/>
              </w:rPr>
              <w:t>IV</w:t>
            </w:r>
            <w:r>
              <w:rPr>
                <w:sz w:val="24"/>
                <w:szCs w:val="24"/>
              </w:rPr>
              <w:t xml:space="preserve"> ранг)</w:t>
            </w:r>
          </w:p>
        </w:tc>
        <w:tc>
          <w:tcPr>
            <w:tcW w:w="1410" w:type="dxa"/>
          </w:tcPr>
          <w:p w14:paraId="161AAB8A" w14:textId="0EBD6F49" w:rsidR="00E617EE" w:rsidRPr="00717BD6" w:rsidRDefault="00E617EE" w:rsidP="00E617EE">
            <w:pPr>
              <w:jc w:val="center"/>
            </w:pPr>
            <w:r>
              <w:t xml:space="preserve">лютий </w:t>
            </w:r>
          </w:p>
        </w:tc>
        <w:tc>
          <w:tcPr>
            <w:tcW w:w="2001" w:type="dxa"/>
            <w:gridSpan w:val="3"/>
          </w:tcPr>
          <w:p w14:paraId="18337958" w14:textId="71962946" w:rsidR="00E617EE" w:rsidRPr="002829A4" w:rsidRDefault="00E617EE" w:rsidP="00E617EE">
            <w:pPr>
              <w:rPr>
                <w:sz w:val="24"/>
                <w:szCs w:val="24"/>
              </w:rPr>
            </w:pPr>
            <w:r w:rsidRPr="002829A4">
              <w:rPr>
                <w:sz w:val="24"/>
                <w:szCs w:val="24"/>
              </w:rPr>
              <w:t>Павлішина В.М.</w:t>
            </w:r>
          </w:p>
        </w:tc>
        <w:tc>
          <w:tcPr>
            <w:tcW w:w="1701" w:type="dxa"/>
            <w:gridSpan w:val="2"/>
          </w:tcPr>
          <w:p w14:paraId="09C2DEE4" w14:textId="77777777" w:rsidR="00E617EE" w:rsidRPr="00BB2639" w:rsidRDefault="00E617EE" w:rsidP="00E617EE">
            <w:pPr>
              <w:rPr>
                <w:color w:val="FF0000"/>
              </w:rPr>
            </w:pPr>
          </w:p>
        </w:tc>
        <w:tc>
          <w:tcPr>
            <w:tcW w:w="992" w:type="dxa"/>
          </w:tcPr>
          <w:p w14:paraId="13ED93F8" w14:textId="77777777" w:rsidR="00E617EE" w:rsidRPr="00BB2639" w:rsidRDefault="00E617EE" w:rsidP="00E617EE">
            <w:pPr>
              <w:rPr>
                <w:color w:val="FF0000"/>
              </w:rPr>
            </w:pPr>
          </w:p>
        </w:tc>
      </w:tr>
      <w:tr w:rsidR="00E617EE" w:rsidRPr="00BB2639" w14:paraId="62076582" w14:textId="77777777" w:rsidTr="002C0B7F">
        <w:tc>
          <w:tcPr>
            <w:tcW w:w="533" w:type="dxa"/>
          </w:tcPr>
          <w:p w14:paraId="5455AEA9" w14:textId="3C080A4A" w:rsidR="00E617EE" w:rsidRPr="00BB2639" w:rsidRDefault="00E617EE" w:rsidP="00E617EE">
            <w:pPr>
              <w:pBdr>
                <w:top w:val="nil"/>
                <w:left w:val="nil"/>
                <w:bottom w:val="nil"/>
                <w:right w:val="nil"/>
                <w:between w:val="nil"/>
              </w:pBdr>
              <w:rPr>
                <w:color w:val="FF0000"/>
                <w:sz w:val="24"/>
                <w:szCs w:val="24"/>
              </w:rPr>
            </w:pPr>
            <w:r>
              <w:rPr>
                <w:color w:val="FF0000"/>
                <w:sz w:val="24"/>
                <w:szCs w:val="24"/>
              </w:rPr>
              <w:t xml:space="preserve"> </w:t>
            </w:r>
          </w:p>
        </w:tc>
        <w:tc>
          <w:tcPr>
            <w:tcW w:w="3394" w:type="dxa"/>
          </w:tcPr>
          <w:p w14:paraId="761A5A3D" w14:textId="4BF83790" w:rsidR="00E617EE" w:rsidRPr="001B4FB5" w:rsidRDefault="00E617EE" w:rsidP="00E617EE">
            <w:pPr>
              <w:jc w:val="both"/>
              <w:rPr>
                <w:color w:val="FF0000"/>
                <w:sz w:val="24"/>
                <w:szCs w:val="24"/>
              </w:rPr>
            </w:pPr>
            <w:r w:rsidRPr="001B4FB5">
              <w:rPr>
                <w:sz w:val="24"/>
                <w:szCs w:val="24"/>
              </w:rPr>
              <w:t>- обласних етапів Всеукраїнських відкритих змагань учнівської молоду</w:t>
            </w:r>
            <w:r w:rsidR="001D49B7">
              <w:rPr>
                <w:sz w:val="24"/>
                <w:szCs w:val="24"/>
              </w:rPr>
              <w:t xml:space="preserve"> </w:t>
            </w:r>
            <w:r w:rsidRPr="001B4FB5">
              <w:rPr>
                <w:sz w:val="24"/>
                <w:szCs w:val="24"/>
              </w:rPr>
              <w:t>(юніори) з  судно модельного спорту</w:t>
            </w:r>
            <w:r w:rsidR="001D49B7">
              <w:rPr>
                <w:sz w:val="24"/>
                <w:szCs w:val="24"/>
              </w:rPr>
              <w:t xml:space="preserve"> (“С”</w:t>
            </w:r>
            <w:r w:rsidRPr="001B4FB5">
              <w:rPr>
                <w:sz w:val="24"/>
                <w:szCs w:val="24"/>
              </w:rPr>
              <w:t>-стендові моделі – копії)</w:t>
            </w:r>
            <w:r w:rsidR="001D49B7">
              <w:rPr>
                <w:sz w:val="24"/>
                <w:szCs w:val="24"/>
              </w:rPr>
              <w:t xml:space="preserve"> </w:t>
            </w:r>
            <w:r w:rsidRPr="001B4FB5">
              <w:rPr>
                <w:sz w:val="24"/>
                <w:szCs w:val="24"/>
              </w:rPr>
              <w:t>(</w:t>
            </w:r>
            <w:r w:rsidRPr="001B4FB5">
              <w:rPr>
                <w:sz w:val="24"/>
                <w:szCs w:val="24"/>
                <w:lang w:val="en-US"/>
              </w:rPr>
              <w:t>IV</w:t>
            </w:r>
            <w:r>
              <w:rPr>
                <w:sz w:val="24"/>
                <w:szCs w:val="24"/>
              </w:rPr>
              <w:t xml:space="preserve"> ранг) </w:t>
            </w:r>
          </w:p>
        </w:tc>
        <w:tc>
          <w:tcPr>
            <w:tcW w:w="1410" w:type="dxa"/>
          </w:tcPr>
          <w:p w14:paraId="6C04D5FC" w14:textId="77777777" w:rsidR="00E617EE" w:rsidRPr="00BB2639" w:rsidRDefault="00E617EE" w:rsidP="00E617EE">
            <w:pPr>
              <w:jc w:val="center"/>
              <w:rPr>
                <w:color w:val="FF0000"/>
                <w:sz w:val="24"/>
                <w:szCs w:val="24"/>
              </w:rPr>
            </w:pPr>
            <w:r w:rsidRPr="001B4FB5">
              <w:rPr>
                <w:sz w:val="24"/>
                <w:szCs w:val="24"/>
              </w:rPr>
              <w:t>березень</w:t>
            </w:r>
          </w:p>
        </w:tc>
        <w:tc>
          <w:tcPr>
            <w:tcW w:w="2001" w:type="dxa"/>
            <w:gridSpan w:val="3"/>
          </w:tcPr>
          <w:p w14:paraId="10922042" w14:textId="77777777" w:rsidR="00E617EE" w:rsidRPr="001B4FB5" w:rsidRDefault="00E617EE" w:rsidP="00E617EE">
            <w:pPr>
              <w:rPr>
                <w:sz w:val="24"/>
                <w:szCs w:val="24"/>
              </w:rPr>
            </w:pPr>
            <w:r w:rsidRPr="001B4FB5">
              <w:rPr>
                <w:sz w:val="24"/>
                <w:szCs w:val="24"/>
              </w:rPr>
              <w:t>Павлішина В.М..</w:t>
            </w:r>
          </w:p>
          <w:p w14:paraId="50EC3341" w14:textId="77777777" w:rsidR="00E617EE" w:rsidRPr="00BB2639" w:rsidRDefault="00E617EE" w:rsidP="00E617EE">
            <w:pPr>
              <w:rPr>
                <w:color w:val="FF0000"/>
                <w:sz w:val="24"/>
                <w:szCs w:val="24"/>
              </w:rPr>
            </w:pPr>
          </w:p>
        </w:tc>
        <w:tc>
          <w:tcPr>
            <w:tcW w:w="1701" w:type="dxa"/>
            <w:gridSpan w:val="2"/>
          </w:tcPr>
          <w:p w14:paraId="1077360F" w14:textId="77777777" w:rsidR="00E617EE" w:rsidRPr="00BB2639" w:rsidRDefault="00E617EE" w:rsidP="00E617EE">
            <w:pPr>
              <w:rPr>
                <w:color w:val="FF0000"/>
                <w:sz w:val="24"/>
                <w:szCs w:val="24"/>
              </w:rPr>
            </w:pPr>
          </w:p>
        </w:tc>
        <w:tc>
          <w:tcPr>
            <w:tcW w:w="992" w:type="dxa"/>
          </w:tcPr>
          <w:p w14:paraId="48619113" w14:textId="77777777" w:rsidR="00E617EE" w:rsidRPr="00BB2639" w:rsidRDefault="00E617EE" w:rsidP="00E617EE">
            <w:pPr>
              <w:rPr>
                <w:color w:val="FF0000"/>
                <w:sz w:val="24"/>
                <w:szCs w:val="24"/>
              </w:rPr>
            </w:pPr>
          </w:p>
        </w:tc>
      </w:tr>
      <w:tr w:rsidR="00E617EE" w:rsidRPr="00BB2639" w14:paraId="39C2EA73" w14:textId="77777777" w:rsidTr="002C0B7F">
        <w:tc>
          <w:tcPr>
            <w:tcW w:w="533" w:type="dxa"/>
          </w:tcPr>
          <w:p w14:paraId="05A91359" w14:textId="77777777" w:rsidR="00E617EE" w:rsidRDefault="00E617EE" w:rsidP="00E617EE">
            <w:pPr>
              <w:pBdr>
                <w:top w:val="nil"/>
                <w:left w:val="nil"/>
                <w:bottom w:val="nil"/>
                <w:right w:val="nil"/>
                <w:between w:val="nil"/>
              </w:pBdr>
              <w:rPr>
                <w:color w:val="FF0000"/>
              </w:rPr>
            </w:pPr>
          </w:p>
          <w:p w14:paraId="42580171" w14:textId="77777777" w:rsidR="00E617EE" w:rsidRDefault="00E617EE" w:rsidP="00E617EE">
            <w:pPr>
              <w:pBdr>
                <w:top w:val="nil"/>
                <w:left w:val="nil"/>
                <w:bottom w:val="nil"/>
                <w:right w:val="nil"/>
                <w:between w:val="nil"/>
              </w:pBdr>
              <w:rPr>
                <w:color w:val="FF0000"/>
              </w:rPr>
            </w:pPr>
          </w:p>
          <w:p w14:paraId="0B929D1E" w14:textId="77777777" w:rsidR="00E617EE" w:rsidRDefault="00E617EE" w:rsidP="00E617EE">
            <w:pPr>
              <w:pBdr>
                <w:top w:val="nil"/>
                <w:left w:val="nil"/>
                <w:bottom w:val="nil"/>
                <w:right w:val="nil"/>
                <w:between w:val="nil"/>
              </w:pBdr>
              <w:rPr>
                <w:color w:val="FF0000"/>
              </w:rPr>
            </w:pPr>
          </w:p>
        </w:tc>
        <w:tc>
          <w:tcPr>
            <w:tcW w:w="3394" w:type="dxa"/>
          </w:tcPr>
          <w:p w14:paraId="12A24D36" w14:textId="0C787B96" w:rsidR="00E617EE" w:rsidRPr="00F156F7" w:rsidRDefault="00E617EE" w:rsidP="00E617EE">
            <w:pPr>
              <w:jc w:val="both"/>
              <w:rPr>
                <w:sz w:val="24"/>
                <w:lang w:val="ru-RU"/>
              </w:rPr>
            </w:pPr>
            <w:r w:rsidRPr="00F156F7">
              <w:rPr>
                <w:sz w:val="24"/>
              </w:rPr>
              <w:t>-обласний етап Всеукраїнських відкритих змагань з радіокерованих автомоделей шосейних перегонів серед учнівської молоді</w:t>
            </w:r>
            <w:r w:rsidR="001D49B7">
              <w:rPr>
                <w:sz w:val="24"/>
              </w:rPr>
              <w:t xml:space="preserve"> </w:t>
            </w:r>
            <w:r w:rsidRPr="00F156F7">
              <w:rPr>
                <w:sz w:val="24"/>
              </w:rPr>
              <w:t>(</w:t>
            </w:r>
            <w:r w:rsidRPr="00F156F7">
              <w:rPr>
                <w:sz w:val="24"/>
                <w:lang w:val="en-US"/>
              </w:rPr>
              <w:t>IV</w:t>
            </w:r>
            <w:r w:rsidRPr="00F156F7">
              <w:rPr>
                <w:sz w:val="24"/>
                <w:lang w:val="ru-RU"/>
              </w:rPr>
              <w:t xml:space="preserve"> ранг)</w:t>
            </w:r>
          </w:p>
        </w:tc>
        <w:tc>
          <w:tcPr>
            <w:tcW w:w="1410" w:type="dxa"/>
          </w:tcPr>
          <w:p w14:paraId="7778C4C4" w14:textId="6DCA234A" w:rsidR="00E617EE" w:rsidRPr="00F156F7" w:rsidRDefault="00E617EE" w:rsidP="00E617EE">
            <w:pPr>
              <w:jc w:val="center"/>
              <w:rPr>
                <w:sz w:val="24"/>
              </w:rPr>
            </w:pPr>
            <w:r w:rsidRPr="00F156F7">
              <w:rPr>
                <w:sz w:val="24"/>
              </w:rPr>
              <w:t>травень</w:t>
            </w:r>
          </w:p>
        </w:tc>
        <w:tc>
          <w:tcPr>
            <w:tcW w:w="2001" w:type="dxa"/>
            <w:gridSpan w:val="3"/>
          </w:tcPr>
          <w:p w14:paraId="3939198F" w14:textId="77777777" w:rsidR="00E617EE" w:rsidRPr="001B4FB5" w:rsidRDefault="00E617EE" w:rsidP="00E617EE">
            <w:pPr>
              <w:rPr>
                <w:sz w:val="24"/>
                <w:szCs w:val="24"/>
              </w:rPr>
            </w:pPr>
            <w:r w:rsidRPr="001B4FB5">
              <w:rPr>
                <w:sz w:val="24"/>
                <w:szCs w:val="24"/>
              </w:rPr>
              <w:t>Павлішина В.М..</w:t>
            </w:r>
          </w:p>
          <w:p w14:paraId="6F217D39" w14:textId="77777777" w:rsidR="00E617EE" w:rsidRPr="001B4FB5" w:rsidRDefault="00E617EE" w:rsidP="00E617EE"/>
        </w:tc>
        <w:tc>
          <w:tcPr>
            <w:tcW w:w="1701" w:type="dxa"/>
            <w:gridSpan w:val="2"/>
          </w:tcPr>
          <w:p w14:paraId="72CDF4CE" w14:textId="77777777" w:rsidR="00E617EE" w:rsidRPr="00BB2639" w:rsidRDefault="00E617EE" w:rsidP="00E617EE">
            <w:pPr>
              <w:rPr>
                <w:color w:val="FF0000"/>
              </w:rPr>
            </w:pPr>
          </w:p>
        </w:tc>
        <w:tc>
          <w:tcPr>
            <w:tcW w:w="992" w:type="dxa"/>
          </w:tcPr>
          <w:p w14:paraId="623581D6" w14:textId="77777777" w:rsidR="00E617EE" w:rsidRPr="00BB2639" w:rsidRDefault="00E617EE" w:rsidP="00E617EE">
            <w:pPr>
              <w:rPr>
                <w:color w:val="FF0000"/>
              </w:rPr>
            </w:pPr>
          </w:p>
        </w:tc>
      </w:tr>
      <w:tr w:rsidR="00E617EE" w:rsidRPr="00BB2639" w14:paraId="1096118D" w14:textId="77777777" w:rsidTr="002C0B7F">
        <w:tc>
          <w:tcPr>
            <w:tcW w:w="533" w:type="dxa"/>
          </w:tcPr>
          <w:p w14:paraId="682C0179" w14:textId="77777777" w:rsidR="00E617EE" w:rsidRDefault="00E617EE" w:rsidP="00E617EE">
            <w:pPr>
              <w:pBdr>
                <w:top w:val="nil"/>
                <w:left w:val="nil"/>
                <w:bottom w:val="nil"/>
                <w:right w:val="nil"/>
                <w:between w:val="nil"/>
              </w:pBdr>
              <w:rPr>
                <w:color w:val="FF0000"/>
              </w:rPr>
            </w:pPr>
          </w:p>
          <w:p w14:paraId="7B416215" w14:textId="77777777" w:rsidR="00E617EE" w:rsidRDefault="00E617EE" w:rsidP="00E617EE">
            <w:pPr>
              <w:pBdr>
                <w:top w:val="nil"/>
                <w:left w:val="nil"/>
                <w:bottom w:val="nil"/>
                <w:right w:val="nil"/>
                <w:between w:val="nil"/>
              </w:pBdr>
              <w:rPr>
                <w:color w:val="FF0000"/>
              </w:rPr>
            </w:pPr>
          </w:p>
          <w:p w14:paraId="4511F3F2" w14:textId="77777777" w:rsidR="00E617EE" w:rsidRDefault="00E617EE" w:rsidP="00E617EE">
            <w:pPr>
              <w:pBdr>
                <w:top w:val="nil"/>
                <w:left w:val="nil"/>
                <w:bottom w:val="nil"/>
                <w:right w:val="nil"/>
                <w:between w:val="nil"/>
              </w:pBdr>
              <w:rPr>
                <w:color w:val="FF0000"/>
              </w:rPr>
            </w:pPr>
          </w:p>
        </w:tc>
        <w:tc>
          <w:tcPr>
            <w:tcW w:w="3394" w:type="dxa"/>
          </w:tcPr>
          <w:p w14:paraId="5CC86DAB" w14:textId="47D43D18" w:rsidR="00E617EE" w:rsidRPr="00F156F7" w:rsidRDefault="00E617EE" w:rsidP="00E617EE">
            <w:pPr>
              <w:jc w:val="both"/>
              <w:rPr>
                <w:sz w:val="24"/>
              </w:rPr>
            </w:pPr>
            <w:r w:rsidRPr="00F156F7">
              <w:rPr>
                <w:sz w:val="24"/>
              </w:rPr>
              <w:t>-обласний етап Всеукраїнськи</w:t>
            </w:r>
            <w:r w:rsidR="001D49B7">
              <w:rPr>
                <w:sz w:val="24"/>
              </w:rPr>
              <w:t>х відкритих учнівської молоді</w:t>
            </w:r>
            <w:r w:rsidRPr="00F156F7">
              <w:rPr>
                <w:sz w:val="24"/>
              </w:rPr>
              <w:t xml:space="preserve"> (юніори) з судно модельного спорту(“</w:t>
            </w:r>
            <w:r w:rsidRPr="00F156F7">
              <w:rPr>
                <w:sz w:val="24"/>
                <w:lang w:val="en-US"/>
              </w:rPr>
              <w:t>NS</w:t>
            </w:r>
            <w:r w:rsidR="001D49B7">
              <w:rPr>
                <w:sz w:val="24"/>
              </w:rPr>
              <w:t xml:space="preserve">”- </w:t>
            </w:r>
            <w:r w:rsidRPr="00F156F7">
              <w:rPr>
                <w:sz w:val="24"/>
              </w:rPr>
              <w:t>ходові моделі-копії),“М”-</w:t>
            </w:r>
            <w:r w:rsidR="001D49B7">
              <w:rPr>
                <w:sz w:val="24"/>
              </w:rPr>
              <w:t xml:space="preserve"> </w:t>
            </w:r>
            <w:r w:rsidRPr="00F156F7">
              <w:rPr>
                <w:sz w:val="24"/>
              </w:rPr>
              <w:t>швидкісні  радіокеровані) (</w:t>
            </w:r>
            <w:r w:rsidRPr="00F156F7">
              <w:rPr>
                <w:sz w:val="24"/>
                <w:lang w:val="en-US"/>
              </w:rPr>
              <w:t>IV</w:t>
            </w:r>
            <w:r w:rsidRPr="00F156F7">
              <w:rPr>
                <w:sz w:val="24"/>
              </w:rPr>
              <w:t xml:space="preserve"> ранг)</w:t>
            </w:r>
          </w:p>
        </w:tc>
        <w:tc>
          <w:tcPr>
            <w:tcW w:w="1410" w:type="dxa"/>
          </w:tcPr>
          <w:p w14:paraId="10242266" w14:textId="736F19D9" w:rsidR="00E617EE" w:rsidRPr="00F156F7" w:rsidRDefault="00E617EE" w:rsidP="00E617EE">
            <w:pPr>
              <w:jc w:val="center"/>
              <w:rPr>
                <w:sz w:val="24"/>
              </w:rPr>
            </w:pPr>
            <w:r w:rsidRPr="00F156F7">
              <w:rPr>
                <w:sz w:val="24"/>
              </w:rPr>
              <w:t>травень</w:t>
            </w:r>
          </w:p>
        </w:tc>
        <w:tc>
          <w:tcPr>
            <w:tcW w:w="2001" w:type="dxa"/>
            <w:gridSpan w:val="3"/>
          </w:tcPr>
          <w:p w14:paraId="340F18D2" w14:textId="77777777" w:rsidR="00E617EE" w:rsidRPr="001B4FB5" w:rsidRDefault="00E617EE" w:rsidP="00E617EE">
            <w:pPr>
              <w:rPr>
                <w:sz w:val="24"/>
                <w:szCs w:val="24"/>
              </w:rPr>
            </w:pPr>
            <w:r w:rsidRPr="001B4FB5">
              <w:rPr>
                <w:sz w:val="24"/>
                <w:szCs w:val="24"/>
              </w:rPr>
              <w:t>Павлішина В.М..</w:t>
            </w:r>
          </w:p>
          <w:p w14:paraId="55485E66" w14:textId="77777777" w:rsidR="00E617EE" w:rsidRPr="001B4FB5" w:rsidRDefault="00E617EE" w:rsidP="00E617EE"/>
        </w:tc>
        <w:tc>
          <w:tcPr>
            <w:tcW w:w="1701" w:type="dxa"/>
            <w:gridSpan w:val="2"/>
          </w:tcPr>
          <w:p w14:paraId="545A437F" w14:textId="77777777" w:rsidR="00E617EE" w:rsidRPr="00BB2639" w:rsidRDefault="00E617EE" w:rsidP="00E617EE">
            <w:pPr>
              <w:rPr>
                <w:color w:val="FF0000"/>
              </w:rPr>
            </w:pPr>
          </w:p>
        </w:tc>
        <w:tc>
          <w:tcPr>
            <w:tcW w:w="992" w:type="dxa"/>
          </w:tcPr>
          <w:p w14:paraId="25DC542D" w14:textId="77777777" w:rsidR="00E617EE" w:rsidRPr="00BB2639" w:rsidRDefault="00E617EE" w:rsidP="00E617EE">
            <w:pPr>
              <w:rPr>
                <w:color w:val="FF0000"/>
              </w:rPr>
            </w:pPr>
          </w:p>
        </w:tc>
      </w:tr>
      <w:tr w:rsidR="00E617EE" w:rsidRPr="00BB2639" w14:paraId="6C756959" w14:textId="77777777" w:rsidTr="002C0B7F">
        <w:tc>
          <w:tcPr>
            <w:tcW w:w="533" w:type="dxa"/>
          </w:tcPr>
          <w:p w14:paraId="50CE23BD" w14:textId="77777777" w:rsidR="00E617EE" w:rsidRPr="00F156F7" w:rsidRDefault="00E617EE" w:rsidP="00E617EE">
            <w:pPr>
              <w:pBdr>
                <w:top w:val="nil"/>
                <w:left w:val="nil"/>
                <w:bottom w:val="nil"/>
                <w:right w:val="nil"/>
                <w:between w:val="nil"/>
              </w:pBdr>
              <w:rPr>
                <w:sz w:val="24"/>
                <w:szCs w:val="24"/>
              </w:rPr>
            </w:pPr>
          </w:p>
        </w:tc>
        <w:tc>
          <w:tcPr>
            <w:tcW w:w="3394" w:type="dxa"/>
          </w:tcPr>
          <w:p w14:paraId="0F3DD8A3" w14:textId="19D61FC0" w:rsidR="00E617EE" w:rsidRPr="00F156F7" w:rsidRDefault="00E617EE" w:rsidP="00E617EE">
            <w:pPr>
              <w:jc w:val="both"/>
              <w:rPr>
                <w:sz w:val="24"/>
                <w:szCs w:val="24"/>
              </w:rPr>
            </w:pPr>
            <w:r w:rsidRPr="00F156F7">
              <w:rPr>
                <w:sz w:val="24"/>
                <w:szCs w:val="24"/>
              </w:rPr>
              <w:t>- обласного етапу Всеукраїнських змагань з повітряних зміїв;</w:t>
            </w:r>
          </w:p>
        </w:tc>
        <w:tc>
          <w:tcPr>
            <w:tcW w:w="1410" w:type="dxa"/>
          </w:tcPr>
          <w:p w14:paraId="52ACA9EC" w14:textId="77777777" w:rsidR="00E617EE" w:rsidRPr="00F156F7" w:rsidRDefault="00E617EE" w:rsidP="00E617EE">
            <w:pPr>
              <w:jc w:val="center"/>
              <w:rPr>
                <w:sz w:val="24"/>
                <w:szCs w:val="24"/>
              </w:rPr>
            </w:pPr>
            <w:r w:rsidRPr="00F156F7">
              <w:rPr>
                <w:sz w:val="24"/>
                <w:szCs w:val="24"/>
              </w:rPr>
              <w:t>грудень</w:t>
            </w:r>
          </w:p>
        </w:tc>
        <w:tc>
          <w:tcPr>
            <w:tcW w:w="2001" w:type="dxa"/>
            <w:gridSpan w:val="3"/>
          </w:tcPr>
          <w:p w14:paraId="44FFB23A" w14:textId="77777777" w:rsidR="00E617EE" w:rsidRPr="00F156F7" w:rsidRDefault="00E617EE" w:rsidP="00E617EE">
            <w:pPr>
              <w:rPr>
                <w:sz w:val="24"/>
                <w:szCs w:val="24"/>
              </w:rPr>
            </w:pPr>
            <w:proofErr w:type="spellStart"/>
            <w:r w:rsidRPr="00F156F7">
              <w:rPr>
                <w:sz w:val="24"/>
                <w:szCs w:val="24"/>
              </w:rPr>
              <w:t>Дуленко</w:t>
            </w:r>
            <w:proofErr w:type="spellEnd"/>
            <w:r w:rsidRPr="00F156F7">
              <w:rPr>
                <w:sz w:val="24"/>
                <w:szCs w:val="24"/>
              </w:rPr>
              <w:t xml:space="preserve"> С.О.</w:t>
            </w:r>
          </w:p>
          <w:p w14:paraId="20653FB4" w14:textId="77777777" w:rsidR="00E617EE" w:rsidRPr="00F156F7" w:rsidRDefault="00E617EE" w:rsidP="00E617EE">
            <w:pPr>
              <w:rPr>
                <w:sz w:val="24"/>
                <w:szCs w:val="24"/>
              </w:rPr>
            </w:pPr>
          </w:p>
        </w:tc>
        <w:tc>
          <w:tcPr>
            <w:tcW w:w="1701" w:type="dxa"/>
            <w:gridSpan w:val="2"/>
          </w:tcPr>
          <w:p w14:paraId="67498DB1" w14:textId="77777777" w:rsidR="00E617EE" w:rsidRPr="00F156F7" w:rsidRDefault="00E617EE" w:rsidP="00E617EE">
            <w:pPr>
              <w:rPr>
                <w:sz w:val="24"/>
                <w:szCs w:val="24"/>
              </w:rPr>
            </w:pPr>
          </w:p>
        </w:tc>
        <w:tc>
          <w:tcPr>
            <w:tcW w:w="992" w:type="dxa"/>
          </w:tcPr>
          <w:p w14:paraId="0BCDAD13" w14:textId="77777777" w:rsidR="00E617EE" w:rsidRPr="00F156F7" w:rsidRDefault="00E617EE" w:rsidP="00E617EE">
            <w:pPr>
              <w:rPr>
                <w:sz w:val="24"/>
                <w:szCs w:val="24"/>
              </w:rPr>
            </w:pPr>
          </w:p>
        </w:tc>
      </w:tr>
      <w:tr w:rsidR="00E617EE" w:rsidRPr="00BB2639" w14:paraId="047754ED" w14:textId="77777777" w:rsidTr="002C0B7F">
        <w:tc>
          <w:tcPr>
            <w:tcW w:w="533" w:type="dxa"/>
          </w:tcPr>
          <w:p w14:paraId="6F57650E"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06CCAF51" w14:textId="77777777" w:rsidR="00E617EE" w:rsidRPr="00A01FEC" w:rsidRDefault="00E617EE" w:rsidP="00E617EE">
            <w:pPr>
              <w:jc w:val="both"/>
              <w:rPr>
                <w:sz w:val="24"/>
                <w:szCs w:val="24"/>
              </w:rPr>
            </w:pPr>
            <w:r w:rsidRPr="00A01FEC">
              <w:rPr>
                <w:sz w:val="24"/>
                <w:szCs w:val="24"/>
              </w:rPr>
              <w:t>- обласного територіального інтелектуального конкурсу “Модель майбутнього ˮ;</w:t>
            </w:r>
          </w:p>
        </w:tc>
        <w:tc>
          <w:tcPr>
            <w:tcW w:w="1410" w:type="dxa"/>
          </w:tcPr>
          <w:p w14:paraId="756E792F" w14:textId="77777777" w:rsidR="00E617EE" w:rsidRPr="00A01FEC" w:rsidRDefault="00E617EE" w:rsidP="00E617EE">
            <w:pPr>
              <w:jc w:val="center"/>
              <w:rPr>
                <w:sz w:val="24"/>
                <w:szCs w:val="24"/>
              </w:rPr>
            </w:pPr>
            <w:r>
              <w:rPr>
                <w:sz w:val="24"/>
                <w:szCs w:val="24"/>
              </w:rPr>
              <w:t>грудень</w:t>
            </w:r>
          </w:p>
        </w:tc>
        <w:tc>
          <w:tcPr>
            <w:tcW w:w="2001" w:type="dxa"/>
            <w:gridSpan w:val="3"/>
          </w:tcPr>
          <w:p w14:paraId="2A2BFA36" w14:textId="77777777" w:rsidR="00E617EE" w:rsidRPr="00A01FEC" w:rsidRDefault="00E617EE" w:rsidP="00E617EE">
            <w:pPr>
              <w:rPr>
                <w:sz w:val="24"/>
                <w:szCs w:val="24"/>
              </w:rPr>
            </w:pPr>
            <w:r w:rsidRPr="00A01FEC">
              <w:rPr>
                <w:sz w:val="24"/>
                <w:szCs w:val="24"/>
              </w:rPr>
              <w:t>Чміль С.В.</w:t>
            </w:r>
          </w:p>
          <w:p w14:paraId="742AA016" w14:textId="77777777" w:rsidR="00E617EE" w:rsidRPr="00A01FEC" w:rsidRDefault="00E617EE" w:rsidP="00E617EE">
            <w:pPr>
              <w:rPr>
                <w:sz w:val="24"/>
                <w:szCs w:val="24"/>
              </w:rPr>
            </w:pPr>
          </w:p>
        </w:tc>
        <w:tc>
          <w:tcPr>
            <w:tcW w:w="1701" w:type="dxa"/>
            <w:gridSpan w:val="2"/>
          </w:tcPr>
          <w:p w14:paraId="224C6E38" w14:textId="77777777" w:rsidR="00E617EE" w:rsidRPr="00BB2639" w:rsidRDefault="00E617EE" w:rsidP="00E617EE">
            <w:pPr>
              <w:rPr>
                <w:color w:val="FF0000"/>
                <w:sz w:val="24"/>
                <w:szCs w:val="24"/>
              </w:rPr>
            </w:pPr>
          </w:p>
        </w:tc>
        <w:tc>
          <w:tcPr>
            <w:tcW w:w="992" w:type="dxa"/>
          </w:tcPr>
          <w:p w14:paraId="692D287E" w14:textId="77777777" w:rsidR="00E617EE" w:rsidRPr="00BB2639" w:rsidRDefault="00E617EE" w:rsidP="00E617EE">
            <w:pPr>
              <w:rPr>
                <w:color w:val="FF0000"/>
                <w:sz w:val="24"/>
                <w:szCs w:val="24"/>
              </w:rPr>
            </w:pPr>
          </w:p>
        </w:tc>
      </w:tr>
      <w:tr w:rsidR="00E617EE" w:rsidRPr="00BB2639" w14:paraId="1A541229" w14:textId="77777777" w:rsidTr="002C0B7F">
        <w:tc>
          <w:tcPr>
            <w:tcW w:w="533" w:type="dxa"/>
          </w:tcPr>
          <w:p w14:paraId="7101B1D4"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691018E2" w14:textId="77777777" w:rsidR="00E617EE" w:rsidRPr="001B4FB5" w:rsidRDefault="00E617EE" w:rsidP="00E617EE">
            <w:pPr>
              <w:jc w:val="both"/>
              <w:rPr>
                <w:sz w:val="24"/>
                <w:szCs w:val="24"/>
              </w:rPr>
            </w:pPr>
            <w:r w:rsidRPr="001B4FB5">
              <w:rPr>
                <w:sz w:val="24"/>
                <w:szCs w:val="24"/>
              </w:rPr>
              <w:t>- обласних територіальних змагань учнівської молоді з автомодельного спорту (радіокеровані моделі-іграшки) “Автоперегони ˮ;</w:t>
            </w:r>
          </w:p>
        </w:tc>
        <w:tc>
          <w:tcPr>
            <w:tcW w:w="1410" w:type="dxa"/>
          </w:tcPr>
          <w:p w14:paraId="29979482" w14:textId="77777777" w:rsidR="00E617EE" w:rsidRPr="001B4FB5" w:rsidRDefault="00E617EE" w:rsidP="00E617EE">
            <w:pPr>
              <w:jc w:val="center"/>
              <w:rPr>
                <w:sz w:val="24"/>
                <w:szCs w:val="24"/>
              </w:rPr>
            </w:pPr>
            <w:r>
              <w:rPr>
                <w:sz w:val="24"/>
                <w:szCs w:val="24"/>
              </w:rPr>
              <w:t>Жовтень-листопад</w:t>
            </w:r>
          </w:p>
        </w:tc>
        <w:tc>
          <w:tcPr>
            <w:tcW w:w="2001" w:type="dxa"/>
            <w:gridSpan w:val="3"/>
          </w:tcPr>
          <w:p w14:paraId="3729031D" w14:textId="77777777" w:rsidR="00E617EE" w:rsidRPr="001B4FB5" w:rsidRDefault="00E617EE" w:rsidP="00E617EE">
            <w:pPr>
              <w:rPr>
                <w:sz w:val="24"/>
                <w:szCs w:val="24"/>
              </w:rPr>
            </w:pPr>
            <w:r w:rsidRPr="001B4FB5">
              <w:rPr>
                <w:sz w:val="24"/>
                <w:szCs w:val="24"/>
              </w:rPr>
              <w:t>.</w:t>
            </w:r>
          </w:p>
          <w:p w14:paraId="3B6938BE" w14:textId="77777777" w:rsidR="00E617EE" w:rsidRPr="001B4FB5" w:rsidRDefault="00E617EE" w:rsidP="00E617EE">
            <w:pPr>
              <w:rPr>
                <w:sz w:val="24"/>
                <w:szCs w:val="24"/>
              </w:rPr>
            </w:pPr>
            <w:r w:rsidRPr="001B4FB5">
              <w:rPr>
                <w:sz w:val="24"/>
                <w:szCs w:val="24"/>
              </w:rPr>
              <w:t>Павлішина В.М..</w:t>
            </w:r>
          </w:p>
          <w:p w14:paraId="4EB29642" w14:textId="77777777" w:rsidR="00E617EE" w:rsidRPr="001B4FB5" w:rsidRDefault="00E617EE" w:rsidP="00E617EE">
            <w:pPr>
              <w:rPr>
                <w:sz w:val="24"/>
                <w:szCs w:val="24"/>
              </w:rPr>
            </w:pPr>
          </w:p>
        </w:tc>
        <w:tc>
          <w:tcPr>
            <w:tcW w:w="1701" w:type="dxa"/>
            <w:gridSpan w:val="2"/>
          </w:tcPr>
          <w:p w14:paraId="343B3586" w14:textId="77777777" w:rsidR="00E617EE" w:rsidRPr="00BB2639" w:rsidRDefault="00E617EE" w:rsidP="00E617EE">
            <w:pPr>
              <w:rPr>
                <w:color w:val="FF0000"/>
                <w:sz w:val="24"/>
                <w:szCs w:val="24"/>
              </w:rPr>
            </w:pPr>
          </w:p>
        </w:tc>
        <w:tc>
          <w:tcPr>
            <w:tcW w:w="992" w:type="dxa"/>
          </w:tcPr>
          <w:p w14:paraId="5E811D76" w14:textId="77777777" w:rsidR="00E617EE" w:rsidRPr="00BB2639" w:rsidRDefault="00E617EE" w:rsidP="00E617EE">
            <w:pPr>
              <w:rPr>
                <w:color w:val="FF0000"/>
                <w:sz w:val="24"/>
                <w:szCs w:val="24"/>
              </w:rPr>
            </w:pPr>
          </w:p>
        </w:tc>
      </w:tr>
      <w:tr w:rsidR="00E617EE" w:rsidRPr="00BB2639" w14:paraId="10F5020C" w14:textId="77777777" w:rsidTr="002C0B7F">
        <w:tc>
          <w:tcPr>
            <w:tcW w:w="533" w:type="dxa"/>
          </w:tcPr>
          <w:p w14:paraId="26495DA7" w14:textId="77777777" w:rsidR="00E617EE" w:rsidRPr="00BB2639" w:rsidRDefault="00E617EE" w:rsidP="00E617EE">
            <w:pPr>
              <w:pBdr>
                <w:top w:val="nil"/>
                <w:left w:val="nil"/>
                <w:bottom w:val="nil"/>
                <w:right w:val="nil"/>
                <w:between w:val="nil"/>
              </w:pBdr>
              <w:rPr>
                <w:color w:val="FF0000"/>
                <w:sz w:val="24"/>
                <w:szCs w:val="24"/>
              </w:rPr>
            </w:pPr>
          </w:p>
        </w:tc>
        <w:tc>
          <w:tcPr>
            <w:tcW w:w="3394" w:type="dxa"/>
          </w:tcPr>
          <w:p w14:paraId="679A9054" w14:textId="178DCF46" w:rsidR="00E617EE" w:rsidRPr="00040795" w:rsidRDefault="00E617EE" w:rsidP="00E617EE">
            <w:pPr>
              <w:jc w:val="both"/>
              <w:rPr>
                <w:sz w:val="24"/>
                <w:szCs w:val="24"/>
              </w:rPr>
            </w:pPr>
            <w:r w:rsidRPr="00040795">
              <w:rPr>
                <w:sz w:val="24"/>
                <w:szCs w:val="24"/>
              </w:rPr>
              <w:t>- обласних етапів Всеукраїнських змагань учнівської молоді з авіамодельного спорту (кордові, радіокеровані, вільнолітаючі у приміщенні, схематичні) (очно/заочно)</w:t>
            </w:r>
          </w:p>
        </w:tc>
        <w:tc>
          <w:tcPr>
            <w:tcW w:w="1410" w:type="dxa"/>
          </w:tcPr>
          <w:p w14:paraId="2F9FDD5A" w14:textId="77777777" w:rsidR="00E617EE" w:rsidRPr="00040795" w:rsidRDefault="00E617EE" w:rsidP="00E617EE">
            <w:pPr>
              <w:tabs>
                <w:tab w:val="right" w:pos="1764"/>
              </w:tabs>
              <w:jc w:val="center"/>
              <w:rPr>
                <w:sz w:val="24"/>
                <w:szCs w:val="24"/>
              </w:rPr>
            </w:pPr>
            <w:r w:rsidRPr="00040795">
              <w:rPr>
                <w:sz w:val="24"/>
                <w:szCs w:val="24"/>
              </w:rPr>
              <w:t>січень-червень</w:t>
            </w:r>
          </w:p>
        </w:tc>
        <w:tc>
          <w:tcPr>
            <w:tcW w:w="2001" w:type="dxa"/>
            <w:gridSpan w:val="3"/>
          </w:tcPr>
          <w:p w14:paraId="22FBA2AF" w14:textId="713FBB61" w:rsidR="00E617EE" w:rsidRPr="00040795" w:rsidRDefault="00E617EE" w:rsidP="00E617EE">
            <w:pPr>
              <w:rPr>
                <w:sz w:val="24"/>
                <w:szCs w:val="24"/>
              </w:rPr>
            </w:pPr>
            <w:r w:rsidRPr="00040795">
              <w:rPr>
                <w:sz w:val="24"/>
                <w:szCs w:val="24"/>
              </w:rPr>
              <w:t>Левченко В.В.</w:t>
            </w:r>
          </w:p>
          <w:p w14:paraId="2A9CD703" w14:textId="77777777" w:rsidR="00E617EE" w:rsidRPr="00040795" w:rsidRDefault="00E617EE" w:rsidP="00E617EE">
            <w:pPr>
              <w:rPr>
                <w:sz w:val="24"/>
                <w:szCs w:val="24"/>
              </w:rPr>
            </w:pPr>
            <w:proofErr w:type="spellStart"/>
            <w:r w:rsidRPr="00040795">
              <w:rPr>
                <w:sz w:val="24"/>
                <w:szCs w:val="24"/>
              </w:rPr>
              <w:t>Дуленко</w:t>
            </w:r>
            <w:proofErr w:type="spellEnd"/>
            <w:r w:rsidRPr="00040795">
              <w:rPr>
                <w:sz w:val="24"/>
                <w:szCs w:val="24"/>
              </w:rPr>
              <w:t xml:space="preserve"> С.О</w:t>
            </w:r>
          </w:p>
        </w:tc>
        <w:tc>
          <w:tcPr>
            <w:tcW w:w="1701" w:type="dxa"/>
            <w:gridSpan w:val="2"/>
          </w:tcPr>
          <w:p w14:paraId="5DF153D9" w14:textId="77777777" w:rsidR="00E617EE" w:rsidRPr="00BB2639" w:rsidRDefault="00E617EE" w:rsidP="00E617EE">
            <w:pPr>
              <w:rPr>
                <w:color w:val="FF0000"/>
                <w:sz w:val="24"/>
                <w:szCs w:val="24"/>
              </w:rPr>
            </w:pPr>
          </w:p>
        </w:tc>
        <w:tc>
          <w:tcPr>
            <w:tcW w:w="992" w:type="dxa"/>
          </w:tcPr>
          <w:p w14:paraId="0E2A89CC" w14:textId="77777777" w:rsidR="00E617EE" w:rsidRPr="00BB2639" w:rsidRDefault="00E617EE" w:rsidP="00E617EE">
            <w:pPr>
              <w:rPr>
                <w:color w:val="FF0000"/>
                <w:sz w:val="24"/>
                <w:szCs w:val="24"/>
              </w:rPr>
            </w:pPr>
          </w:p>
        </w:tc>
      </w:tr>
      <w:tr w:rsidR="00E617EE" w:rsidRPr="00040795" w14:paraId="4053547A" w14:textId="77777777" w:rsidTr="002C0B7F">
        <w:tc>
          <w:tcPr>
            <w:tcW w:w="533" w:type="dxa"/>
          </w:tcPr>
          <w:p w14:paraId="225C3CE9" w14:textId="77777777" w:rsidR="00E617EE" w:rsidRPr="00040795" w:rsidRDefault="00E617EE" w:rsidP="00E617EE">
            <w:pPr>
              <w:pBdr>
                <w:top w:val="nil"/>
                <w:left w:val="nil"/>
                <w:bottom w:val="nil"/>
                <w:right w:val="nil"/>
                <w:between w:val="nil"/>
              </w:pBdr>
              <w:rPr>
                <w:sz w:val="24"/>
                <w:szCs w:val="24"/>
              </w:rPr>
            </w:pPr>
          </w:p>
        </w:tc>
        <w:tc>
          <w:tcPr>
            <w:tcW w:w="3394" w:type="dxa"/>
          </w:tcPr>
          <w:p w14:paraId="4799731D" w14:textId="54F0A232" w:rsidR="00E617EE" w:rsidRPr="00040795" w:rsidRDefault="00E617EE" w:rsidP="00E617EE">
            <w:pPr>
              <w:jc w:val="both"/>
              <w:rPr>
                <w:sz w:val="24"/>
                <w:szCs w:val="24"/>
              </w:rPr>
            </w:pPr>
            <w:r w:rsidRPr="00040795">
              <w:rPr>
                <w:sz w:val="24"/>
                <w:szCs w:val="24"/>
              </w:rPr>
              <w:t>- обласних змагань учнівської молоді з ракетомодельного спорту та юних ракетомоделістів</w:t>
            </w:r>
          </w:p>
        </w:tc>
        <w:tc>
          <w:tcPr>
            <w:tcW w:w="1410" w:type="dxa"/>
          </w:tcPr>
          <w:p w14:paraId="64E1E96A" w14:textId="78F8E6BA" w:rsidR="00E617EE" w:rsidRPr="00040795" w:rsidRDefault="00E617EE" w:rsidP="00E617EE">
            <w:pPr>
              <w:tabs>
                <w:tab w:val="right" w:pos="1764"/>
              </w:tabs>
              <w:jc w:val="center"/>
              <w:rPr>
                <w:sz w:val="24"/>
                <w:szCs w:val="24"/>
              </w:rPr>
            </w:pPr>
            <w:r w:rsidRPr="00040795">
              <w:rPr>
                <w:sz w:val="24"/>
                <w:szCs w:val="24"/>
              </w:rPr>
              <w:t>квітень-травень</w:t>
            </w:r>
          </w:p>
        </w:tc>
        <w:tc>
          <w:tcPr>
            <w:tcW w:w="2001" w:type="dxa"/>
            <w:gridSpan w:val="3"/>
          </w:tcPr>
          <w:p w14:paraId="67D93902" w14:textId="77777777" w:rsidR="00E617EE" w:rsidRPr="00040795" w:rsidRDefault="00E617EE" w:rsidP="00E617EE">
            <w:pPr>
              <w:rPr>
                <w:sz w:val="24"/>
                <w:szCs w:val="24"/>
              </w:rPr>
            </w:pPr>
            <w:r w:rsidRPr="00040795">
              <w:rPr>
                <w:sz w:val="24"/>
                <w:szCs w:val="24"/>
              </w:rPr>
              <w:t>Левченко В.В.</w:t>
            </w:r>
          </w:p>
          <w:p w14:paraId="49C46518" w14:textId="737197CB" w:rsidR="00E617EE" w:rsidRPr="00040795" w:rsidRDefault="00E617EE" w:rsidP="00E617EE">
            <w:pPr>
              <w:rPr>
                <w:sz w:val="24"/>
                <w:szCs w:val="24"/>
              </w:rPr>
            </w:pPr>
          </w:p>
        </w:tc>
        <w:tc>
          <w:tcPr>
            <w:tcW w:w="1701" w:type="dxa"/>
            <w:gridSpan w:val="2"/>
          </w:tcPr>
          <w:p w14:paraId="0E671E8A" w14:textId="77777777" w:rsidR="00E617EE" w:rsidRPr="00040795" w:rsidRDefault="00E617EE" w:rsidP="00E617EE">
            <w:pPr>
              <w:rPr>
                <w:sz w:val="24"/>
                <w:szCs w:val="24"/>
              </w:rPr>
            </w:pPr>
          </w:p>
        </w:tc>
        <w:tc>
          <w:tcPr>
            <w:tcW w:w="992" w:type="dxa"/>
          </w:tcPr>
          <w:p w14:paraId="250B5F4A" w14:textId="77777777" w:rsidR="00E617EE" w:rsidRPr="00040795" w:rsidRDefault="00E617EE" w:rsidP="00E617EE">
            <w:pPr>
              <w:rPr>
                <w:sz w:val="24"/>
                <w:szCs w:val="24"/>
              </w:rPr>
            </w:pPr>
          </w:p>
        </w:tc>
      </w:tr>
      <w:tr w:rsidR="00E617EE" w:rsidRPr="00BB2639" w14:paraId="7702E96D" w14:textId="77777777" w:rsidTr="002C0B7F">
        <w:tc>
          <w:tcPr>
            <w:tcW w:w="533" w:type="dxa"/>
          </w:tcPr>
          <w:p w14:paraId="57DCA7CE" w14:textId="77777777" w:rsidR="00E617EE" w:rsidRPr="00F156F7" w:rsidRDefault="00E617EE" w:rsidP="00E617EE">
            <w:pPr>
              <w:pBdr>
                <w:top w:val="nil"/>
                <w:left w:val="nil"/>
                <w:bottom w:val="nil"/>
                <w:right w:val="nil"/>
                <w:between w:val="nil"/>
              </w:pBdr>
              <w:rPr>
                <w:sz w:val="24"/>
                <w:szCs w:val="24"/>
              </w:rPr>
            </w:pPr>
          </w:p>
        </w:tc>
        <w:tc>
          <w:tcPr>
            <w:tcW w:w="3394" w:type="dxa"/>
          </w:tcPr>
          <w:p w14:paraId="471E81B9" w14:textId="3438A30D" w:rsidR="00E617EE" w:rsidRPr="00F156F7" w:rsidRDefault="00E617EE" w:rsidP="00E617EE">
            <w:pPr>
              <w:jc w:val="both"/>
              <w:rPr>
                <w:sz w:val="24"/>
                <w:szCs w:val="24"/>
              </w:rPr>
            </w:pPr>
            <w:r w:rsidRPr="00F156F7">
              <w:rPr>
                <w:sz w:val="24"/>
                <w:szCs w:val="24"/>
              </w:rPr>
              <w:t>- обласний етап змагань учнівської молоді з історико-технічного стендового моделювання</w:t>
            </w:r>
            <w:r w:rsidR="001D49B7">
              <w:rPr>
                <w:sz w:val="24"/>
                <w:szCs w:val="24"/>
              </w:rPr>
              <w:t xml:space="preserve"> </w:t>
            </w:r>
            <w:r w:rsidRPr="00F156F7">
              <w:rPr>
                <w:sz w:val="24"/>
                <w:szCs w:val="24"/>
              </w:rPr>
              <w:t>(очно/заочно)</w:t>
            </w:r>
          </w:p>
        </w:tc>
        <w:tc>
          <w:tcPr>
            <w:tcW w:w="1410" w:type="dxa"/>
          </w:tcPr>
          <w:p w14:paraId="786361A8" w14:textId="77777777" w:rsidR="00E617EE" w:rsidRPr="00F156F7" w:rsidRDefault="00E617EE" w:rsidP="00E617EE">
            <w:pPr>
              <w:tabs>
                <w:tab w:val="right" w:pos="1764"/>
              </w:tabs>
              <w:jc w:val="center"/>
              <w:rPr>
                <w:sz w:val="24"/>
                <w:szCs w:val="24"/>
              </w:rPr>
            </w:pPr>
            <w:r w:rsidRPr="00F156F7">
              <w:rPr>
                <w:sz w:val="24"/>
                <w:szCs w:val="24"/>
              </w:rPr>
              <w:t>березень</w:t>
            </w:r>
          </w:p>
        </w:tc>
        <w:tc>
          <w:tcPr>
            <w:tcW w:w="2001" w:type="dxa"/>
            <w:gridSpan w:val="3"/>
          </w:tcPr>
          <w:p w14:paraId="17A666DD" w14:textId="77777777" w:rsidR="00E617EE" w:rsidRPr="00F156F7" w:rsidRDefault="00E617EE" w:rsidP="00E617EE">
            <w:pPr>
              <w:rPr>
                <w:sz w:val="24"/>
                <w:szCs w:val="24"/>
              </w:rPr>
            </w:pPr>
            <w:proofErr w:type="spellStart"/>
            <w:r w:rsidRPr="00F156F7">
              <w:rPr>
                <w:sz w:val="24"/>
                <w:szCs w:val="24"/>
              </w:rPr>
              <w:t>Дуленко</w:t>
            </w:r>
            <w:proofErr w:type="spellEnd"/>
            <w:r w:rsidRPr="00F156F7">
              <w:rPr>
                <w:sz w:val="24"/>
                <w:szCs w:val="24"/>
              </w:rPr>
              <w:t xml:space="preserve"> С.О.</w:t>
            </w:r>
          </w:p>
        </w:tc>
        <w:tc>
          <w:tcPr>
            <w:tcW w:w="1701" w:type="dxa"/>
            <w:gridSpan w:val="2"/>
          </w:tcPr>
          <w:p w14:paraId="65C4F770" w14:textId="77777777" w:rsidR="00E617EE" w:rsidRPr="00F156F7" w:rsidRDefault="00E617EE" w:rsidP="00E617EE">
            <w:pPr>
              <w:rPr>
                <w:sz w:val="24"/>
                <w:szCs w:val="24"/>
              </w:rPr>
            </w:pPr>
          </w:p>
        </w:tc>
        <w:tc>
          <w:tcPr>
            <w:tcW w:w="992" w:type="dxa"/>
          </w:tcPr>
          <w:p w14:paraId="505564A5" w14:textId="77777777" w:rsidR="00E617EE" w:rsidRPr="00F156F7" w:rsidRDefault="00E617EE" w:rsidP="00E617EE">
            <w:pPr>
              <w:rPr>
                <w:sz w:val="24"/>
                <w:szCs w:val="24"/>
              </w:rPr>
            </w:pPr>
          </w:p>
        </w:tc>
      </w:tr>
      <w:tr w:rsidR="00E617EE" w:rsidRPr="00BB2639" w14:paraId="6400DA00" w14:textId="77777777" w:rsidTr="002C0B7F">
        <w:tc>
          <w:tcPr>
            <w:tcW w:w="533" w:type="dxa"/>
          </w:tcPr>
          <w:p w14:paraId="45C1F27C" w14:textId="77777777" w:rsidR="00E617EE" w:rsidRPr="00F156F7" w:rsidRDefault="00E617EE" w:rsidP="00E617EE">
            <w:pPr>
              <w:numPr>
                <w:ilvl w:val="0"/>
                <w:numId w:val="9"/>
              </w:numPr>
              <w:pBdr>
                <w:top w:val="nil"/>
                <w:left w:val="nil"/>
                <w:bottom w:val="nil"/>
                <w:right w:val="nil"/>
                <w:between w:val="nil"/>
              </w:pBdr>
              <w:ind w:left="0" w:firstLine="0"/>
              <w:jc w:val="center"/>
              <w:rPr>
                <w:sz w:val="24"/>
                <w:szCs w:val="24"/>
              </w:rPr>
            </w:pPr>
            <w:r w:rsidRPr="00F156F7">
              <w:rPr>
                <w:sz w:val="24"/>
                <w:szCs w:val="24"/>
              </w:rPr>
              <w:t>2</w:t>
            </w:r>
          </w:p>
        </w:tc>
        <w:tc>
          <w:tcPr>
            <w:tcW w:w="3394" w:type="dxa"/>
          </w:tcPr>
          <w:p w14:paraId="3C804A80" w14:textId="77777777" w:rsidR="00E617EE" w:rsidRPr="00F156F7" w:rsidRDefault="00E617EE" w:rsidP="00E617EE">
            <w:pPr>
              <w:jc w:val="both"/>
              <w:rPr>
                <w:sz w:val="24"/>
                <w:szCs w:val="24"/>
              </w:rPr>
            </w:pPr>
            <w:r w:rsidRPr="00F156F7">
              <w:rPr>
                <w:sz w:val="24"/>
                <w:szCs w:val="24"/>
              </w:rPr>
              <w:t>Готувати аналітичні, методичні, підсумкові матеріали роботи для розміщення на сайті Центру</w:t>
            </w:r>
          </w:p>
        </w:tc>
        <w:tc>
          <w:tcPr>
            <w:tcW w:w="1410" w:type="dxa"/>
          </w:tcPr>
          <w:p w14:paraId="20B6E6F8" w14:textId="77777777" w:rsidR="00E617EE" w:rsidRPr="00F156F7" w:rsidRDefault="00E617EE" w:rsidP="00E617EE">
            <w:pPr>
              <w:ind w:left="72"/>
              <w:jc w:val="center"/>
              <w:rPr>
                <w:sz w:val="24"/>
                <w:szCs w:val="24"/>
              </w:rPr>
            </w:pPr>
            <w:r w:rsidRPr="00F156F7">
              <w:rPr>
                <w:sz w:val="24"/>
                <w:szCs w:val="24"/>
              </w:rPr>
              <w:t>протягом року</w:t>
            </w:r>
          </w:p>
        </w:tc>
        <w:tc>
          <w:tcPr>
            <w:tcW w:w="2001" w:type="dxa"/>
            <w:gridSpan w:val="3"/>
          </w:tcPr>
          <w:p w14:paraId="23C78319" w14:textId="77777777" w:rsidR="00E617EE" w:rsidRPr="00F156F7" w:rsidRDefault="00E617EE" w:rsidP="00E617EE">
            <w:pPr>
              <w:rPr>
                <w:sz w:val="24"/>
                <w:szCs w:val="24"/>
              </w:rPr>
            </w:pPr>
            <w:r w:rsidRPr="00F156F7">
              <w:rPr>
                <w:sz w:val="24"/>
                <w:szCs w:val="24"/>
              </w:rPr>
              <w:t>Хоріщенко О.А.</w:t>
            </w:r>
          </w:p>
          <w:p w14:paraId="37FD291A" w14:textId="77777777" w:rsidR="00E617EE" w:rsidRPr="00F156F7" w:rsidRDefault="00E617EE" w:rsidP="00E617EE">
            <w:pPr>
              <w:rPr>
                <w:sz w:val="24"/>
                <w:szCs w:val="24"/>
              </w:rPr>
            </w:pPr>
            <w:r w:rsidRPr="00F156F7">
              <w:rPr>
                <w:sz w:val="24"/>
                <w:szCs w:val="24"/>
              </w:rPr>
              <w:t>зав. відділами</w:t>
            </w:r>
          </w:p>
          <w:p w14:paraId="061EAE2E"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620CC51E" w14:textId="77777777" w:rsidR="00E617EE" w:rsidRPr="00F156F7" w:rsidRDefault="00E617EE" w:rsidP="00E617EE">
            <w:pPr>
              <w:rPr>
                <w:sz w:val="24"/>
                <w:szCs w:val="24"/>
              </w:rPr>
            </w:pPr>
            <w:r w:rsidRPr="00F156F7">
              <w:rPr>
                <w:sz w:val="24"/>
                <w:szCs w:val="24"/>
              </w:rPr>
              <w:t>Волкова Л.В.</w:t>
            </w:r>
          </w:p>
          <w:p w14:paraId="1EF308C3" w14:textId="77777777" w:rsidR="00E617EE" w:rsidRPr="00F156F7" w:rsidRDefault="00E617EE" w:rsidP="00E617EE">
            <w:pPr>
              <w:rPr>
                <w:sz w:val="24"/>
                <w:szCs w:val="24"/>
              </w:rPr>
            </w:pPr>
          </w:p>
        </w:tc>
        <w:tc>
          <w:tcPr>
            <w:tcW w:w="992" w:type="dxa"/>
          </w:tcPr>
          <w:p w14:paraId="6CA3D3CA" w14:textId="77777777" w:rsidR="00E617EE" w:rsidRPr="00F156F7" w:rsidRDefault="00E617EE" w:rsidP="00E617EE">
            <w:pPr>
              <w:rPr>
                <w:sz w:val="24"/>
                <w:szCs w:val="24"/>
              </w:rPr>
            </w:pPr>
          </w:p>
        </w:tc>
      </w:tr>
      <w:tr w:rsidR="00E617EE" w:rsidRPr="00BB2639" w14:paraId="6B6BB9D0" w14:textId="77777777" w:rsidTr="002C0B7F">
        <w:trPr>
          <w:trHeight w:val="649"/>
        </w:trPr>
        <w:tc>
          <w:tcPr>
            <w:tcW w:w="533" w:type="dxa"/>
          </w:tcPr>
          <w:p w14:paraId="0FB82851" w14:textId="77777777" w:rsidR="00E617EE" w:rsidRPr="00F156F7" w:rsidRDefault="00E617EE" w:rsidP="00E617EE">
            <w:pPr>
              <w:numPr>
                <w:ilvl w:val="0"/>
                <w:numId w:val="9"/>
              </w:numPr>
              <w:pBdr>
                <w:top w:val="nil"/>
                <w:left w:val="nil"/>
                <w:bottom w:val="nil"/>
                <w:right w:val="nil"/>
                <w:between w:val="nil"/>
              </w:pBdr>
              <w:ind w:left="0" w:firstLine="0"/>
              <w:jc w:val="center"/>
              <w:rPr>
                <w:sz w:val="24"/>
                <w:szCs w:val="24"/>
              </w:rPr>
            </w:pPr>
            <w:r w:rsidRPr="00F156F7">
              <w:rPr>
                <w:sz w:val="24"/>
                <w:szCs w:val="24"/>
              </w:rPr>
              <w:t>1</w:t>
            </w:r>
          </w:p>
        </w:tc>
        <w:tc>
          <w:tcPr>
            <w:tcW w:w="3394" w:type="dxa"/>
          </w:tcPr>
          <w:p w14:paraId="26EF57A3" w14:textId="77777777" w:rsidR="00E617EE" w:rsidRPr="00F156F7" w:rsidRDefault="00E617EE" w:rsidP="00E617EE">
            <w:pPr>
              <w:jc w:val="both"/>
              <w:rPr>
                <w:sz w:val="24"/>
                <w:szCs w:val="24"/>
              </w:rPr>
            </w:pPr>
            <w:r w:rsidRPr="00F156F7">
              <w:rPr>
                <w:sz w:val="24"/>
                <w:szCs w:val="24"/>
              </w:rPr>
              <w:t>Підводити підсумки обласних масових заходів за напрямами</w:t>
            </w:r>
          </w:p>
        </w:tc>
        <w:tc>
          <w:tcPr>
            <w:tcW w:w="1410" w:type="dxa"/>
          </w:tcPr>
          <w:p w14:paraId="4701C222" w14:textId="77777777" w:rsidR="00E617EE" w:rsidRPr="00F156F7" w:rsidRDefault="00E617EE" w:rsidP="00E617EE">
            <w:pPr>
              <w:ind w:left="72"/>
              <w:jc w:val="center"/>
              <w:rPr>
                <w:sz w:val="24"/>
                <w:szCs w:val="24"/>
              </w:rPr>
            </w:pPr>
            <w:r w:rsidRPr="00F156F7">
              <w:rPr>
                <w:sz w:val="24"/>
                <w:szCs w:val="24"/>
              </w:rPr>
              <w:t>протягом року</w:t>
            </w:r>
          </w:p>
        </w:tc>
        <w:tc>
          <w:tcPr>
            <w:tcW w:w="2001" w:type="dxa"/>
            <w:gridSpan w:val="3"/>
          </w:tcPr>
          <w:p w14:paraId="29817BDA" w14:textId="77777777" w:rsidR="00E617EE" w:rsidRPr="00F156F7" w:rsidRDefault="00E617EE" w:rsidP="00E617EE">
            <w:pPr>
              <w:rPr>
                <w:sz w:val="24"/>
                <w:szCs w:val="24"/>
              </w:rPr>
            </w:pPr>
            <w:r w:rsidRPr="00F156F7">
              <w:rPr>
                <w:sz w:val="24"/>
                <w:szCs w:val="24"/>
              </w:rPr>
              <w:t>Хоріщенко О.А.</w:t>
            </w:r>
          </w:p>
          <w:p w14:paraId="67792A71" w14:textId="77777777" w:rsidR="00E617EE" w:rsidRPr="00F156F7" w:rsidRDefault="00E617EE" w:rsidP="00E617EE">
            <w:pPr>
              <w:rPr>
                <w:sz w:val="24"/>
                <w:szCs w:val="24"/>
              </w:rPr>
            </w:pPr>
            <w:r w:rsidRPr="00F156F7">
              <w:rPr>
                <w:sz w:val="24"/>
                <w:szCs w:val="24"/>
              </w:rPr>
              <w:t>зав. відділами</w:t>
            </w:r>
          </w:p>
          <w:p w14:paraId="2E5E1F7F"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6BEB1AEF" w14:textId="77777777" w:rsidR="00E617EE" w:rsidRPr="00F156F7" w:rsidRDefault="00E617EE" w:rsidP="00E617EE">
            <w:pPr>
              <w:rPr>
                <w:sz w:val="24"/>
                <w:szCs w:val="24"/>
              </w:rPr>
            </w:pPr>
            <w:r w:rsidRPr="00F156F7">
              <w:rPr>
                <w:sz w:val="24"/>
                <w:szCs w:val="24"/>
              </w:rPr>
              <w:t>Волкова Л.В.</w:t>
            </w:r>
          </w:p>
        </w:tc>
        <w:tc>
          <w:tcPr>
            <w:tcW w:w="992" w:type="dxa"/>
          </w:tcPr>
          <w:p w14:paraId="35752DD3" w14:textId="77777777" w:rsidR="00E617EE" w:rsidRPr="00F156F7" w:rsidRDefault="00E617EE" w:rsidP="00E617EE">
            <w:pPr>
              <w:rPr>
                <w:sz w:val="24"/>
                <w:szCs w:val="24"/>
              </w:rPr>
            </w:pPr>
          </w:p>
        </w:tc>
      </w:tr>
      <w:tr w:rsidR="00E617EE" w:rsidRPr="00BB2639" w14:paraId="4C79F142" w14:textId="77777777" w:rsidTr="002C0B7F">
        <w:trPr>
          <w:trHeight w:val="313"/>
        </w:trPr>
        <w:tc>
          <w:tcPr>
            <w:tcW w:w="533" w:type="dxa"/>
          </w:tcPr>
          <w:p w14:paraId="1EC44951" w14:textId="77777777" w:rsidR="00E617EE" w:rsidRPr="00F156F7" w:rsidRDefault="00E617EE" w:rsidP="00E617EE">
            <w:pPr>
              <w:numPr>
                <w:ilvl w:val="0"/>
                <w:numId w:val="9"/>
              </w:numPr>
              <w:pBdr>
                <w:top w:val="nil"/>
                <w:left w:val="nil"/>
                <w:bottom w:val="nil"/>
                <w:right w:val="nil"/>
                <w:between w:val="nil"/>
              </w:pBdr>
              <w:ind w:left="0" w:firstLine="0"/>
              <w:jc w:val="center"/>
              <w:rPr>
                <w:sz w:val="24"/>
                <w:szCs w:val="24"/>
              </w:rPr>
            </w:pPr>
            <w:r w:rsidRPr="00F156F7">
              <w:rPr>
                <w:sz w:val="24"/>
                <w:szCs w:val="24"/>
              </w:rPr>
              <w:t>1</w:t>
            </w:r>
          </w:p>
        </w:tc>
        <w:tc>
          <w:tcPr>
            <w:tcW w:w="3394" w:type="dxa"/>
          </w:tcPr>
          <w:p w14:paraId="6B3D5980" w14:textId="77777777" w:rsidR="00E617EE" w:rsidRPr="00F156F7" w:rsidRDefault="00E617EE" w:rsidP="00E617EE">
            <w:pPr>
              <w:jc w:val="both"/>
              <w:rPr>
                <w:sz w:val="24"/>
                <w:szCs w:val="24"/>
              </w:rPr>
            </w:pPr>
            <w:r w:rsidRPr="00F156F7">
              <w:rPr>
                <w:sz w:val="24"/>
                <w:szCs w:val="24"/>
              </w:rPr>
              <w:t>Підготувати документацію для:</w:t>
            </w:r>
          </w:p>
        </w:tc>
        <w:tc>
          <w:tcPr>
            <w:tcW w:w="1410" w:type="dxa"/>
          </w:tcPr>
          <w:p w14:paraId="2B9F82BB" w14:textId="77777777" w:rsidR="00E617EE" w:rsidRPr="00F156F7" w:rsidRDefault="00E617EE" w:rsidP="00E617EE">
            <w:pPr>
              <w:jc w:val="both"/>
              <w:rPr>
                <w:sz w:val="24"/>
                <w:szCs w:val="24"/>
              </w:rPr>
            </w:pPr>
          </w:p>
        </w:tc>
        <w:tc>
          <w:tcPr>
            <w:tcW w:w="2001" w:type="dxa"/>
            <w:gridSpan w:val="3"/>
          </w:tcPr>
          <w:p w14:paraId="216703E5" w14:textId="77777777" w:rsidR="00E617EE" w:rsidRPr="00F156F7" w:rsidRDefault="00E617EE" w:rsidP="00E617EE">
            <w:pPr>
              <w:rPr>
                <w:sz w:val="24"/>
                <w:szCs w:val="24"/>
              </w:rPr>
            </w:pPr>
          </w:p>
        </w:tc>
        <w:tc>
          <w:tcPr>
            <w:tcW w:w="1701" w:type="dxa"/>
            <w:gridSpan w:val="2"/>
          </w:tcPr>
          <w:p w14:paraId="080D385E" w14:textId="77777777" w:rsidR="00E617EE" w:rsidRPr="00F156F7" w:rsidRDefault="00E617EE" w:rsidP="00E617EE">
            <w:pPr>
              <w:rPr>
                <w:sz w:val="24"/>
                <w:szCs w:val="24"/>
              </w:rPr>
            </w:pPr>
            <w:r w:rsidRPr="00F156F7">
              <w:rPr>
                <w:sz w:val="24"/>
                <w:szCs w:val="24"/>
              </w:rPr>
              <w:t>Волкова Л.В.</w:t>
            </w:r>
          </w:p>
        </w:tc>
        <w:tc>
          <w:tcPr>
            <w:tcW w:w="992" w:type="dxa"/>
          </w:tcPr>
          <w:p w14:paraId="7E382F42" w14:textId="77777777" w:rsidR="00E617EE" w:rsidRPr="00F156F7" w:rsidRDefault="00E617EE" w:rsidP="00E617EE">
            <w:pPr>
              <w:rPr>
                <w:sz w:val="24"/>
                <w:szCs w:val="24"/>
              </w:rPr>
            </w:pPr>
          </w:p>
        </w:tc>
      </w:tr>
      <w:tr w:rsidR="00E617EE" w:rsidRPr="00040795" w14:paraId="030C044A" w14:textId="77777777" w:rsidTr="002C0B7F">
        <w:tc>
          <w:tcPr>
            <w:tcW w:w="533" w:type="dxa"/>
          </w:tcPr>
          <w:p w14:paraId="7D295B99" w14:textId="77777777" w:rsidR="00E617EE" w:rsidRPr="00040795" w:rsidRDefault="00E617EE" w:rsidP="00E617EE">
            <w:pPr>
              <w:pBdr>
                <w:top w:val="nil"/>
                <w:left w:val="nil"/>
                <w:bottom w:val="nil"/>
                <w:right w:val="nil"/>
                <w:between w:val="nil"/>
              </w:pBdr>
              <w:jc w:val="center"/>
              <w:rPr>
                <w:sz w:val="24"/>
                <w:szCs w:val="24"/>
              </w:rPr>
            </w:pPr>
          </w:p>
        </w:tc>
        <w:tc>
          <w:tcPr>
            <w:tcW w:w="3394" w:type="dxa"/>
          </w:tcPr>
          <w:p w14:paraId="36ABE8A1" w14:textId="77777777" w:rsidR="00E617EE" w:rsidRPr="00040795" w:rsidRDefault="00E617EE" w:rsidP="00E617EE">
            <w:pPr>
              <w:jc w:val="both"/>
              <w:rPr>
                <w:sz w:val="24"/>
                <w:szCs w:val="24"/>
              </w:rPr>
            </w:pPr>
            <w:r w:rsidRPr="00040795">
              <w:rPr>
                <w:sz w:val="24"/>
                <w:szCs w:val="24"/>
              </w:rPr>
              <w:t>- проведення тренувальних зборів з авіа- та ракетомодельного спорту;</w:t>
            </w:r>
          </w:p>
        </w:tc>
        <w:tc>
          <w:tcPr>
            <w:tcW w:w="1410" w:type="dxa"/>
          </w:tcPr>
          <w:p w14:paraId="7C083FA0" w14:textId="5BAA74B2" w:rsidR="00E617EE" w:rsidRPr="00040795" w:rsidRDefault="00E617EE" w:rsidP="00E617EE">
            <w:pPr>
              <w:jc w:val="center"/>
              <w:rPr>
                <w:sz w:val="24"/>
                <w:szCs w:val="24"/>
              </w:rPr>
            </w:pPr>
            <w:r w:rsidRPr="00040795">
              <w:rPr>
                <w:sz w:val="24"/>
                <w:szCs w:val="24"/>
              </w:rPr>
              <w:t>лютий-травень</w:t>
            </w:r>
          </w:p>
        </w:tc>
        <w:tc>
          <w:tcPr>
            <w:tcW w:w="2001" w:type="dxa"/>
            <w:gridSpan w:val="3"/>
          </w:tcPr>
          <w:p w14:paraId="637DE6D7" w14:textId="5CEACA00" w:rsidR="00E617EE" w:rsidRPr="00040795" w:rsidRDefault="00E617EE" w:rsidP="00E617EE">
            <w:pPr>
              <w:rPr>
                <w:sz w:val="24"/>
                <w:szCs w:val="24"/>
              </w:rPr>
            </w:pPr>
            <w:r w:rsidRPr="00040795">
              <w:rPr>
                <w:sz w:val="24"/>
                <w:szCs w:val="24"/>
              </w:rPr>
              <w:t>Левченко В.В.</w:t>
            </w:r>
          </w:p>
          <w:p w14:paraId="700DC0E9" w14:textId="354BAB2E" w:rsidR="00E617EE" w:rsidRPr="00040795" w:rsidRDefault="00E617EE" w:rsidP="00E617EE">
            <w:pPr>
              <w:rPr>
                <w:sz w:val="24"/>
                <w:szCs w:val="24"/>
              </w:rPr>
            </w:pPr>
          </w:p>
        </w:tc>
        <w:tc>
          <w:tcPr>
            <w:tcW w:w="1701" w:type="dxa"/>
            <w:gridSpan w:val="2"/>
          </w:tcPr>
          <w:p w14:paraId="5AAE9FAE" w14:textId="77777777" w:rsidR="00E617EE" w:rsidRPr="00040795" w:rsidRDefault="00E617EE" w:rsidP="00E617EE">
            <w:pPr>
              <w:rPr>
                <w:sz w:val="24"/>
                <w:szCs w:val="24"/>
              </w:rPr>
            </w:pPr>
          </w:p>
        </w:tc>
        <w:tc>
          <w:tcPr>
            <w:tcW w:w="992" w:type="dxa"/>
          </w:tcPr>
          <w:p w14:paraId="7830CBEC" w14:textId="77777777" w:rsidR="00E617EE" w:rsidRPr="00040795" w:rsidRDefault="00E617EE" w:rsidP="00E617EE">
            <w:pPr>
              <w:rPr>
                <w:sz w:val="24"/>
                <w:szCs w:val="24"/>
              </w:rPr>
            </w:pPr>
          </w:p>
        </w:tc>
      </w:tr>
      <w:tr w:rsidR="00E617EE" w:rsidRPr="00BB2639" w14:paraId="6EC1087D" w14:textId="77777777" w:rsidTr="002C0B7F">
        <w:tc>
          <w:tcPr>
            <w:tcW w:w="533" w:type="dxa"/>
          </w:tcPr>
          <w:p w14:paraId="7F0D3F8E" w14:textId="77777777" w:rsidR="00E617EE" w:rsidRPr="00F156F7" w:rsidRDefault="00E617EE" w:rsidP="00E617EE">
            <w:pPr>
              <w:pBdr>
                <w:top w:val="nil"/>
                <w:left w:val="nil"/>
                <w:bottom w:val="nil"/>
                <w:right w:val="nil"/>
                <w:between w:val="nil"/>
              </w:pBdr>
              <w:jc w:val="center"/>
              <w:rPr>
                <w:sz w:val="24"/>
                <w:szCs w:val="24"/>
              </w:rPr>
            </w:pPr>
          </w:p>
        </w:tc>
        <w:tc>
          <w:tcPr>
            <w:tcW w:w="3394" w:type="dxa"/>
          </w:tcPr>
          <w:p w14:paraId="3A4C1F07" w14:textId="77777777" w:rsidR="00E617EE" w:rsidRPr="00F156F7" w:rsidRDefault="00E617EE" w:rsidP="00E617EE">
            <w:pPr>
              <w:jc w:val="both"/>
              <w:rPr>
                <w:sz w:val="24"/>
                <w:szCs w:val="24"/>
              </w:rPr>
            </w:pPr>
            <w:r w:rsidRPr="00F156F7">
              <w:rPr>
                <w:sz w:val="24"/>
                <w:szCs w:val="24"/>
              </w:rPr>
              <w:t xml:space="preserve">- проведення обласних масових заходів за всіма </w:t>
            </w:r>
            <w:r w:rsidRPr="00F156F7">
              <w:rPr>
                <w:sz w:val="24"/>
                <w:szCs w:val="24"/>
              </w:rPr>
              <w:lastRenderedPageBreak/>
              <w:t>напрямами;</w:t>
            </w:r>
          </w:p>
        </w:tc>
        <w:tc>
          <w:tcPr>
            <w:tcW w:w="1410" w:type="dxa"/>
          </w:tcPr>
          <w:p w14:paraId="154F2471" w14:textId="77777777" w:rsidR="00E617EE" w:rsidRPr="00F156F7" w:rsidRDefault="00E617EE" w:rsidP="00E617EE">
            <w:pPr>
              <w:jc w:val="center"/>
              <w:rPr>
                <w:sz w:val="24"/>
                <w:szCs w:val="24"/>
              </w:rPr>
            </w:pPr>
            <w:r w:rsidRPr="00F156F7">
              <w:rPr>
                <w:sz w:val="24"/>
                <w:szCs w:val="24"/>
              </w:rPr>
              <w:lastRenderedPageBreak/>
              <w:t>протягом року</w:t>
            </w:r>
          </w:p>
        </w:tc>
        <w:tc>
          <w:tcPr>
            <w:tcW w:w="2001" w:type="dxa"/>
            <w:gridSpan w:val="3"/>
          </w:tcPr>
          <w:p w14:paraId="1835AED0" w14:textId="77777777" w:rsidR="00E617EE" w:rsidRPr="00F156F7" w:rsidRDefault="00E617EE" w:rsidP="00E617EE">
            <w:pPr>
              <w:rPr>
                <w:sz w:val="24"/>
                <w:szCs w:val="24"/>
              </w:rPr>
            </w:pPr>
            <w:r w:rsidRPr="00F156F7">
              <w:rPr>
                <w:sz w:val="24"/>
                <w:szCs w:val="24"/>
              </w:rPr>
              <w:t>Хоріщенко О.А.</w:t>
            </w:r>
          </w:p>
          <w:p w14:paraId="5E801809" w14:textId="77777777" w:rsidR="00E617EE" w:rsidRPr="00F156F7" w:rsidRDefault="00E617EE" w:rsidP="00E617EE">
            <w:pPr>
              <w:rPr>
                <w:sz w:val="24"/>
                <w:szCs w:val="24"/>
              </w:rPr>
            </w:pPr>
            <w:r w:rsidRPr="00F156F7">
              <w:rPr>
                <w:sz w:val="24"/>
                <w:szCs w:val="24"/>
              </w:rPr>
              <w:t>зав. відділами</w:t>
            </w:r>
          </w:p>
          <w:p w14:paraId="7326ED21" w14:textId="77777777" w:rsidR="00E617EE" w:rsidRPr="00F156F7" w:rsidRDefault="00E617EE" w:rsidP="00E617EE">
            <w:pPr>
              <w:rPr>
                <w:sz w:val="24"/>
                <w:szCs w:val="24"/>
              </w:rPr>
            </w:pPr>
            <w:r w:rsidRPr="00F156F7">
              <w:rPr>
                <w:sz w:val="24"/>
                <w:szCs w:val="24"/>
              </w:rPr>
              <w:lastRenderedPageBreak/>
              <w:t>методисти</w:t>
            </w:r>
          </w:p>
        </w:tc>
        <w:tc>
          <w:tcPr>
            <w:tcW w:w="1701" w:type="dxa"/>
            <w:gridSpan w:val="2"/>
          </w:tcPr>
          <w:p w14:paraId="3763FF5A" w14:textId="77777777" w:rsidR="00E617EE" w:rsidRPr="00BB2639" w:rsidRDefault="00E617EE" w:rsidP="00E617EE">
            <w:pPr>
              <w:rPr>
                <w:color w:val="FF0000"/>
                <w:sz w:val="24"/>
                <w:szCs w:val="24"/>
              </w:rPr>
            </w:pPr>
          </w:p>
        </w:tc>
        <w:tc>
          <w:tcPr>
            <w:tcW w:w="992" w:type="dxa"/>
          </w:tcPr>
          <w:p w14:paraId="1247FCFC" w14:textId="77777777" w:rsidR="00E617EE" w:rsidRPr="00BB2639" w:rsidRDefault="00E617EE" w:rsidP="00E617EE">
            <w:pPr>
              <w:rPr>
                <w:color w:val="FF0000"/>
                <w:sz w:val="24"/>
                <w:szCs w:val="24"/>
              </w:rPr>
            </w:pPr>
          </w:p>
        </w:tc>
      </w:tr>
      <w:tr w:rsidR="00E617EE" w:rsidRPr="00BB2639" w14:paraId="16F0A9D2" w14:textId="77777777" w:rsidTr="002C0B7F">
        <w:tc>
          <w:tcPr>
            <w:tcW w:w="533" w:type="dxa"/>
          </w:tcPr>
          <w:p w14:paraId="7E6FA568" w14:textId="77777777" w:rsidR="00E617EE" w:rsidRPr="00F156F7" w:rsidRDefault="00E617EE" w:rsidP="00E617EE">
            <w:pPr>
              <w:pBdr>
                <w:top w:val="nil"/>
                <w:left w:val="nil"/>
                <w:bottom w:val="nil"/>
                <w:right w:val="nil"/>
                <w:between w:val="nil"/>
              </w:pBdr>
              <w:rPr>
                <w:sz w:val="24"/>
                <w:szCs w:val="24"/>
              </w:rPr>
            </w:pPr>
          </w:p>
        </w:tc>
        <w:tc>
          <w:tcPr>
            <w:tcW w:w="3394" w:type="dxa"/>
          </w:tcPr>
          <w:p w14:paraId="1C298CAE" w14:textId="77777777" w:rsidR="00E617EE" w:rsidRPr="00F156F7" w:rsidRDefault="00E617EE" w:rsidP="00E617EE">
            <w:pPr>
              <w:jc w:val="both"/>
              <w:rPr>
                <w:sz w:val="24"/>
                <w:szCs w:val="24"/>
              </w:rPr>
            </w:pPr>
            <w:r w:rsidRPr="00F156F7">
              <w:rPr>
                <w:sz w:val="24"/>
                <w:szCs w:val="24"/>
              </w:rPr>
              <w:t>- участі у всеукраїнських і міжнародних змаганнях, конкурсах, фестивалях, виставках.</w:t>
            </w:r>
          </w:p>
        </w:tc>
        <w:tc>
          <w:tcPr>
            <w:tcW w:w="1410" w:type="dxa"/>
          </w:tcPr>
          <w:p w14:paraId="0106B978"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7A05E44B" w14:textId="77777777" w:rsidR="00E617EE" w:rsidRPr="00F156F7" w:rsidRDefault="00E617EE" w:rsidP="00E617EE">
            <w:pPr>
              <w:rPr>
                <w:sz w:val="24"/>
                <w:szCs w:val="24"/>
              </w:rPr>
            </w:pPr>
            <w:r w:rsidRPr="00F156F7">
              <w:rPr>
                <w:sz w:val="24"/>
                <w:szCs w:val="24"/>
              </w:rPr>
              <w:t>Хоріщенко О.А.</w:t>
            </w:r>
          </w:p>
          <w:p w14:paraId="4F13F7D3" w14:textId="77777777" w:rsidR="00E617EE" w:rsidRPr="00F156F7" w:rsidRDefault="00E617EE" w:rsidP="00E617EE">
            <w:pPr>
              <w:rPr>
                <w:sz w:val="24"/>
                <w:szCs w:val="24"/>
              </w:rPr>
            </w:pPr>
            <w:r w:rsidRPr="00F156F7">
              <w:rPr>
                <w:sz w:val="24"/>
                <w:szCs w:val="24"/>
              </w:rPr>
              <w:t>зав. відділами</w:t>
            </w:r>
          </w:p>
          <w:p w14:paraId="4C17324B"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30F13C84" w14:textId="77777777" w:rsidR="00E617EE" w:rsidRPr="00BB2639" w:rsidRDefault="00E617EE" w:rsidP="00E617EE">
            <w:pPr>
              <w:rPr>
                <w:color w:val="FF0000"/>
                <w:sz w:val="24"/>
                <w:szCs w:val="24"/>
              </w:rPr>
            </w:pPr>
          </w:p>
        </w:tc>
        <w:tc>
          <w:tcPr>
            <w:tcW w:w="992" w:type="dxa"/>
          </w:tcPr>
          <w:p w14:paraId="31AB628E" w14:textId="77777777" w:rsidR="00E617EE" w:rsidRPr="00BB2639" w:rsidRDefault="00E617EE" w:rsidP="00E617EE">
            <w:pPr>
              <w:rPr>
                <w:color w:val="FF0000"/>
                <w:sz w:val="24"/>
                <w:szCs w:val="24"/>
              </w:rPr>
            </w:pPr>
          </w:p>
        </w:tc>
      </w:tr>
      <w:tr w:rsidR="00E617EE" w:rsidRPr="00BB2639" w14:paraId="667BF33F" w14:textId="77777777" w:rsidTr="002C0B7F">
        <w:tc>
          <w:tcPr>
            <w:tcW w:w="533" w:type="dxa"/>
          </w:tcPr>
          <w:p w14:paraId="29AF94AA" w14:textId="77777777" w:rsidR="00E617EE" w:rsidRPr="00BB2639" w:rsidRDefault="00E617EE" w:rsidP="00E617EE">
            <w:pPr>
              <w:numPr>
                <w:ilvl w:val="0"/>
                <w:numId w:val="9"/>
              </w:numPr>
              <w:pBdr>
                <w:top w:val="nil"/>
                <w:left w:val="nil"/>
                <w:bottom w:val="nil"/>
                <w:right w:val="nil"/>
                <w:between w:val="nil"/>
              </w:pBdr>
              <w:ind w:left="0" w:firstLine="0"/>
              <w:jc w:val="center"/>
              <w:rPr>
                <w:color w:val="FF0000"/>
                <w:sz w:val="24"/>
                <w:szCs w:val="24"/>
              </w:rPr>
            </w:pPr>
            <w:r w:rsidRPr="00BB2639">
              <w:rPr>
                <w:color w:val="FF0000"/>
                <w:sz w:val="24"/>
                <w:szCs w:val="24"/>
              </w:rPr>
              <w:t>2</w:t>
            </w:r>
          </w:p>
        </w:tc>
        <w:tc>
          <w:tcPr>
            <w:tcW w:w="3394" w:type="dxa"/>
          </w:tcPr>
          <w:p w14:paraId="4FE6FA26" w14:textId="77777777" w:rsidR="00E617EE" w:rsidRPr="00F156F7" w:rsidRDefault="00E617EE" w:rsidP="00E617EE">
            <w:pPr>
              <w:jc w:val="both"/>
              <w:rPr>
                <w:sz w:val="24"/>
                <w:szCs w:val="24"/>
              </w:rPr>
            </w:pPr>
            <w:r w:rsidRPr="00F156F7">
              <w:rPr>
                <w:sz w:val="24"/>
                <w:szCs w:val="24"/>
              </w:rPr>
              <w:t>Готувати накази департаменту освіти і науки облдержадміністрації:</w:t>
            </w:r>
          </w:p>
        </w:tc>
        <w:tc>
          <w:tcPr>
            <w:tcW w:w="1410" w:type="dxa"/>
          </w:tcPr>
          <w:p w14:paraId="6B176D14" w14:textId="1915BF1C"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7CC079F8" w14:textId="72514799" w:rsidR="00E617EE" w:rsidRPr="00F156F7" w:rsidRDefault="00E617EE" w:rsidP="00E617EE">
            <w:pPr>
              <w:rPr>
                <w:sz w:val="24"/>
                <w:szCs w:val="24"/>
              </w:rPr>
            </w:pPr>
            <w:r w:rsidRPr="00F156F7">
              <w:rPr>
                <w:sz w:val="24"/>
                <w:szCs w:val="24"/>
              </w:rPr>
              <w:t>Гут О.А.</w:t>
            </w:r>
          </w:p>
        </w:tc>
        <w:tc>
          <w:tcPr>
            <w:tcW w:w="1701" w:type="dxa"/>
            <w:gridSpan w:val="2"/>
          </w:tcPr>
          <w:p w14:paraId="7F1419E6" w14:textId="77777777" w:rsidR="00E617EE" w:rsidRPr="00F156F7" w:rsidRDefault="00E617EE" w:rsidP="00E617EE">
            <w:pPr>
              <w:rPr>
                <w:sz w:val="24"/>
                <w:szCs w:val="24"/>
              </w:rPr>
            </w:pPr>
            <w:r w:rsidRPr="00F156F7">
              <w:rPr>
                <w:sz w:val="24"/>
                <w:szCs w:val="24"/>
              </w:rPr>
              <w:t>Волкова Л.В.</w:t>
            </w:r>
          </w:p>
          <w:p w14:paraId="413281AB" w14:textId="77777777" w:rsidR="00E617EE" w:rsidRPr="00F156F7" w:rsidRDefault="00E617EE" w:rsidP="00E617EE">
            <w:pPr>
              <w:rPr>
                <w:sz w:val="24"/>
                <w:szCs w:val="24"/>
              </w:rPr>
            </w:pPr>
          </w:p>
        </w:tc>
        <w:tc>
          <w:tcPr>
            <w:tcW w:w="992" w:type="dxa"/>
          </w:tcPr>
          <w:p w14:paraId="49A5535D" w14:textId="77777777" w:rsidR="00E617EE" w:rsidRPr="00F156F7" w:rsidRDefault="00E617EE" w:rsidP="00E617EE">
            <w:pPr>
              <w:rPr>
                <w:sz w:val="24"/>
                <w:szCs w:val="24"/>
              </w:rPr>
            </w:pPr>
          </w:p>
        </w:tc>
      </w:tr>
      <w:tr w:rsidR="00E617EE" w:rsidRPr="00BB2639" w14:paraId="35FCC662" w14:textId="77777777" w:rsidTr="002C0B7F">
        <w:tc>
          <w:tcPr>
            <w:tcW w:w="533" w:type="dxa"/>
          </w:tcPr>
          <w:p w14:paraId="3C2F9745"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Pr>
          <w:p w14:paraId="08CB14AD" w14:textId="77777777" w:rsidR="00E617EE" w:rsidRPr="00F156F7" w:rsidRDefault="00E617EE" w:rsidP="00E617EE">
            <w:pPr>
              <w:jc w:val="both"/>
              <w:rPr>
                <w:sz w:val="24"/>
                <w:szCs w:val="24"/>
              </w:rPr>
            </w:pPr>
            <w:r w:rsidRPr="00F156F7">
              <w:rPr>
                <w:sz w:val="24"/>
                <w:szCs w:val="24"/>
              </w:rPr>
              <w:t>- про організацію та проведення обласних масових заходів;</w:t>
            </w:r>
          </w:p>
        </w:tc>
        <w:tc>
          <w:tcPr>
            <w:tcW w:w="1410" w:type="dxa"/>
          </w:tcPr>
          <w:p w14:paraId="71E4E5D2"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386B8D18"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1110A27F" w14:textId="77777777" w:rsidR="00E617EE" w:rsidRPr="00F156F7" w:rsidRDefault="00E617EE" w:rsidP="00E617EE">
            <w:pPr>
              <w:rPr>
                <w:sz w:val="24"/>
                <w:szCs w:val="24"/>
              </w:rPr>
            </w:pPr>
          </w:p>
        </w:tc>
        <w:tc>
          <w:tcPr>
            <w:tcW w:w="992" w:type="dxa"/>
          </w:tcPr>
          <w:p w14:paraId="46368E45" w14:textId="77777777" w:rsidR="00E617EE" w:rsidRPr="00F156F7" w:rsidRDefault="00E617EE" w:rsidP="00E617EE">
            <w:pPr>
              <w:rPr>
                <w:sz w:val="24"/>
                <w:szCs w:val="24"/>
              </w:rPr>
            </w:pPr>
          </w:p>
        </w:tc>
      </w:tr>
      <w:tr w:rsidR="00E617EE" w:rsidRPr="00BB2639" w14:paraId="079A9CA2" w14:textId="77777777" w:rsidTr="002C0B7F">
        <w:tc>
          <w:tcPr>
            <w:tcW w:w="533" w:type="dxa"/>
          </w:tcPr>
          <w:p w14:paraId="3D5364DC"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Pr>
          <w:p w14:paraId="43511BCC" w14:textId="77777777" w:rsidR="00E617EE" w:rsidRPr="00F156F7" w:rsidRDefault="00E617EE" w:rsidP="00E617EE">
            <w:pPr>
              <w:jc w:val="both"/>
              <w:rPr>
                <w:sz w:val="24"/>
                <w:szCs w:val="24"/>
              </w:rPr>
            </w:pPr>
            <w:r w:rsidRPr="00F156F7">
              <w:rPr>
                <w:sz w:val="24"/>
                <w:szCs w:val="24"/>
              </w:rPr>
              <w:t>- про організацію та проведення обласних семінарів і методичних рад;</w:t>
            </w:r>
          </w:p>
        </w:tc>
        <w:tc>
          <w:tcPr>
            <w:tcW w:w="1410" w:type="dxa"/>
          </w:tcPr>
          <w:p w14:paraId="19A42CB7"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2C15B3D2"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57A05BF9" w14:textId="77777777" w:rsidR="00E617EE" w:rsidRPr="00F156F7" w:rsidRDefault="00E617EE" w:rsidP="00E617EE">
            <w:pPr>
              <w:rPr>
                <w:sz w:val="24"/>
                <w:szCs w:val="24"/>
              </w:rPr>
            </w:pPr>
          </w:p>
        </w:tc>
        <w:tc>
          <w:tcPr>
            <w:tcW w:w="992" w:type="dxa"/>
          </w:tcPr>
          <w:p w14:paraId="3DF553BF" w14:textId="77777777" w:rsidR="00E617EE" w:rsidRPr="00F156F7" w:rsidRDefault="00E617EE" w:rsidP="00E617EE">
            <w:pPr>
              <w:rPr>
                <w:sz w:val="24"/>
                <w:szCs w:val="24"/>
              </w:rPr>
            </w:pPr>
          </w:p>
        </w:tc>
      </w:tr>
      <w:tr w:rsidR="00E617EE" w:rsidRPr="00BB2639" w14:paraId="792C617D" w14:textId="77777777" w:rsidTr="002C0B7F">
        <w:tc>
          <w:tcPr>
            <w:tcW w:w="533" w:type="dxa"/>
          </w:tcPr>
          <w:p w14:paraId="5177A8F3"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Pr>
          <w:p w14:paraId="769951A8" w14:textId="77777777" w:rsidR="00E617EE" w:rsidRPr="00F156F7" w:rsidRDefault="00E617EE" w:rsidP="00E617EE">
            <w:pPr>
              <w:jc w:val="both"/>
              <w:rPr>
                <w:sz w:val="24"/>
                <w:szCs w:val="24"/>
              </w:rPr>
            </w:pPr>
            <w:r w:rsidRPr="00F156F7">
              <w:rPr>
                <w:sz w:val="24"/>
                <w:szCs w:val="24"/>
              </w:rPr>
              <w:t>- про участь у всеукраїнських та міжнародних заходах;</w:t>
            </w:r>
          </w:p>
        </w:tc>
        <w:tc>
          <w:tcPr>
            <w:tcW w:w="1410" w:type="dxa"/>
          </w:tcPr>
          <w:p w14:paraId="72DEA2FF"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6E5CA65D"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736735BE" w14:textId="77777777" w:rsidR="00E617EE" w:rsidRPr="00F156F7" w:rsidRDefault="00E617EE" w:rsidP="00E617EE">
            <w:pPr>
              <w:rPr>
                <w:sz w:val="24"/>
                <w:szCs w:val="24"/>
              </w:rPr>
            </w:pPr>
          </w:p>
        </w:tc>
        <w:tc>
          <w:tcPr>
            <w:tcW w:w="992" w:type="dxa"/>
          </w:tcPr>
          <w:p w14:paraId="5985B2E2" w14:textId="77777777" w:rsidR="00E617EE" w:rsidRPr="00F156F7" w:rsidRDefault="00E617EE" w:rsidP="00E617EE">
            <w:pPr>
              <w:rPr>
                <w:sz w:val="24"/>
                <w:szCs w:val="24"/>
              </w:rPr>
            </w:pPr>
          </w:p>
        </w:tc>
      </w:tr>
      <w:tr w:rsidR="00E617EE" w:rsidRPr="00BB2639" w14:paraId="3FB1FA50" w14:textId="77777777" w:rsidTr="002C0B7F">
        <w:tc>
          <w:tcPr>
            <w:tcW w:w="533" w:type="dxa"/>
          </w:tcPr>
          <w:p w14:paraId="36A4ED00"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Pr>
          <w:p w14:paraId="7024E4C0" w14:textId="77777777" w:rsidR="00E617EE" w:rsidRPr="00F156F7" w:rsidRDefault="00E617EE" w:rsidP="00E617EE">
            <w:pPr>
              <w:jc w:val="both"/>
              <w:rPr>
                <w:sz w:val="24"/>
                <w:szCs w:val="24"/>
              </w:rPr>
            </w:pPr>
            <w:r w:rsidRPr="00F156F7">
              <w:rPr>
                <w:sz w:val="24"/>
                <w:szCs w:val="24"/>
              </w:rPr>
              <w:t>- про підсумки проведення обласних масових заходів;</w:t>
            </w:r>
          </w:p>
        </w:tc>
        <w:tc>
          <w:tcPr>
            <w:tcW w:w="1410" w:type="dxa"/>
          </w:tcPr>
          <w:p w14:paraId="52688C17"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7901BBA2" w14:textId="77777777" w:rsidR="00E617EE" w:rsidRPr="00F156F7" w:rsidRDefault="00E617EE" w:rsidP="00E617EE">
            <w:pPr>
              <w:rPr>
                <w:sz w:val="24"/>
                <w:szCs w:val="24"/>
              </w:rPr>
            </w:pPr>
            <w:r w:rsidRPr="00F156F7">
              <w:rPr>
                <w:sz w:val="24"/>
                <w:szCs w:val="24"/>
              </w:rPr>
              <w:t>методисти</w:t>
            </w:r>
          </w:p>
        </w:tc>
        <w:tc>
          <w:tcPr>
            <w:tcW w:w="1701" w:type="dxa"/>
            <w:gridSpan w:val="2"/>
          </w:tcPr>
          <w:p w14:paraId="5288280B" w14:textId="77777777" w:rsidR="00E617EE" w:rsidRPr="00F156F7" w:rsidRDefault="00E617EE" w:rsidP="00E617EE">
            <w:pPr>
              <w:rPr>
                <w:sz w:val="24"/>
                <w:szCs w:val="24"/>
              </w:rPr>
            </w:pPr>
          </w:p>
        </w:tc>
        <w:tc>
          <w:tcPr>
            <w:tcW w:w="992" w:type="dxa"/>
          </w:tcPr>
          <w:p w14:paraId="4C7500F1" w14:textId="77777777" w:rsidR="00E617EE" w:rsidRPr="00F156F7" w:rsidRDefault="00E617EE" w:rsidP="00E617EE">
            <w:pPr>
              <w:rPr>
                <w:sz w:val="24"/>
                <w:szCs w:val="24"/>
              </w:rPr>
            </w:pPr>
          </w:p>
        </w:tc>
      </w:tr>
      <w:tr w:rsidR="00E617EE" w:rsidRPr="00BB2639" w14:paraId="30EEA822" w14:textId="77777777" w:rsidTr="002C0B7F">
        <w:tc>
          <w:tcPr>
            <w:tcW w:w="533" w:type="dxa"/>
          </w:tcPr>
          <w:p w14:paraId="29DCA3F5"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Pr>
          <w:p w14:paraId="108AC021" w14:textId="77777777" w:rsidR="00E617EE" w:rsidRPr="00F156F7" w:rsidRDefault="00E617EE" w:rsidP="00E617EE">
            <w:pPr>
              <w:jc w:val="both"/>
              <w:rPr>
                <w:sz w:val="24"/>
                <w:szCs w:val="24"/>
              </w:rPr>
            </w:pPr>
            <w:r w:rsidRPr="00F156F7">
              <w:rPr>
                <w:sz w:val="24"/>
                <w:szCs w:val="24"/>
              </w:rPr>
              <w:t>- про участь у Всеукраїнських семінарах.</w:t>
            </w:r>
          </w:p>
        </w:tc>
        <w:tc>
          <w:tcPr>
            <w:tcW w:w="1410" w:type="dxa"/>
          </w:tcPr>
          <w:p w14:paraId="35F96876" w14:textId="77777777" w:rsidR="00E617EE" w:rsidRPr="00F156F7" w:rsidRDefault="00E617EE" w:rsidP="00E617EE">
            <w:pPr>
              <w:jc w:val="center"/>
              <w:rPr>
                <w:sz w:val="24"/>
                <w:szCs w:val="24"/>
              </w:rPr>
            </w:pPr>
            <w:r w:rsidRPr="00F156F7">
              <w:rPr>
                <w:sz w:val="24"/>
                <w:szCs w:val="24"/>
              </w:rPr>
              <w:t>протягом року</w:t>
            </w:r>
          </w:p>
        </w:tc>
        <w:tc>
          <w:tcPr>
            <w:tcW w:w="2001" w:type="dxa"/>
            <w:gridSpan w:val="3"/>
          </w:tcPr>
          <w:p w14:paraId="7452B708" w14:textId="77777777" w:rsidR="00E617EE" w:rsidRPr="00F156F7" w:rsidRDefault="00E617EE" w:rsidP="00E617EE">
            <w:pPr>
              <w:rPr>
                <w:sz w:val="24"/>
                <w:szCs w:val="24"/>
              </w:rPr>
            </w:pPr>
            <w:r w:rsidRPr="00F156F7">
              <w:rPr>
                <w:sz w:val="24"/>
                <w:szCs w:val="24"/>
              </w:rPr>
              <w:t>методисти</w:t>
            </w:r>
          </w:p>
          <w:p w14:paraId="2444AC9D" w14:textId="77777777" w:rsidR="00E617EE" w:rsidRPr="00F156F7" w:rsidRDefault="00E617EE" w:rsidP="00E617EE">
            <w:pPr>
              <w:rPr>
                <w:sz w:val="24"/>
                <w:szCs w:val="24"/>
              </w:rPr>
            </w:pPr>
          </w:p>
        </w:tc>
        <w:tc>
          <w:tcPr>
            <w:tcW w:w="1701" w:type="dxa"/>
            <w:gridSpan w:val="2"/>
          </w:tcPr>
          <w:p w14:paraId="799EBC81" w14:textId="77777777" w:rsidR="00E617EE" w:rsidRPr="00F156F7" w:rsidRDefault="00E617EE" w:rsidP="00E617EE">
            <w:pPr>
              <w:rPr>
                <w:sz w:val="24"/>
                <w:szCs w:val="24"/>
              </w:rPr>
            </w:pPr>
          </w:p>
        </w:tc>
        <w:tc>
          <w:tcPr>
            <w:tcW w:w="992" w:type="dxa"/>
          </w:tcPr>
          <w:p w14:paraId="59B286EA" w14:textId="77777777" w:rsidR="00E617EE" w:rsidRPr="00F156F7" w:rsidRDefault="00E617EE" w:rsidP="00E617EE">
            <w:pPr>
              <w:rPr>
                <w:sz w:val="24"/>
                <w:szCs w:val="24"/>
              </w:rPr>
            </w:pPr>
          </w:p>
        </w:tc>
      </w:tr>
      <w:tr w:rsidR="00E617EE" w:rsidRPr="00BB2639" w14:paraId="4EBF2700" w14:textId="77777777" w:rsidTr="002C0B7F">
        <w:trPr>
          <w:trHeight w:val="523"/>
        </w:trPr>
        <w:tc>
          <w:tcPr>
            <w:tcW w:w="533" w:type="dxa"/>
          </w:tcPr>
          <w:p w14:paraId="4EB4F41F" w14:textId="77777777" w:rsidR="00E617EE" w:rsidRPr="009B413B" w:rsidRDefault="00E617EE" w:rsidP="00E617EE">
            <w:pPr>
              <w:numPr>
                <w:ilvl w:val="0"/>
                <w:numId w:val="9"/>
              </w:numPr>
              <w:pBdr>
                <w:top w:val="nil"/>
                <w:left w:val="nil"/>
                <w:bottom w:val="nil"/>
                <w:right w:val="nil"/>
                <w:between w:val="nil"/>
              </w:pBdr>
              <w:ind w:left="0" w:firstLine="0"/>
              <w:jc w:val="center"/>
              <w:rPr>
                <w:sz w:val="24"/>
                <w:szCs w:val="24"/>
              </w:rPr>
            </w:pPr>
            <w:r w:rsidRPr="009B413B">
              <w:rPr>
                <w:sz w:val="24"/>
                <w:szCs w:val="24"/>
              </w:rPr>
              <w:t>2</w:t>
            </w:r>
          </w:p>
        </w:tc>
        <w:tc>
          <w:tcPr>
            <w:tcW w:w="3394" w:type="dxa"/>
          </w:tcPr>
          <w:p w14:paraId="0F0625F4" w14:textId="77777777" w:rsidR="00E617EE" w:rsidRPr="009B413B" w:rsidRDefault="00E617EE" w:rsidP="00E617EE">
            <w:pPr>
              <w:ind w:left="13"/>
              <w:jc w:val="both"/>
              <w:rPr>
                <w:sz w:val="24"/>
                <w:szCs w:val="24"/>
              </w:rPr>
            </w:pPr>
            <w:r w:rsidRPr="009B413B">
              <w:rPr>
                <w:sz w:val="24"/>
                <w:szCs w:val="24"/>
              </w:rPr>
              <w:t>Складати плани, звіти, протоколи:</w:t>
            </w:r>
          </w:p>
        </w:tc>
        <w:tc>
          <w:tcPr>
            <w:tcW w:w="1410" w:type="dxa"/>
          </w:tcPr>
          <w:p w14:paraId="79EAA933"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Pr>
          <w:p w14:paraId="3A6A0622" w14:textId="77777777" w:rsidR="00E617EE" w:rsidRPr="009B413B" w:rsidRDefault="00E617EE" w:rsidP="00E617EE">
            <w:pPr>
              <w:rPr>
                <w:sz w:val="24"/>
                <w:szCs w:val="24"/>
              </w:rPr>
            </w:pPr>
            <w:r w:rsidRPr="009B413B">
              <w:rPr>
                <w:sz w:val="24"/>
                <w:szCs w:val="24"/>
              </w:rPr>
              <w:t>Горбань В.О.</w:t>
            </w:r>
          </w:p>
          <w:p w14:paraId="107A22E4" w14:textId="77777777" w:rsidR="00E617EE" w:rsidRPr="009B413B" w:rsidRDefault="00E617EE" w:rsidP="00E617EE">
            <w:pPr>
              <w:rPr>
                <w:sz w:val="24"/>
                <w:szCs w:val="24"/>
              </w:rPr>
            </w:pPr>
            <w:r w:rsidRPr="009B413B">
              <w:rPr>
                <w:sz w:val="24"/>
                <w:szCs w:val="24"/>
              </w:rPr>
              <w:t>Хоріщенко О.А.</w:t>
            </w:r>
          </w:p>
          <w:p w14:paraId="389944D1" w14:textId="77777777" w:rsidR="00E617EE" w:rsidRPr="009B413B" w:rsidRDefault="00E617EE" w:rsidP="00E617EE">
            <w:pPr>
              <w:rPr>
                <w:sz w:val="24"/>
                <w:szCs w:val="24"/>
              </w:rPr>
            </w:pPr>
            <w:r w:rsidRPr="009B413B">
              <w:rPr>
                <w:sz w:val="24"/>
                <w:szCs w:val="24"/>
              </w:rPr>
              <w:t>зав. відділами</w:t>
            </w:r>
          </w:p>
          <w:p w14:paraId="6AF1E468" w14:textId="77777777" w:rsidR="00E617EE" w:rsidRPr="009B413B" w:rsidRDefault="00E617EE" w:rsidP="00E617EE">
            <w:pPr>
              <w:rPr>
                <w:sz w:val="24"/>
                <w:szCs w:val="24"/>
              </w:rPr>
            </w:pPr>
            <w:r w:rsidRPr="009B413B">
              <w:rPr>
                <w:sz w:val="24"/>
                <w:szCs w:val="24"/>
              </w:rPr>
              <w:t>методисти</w:t>
            </w:r>
          </w:p>
        </w:tc>
        <w:tc>
          <w:tcPr>
            <w:tcW w:w="1701" w:type="dxa"/>
            <w:gridSpan w:val="2"/>
          </w:tcPr>
          <w:p w14:paraId="5CD46BDB" w14:textId="77777777" w:rsidR="00E617EE" w:rsidRPr="009B413B" w:rsidRDefault="00E617EE" w:rsidP="00E617EE">
            <w:pPr>
              <w:rPr>
                <w:sz w:val="24"/>
                <w:szCs w:val="24"/>
              </w:rPr>
            </w:pPr>
            <w:r w:rsidRPr="009B413B">
              <w:rPr>
                <w:sz w:val="24"/>
                <w:szCs w:val="24"/>
              </w:rPr>
              <w:t>Волкова Л.В.</w:t>
            </w:r>
          </w:p>
        </w:tc>
        <w:tc>
          <w:tcPr>
            <w:tcW w:w="992" w:type="dxa"/>
          </w:tcPr>
          <w:p w14:paraId="5C3A96FC" w14:textId="77777777" w:rsidR="00E617EE" w:rsidRPr="009B413B" w:rsidRDefault="00E617EE" w:rsidP="00E617EE">
            <w:pPr>
              <w:rPr>
                <w:sz w:val="24"/>
                <w:szCs w:val="24"/>
              </w:rPr>
            </w:pPr>
          </w:p>
        </w:tc>
      </w:tr>
      <w:tr w:rsidR="00E617EE" w:rsidRPr="00BB2639" w14:paraId="480EAC9C" w14:textId="77777777" w:rsidTr="002C0B7F">
        <w:tc>
          <w:tcPr>
            <w:tcW w:w="533" w:type="dxa"/>
          </w:tcPr>
          <w:p w14:paraId="16480298" w14:textId="77777777" w:rsidR="00E617EE" w:rsidRPr="009B413B" w:rsidRDefault="00E617EE" w:rsidP="00E617EE">
            <w:pPr>
              <w:pBdr>
                <w:top w:val="nil"/>
                <w:left w:val="nil"/>
                <w:bottom w:val="nil"/>
                <w:right w:val="nil"/>
                <w:between w:val="nil"/>
              </w:pBdr>
              <w:jc w:val="center"/>
              <w:rPr>
                <w:sz w:val="24"/>
                <w:szCs w:val="24"/>
              </w:rPr>
            </w:pPr>
          </w:p>
        </w:tc>
        <w:tc>
          <w:tcPr>
            <w:tcW w:w="3394" w:type="dxa"/>
          </w:tcPr>
          <w:p w14:paraId="639841A8" w14:textId="77777777" w:rsidR="00E617EE" w:rsidRPr="009B413B" w:rsidRDefault="00E617EE" w:rsidP="00E617EE">
            <w:pPr>
              <w:ind w:left="13"/>
              <w:jc w:val="both"/>
              <w:rPr>
                <w:sz w:val="24"/>
                <w:szCs w:val="24"/>
              </w:rPr>
            </w:pPr>
            <w:r w:rsidRPr="009B413B">
              <w:rPr>
                <w:sz w:val="24"/>
                <w:szCs w:val="24"/>
              </w:rPr>
              <w:t>- роботи методичних рад та методичних об’єднань;</w:t>
            </w:r>
          </w:p>
        </w:tc>
        <w:tc>
          <w:tcPr>
            <w:tcW w:w="1410" w:type="dxa"/>
          </w:tcPr>
          <w:p w14:paraId="631BABF6" w14:textId="77777777" w:rsidR="00E617EE" w:rsidRPr="009B413B" w:rsidRDefault="00E617EE" w:rsidP="00E617EE">
            <w:pPr>
              <w:jc w:val="center"/>
              <w:rPr>
                <w:sz w:val="24"/>
                <w:szCs w:val="24"/>
              </w:rPr>
            </w:pPr>
          </w:p>
        </w:tc>
        <w:tc>
          <w:tcPr>
            <w:tcW w:w="2001" w:type="dxa"/>
            <w:gridSpan w:val="3"/>
          </w:tcPr>
          <w:p w14:paraId="37A0E5B8" w14:textId="33349BCA" w:rsidR="00E617EE" w:rsidRPr="009B413B" w:rsidRDefault="00E617EE" w:rsidP="00E617EE">
            <w:pPr>
              <w:rPr>
                <w:sz w:val="24"/>
                <w:szCs w:val="24"/>
              </w:rPr>
            </w:pPr>
            <w:r w:rsidRPr="009B413B">
              <w:rPr>
                <w:sz w:val="24"/>
                <w:szCs w:val="24"/>
              </w:rPr>
              <w:t>Гут О.А.</w:t>
            </w:r>
          </w:p>
        </w:tc>
        <w:tc>
          <w:tcPr>
            <w:tcW w:w="1701" w:type="dxa"/>
            <w:gridSpan w:val="2"/>
          </w:tcPr>
          <w:p w14:paraId="32998628" w14:textId="77777777" w:rsidR="00E617EE" w:rsidRPr="009B413B" w:rsidRDefault="00E617EE" w:rsidP="00E617EE">
            <w:pPr>
              <w:rPr>
                <w:sz w:val="24"/>
                <w:szCs w:val="24"/>
              </w:rPr>
            </w:pPr>
          </w:p>
        </w:tc>
        <w:tc>
          <w:tcPr>
            <w:tcW w:w="992" w:type="dxa"/>
          </w:tcPr>
          <w:p w14:paraId="46BC7CDB" w14:textId="77777777" w:rsidR="00E617EE" w:rsidRPr="009B413B" w:rsidRDefault="00E617EE" w:rsidP="00E617EE">
            <w:pPr>
              <w:rPr>
                <w:sz w:val="24"/>
                <w:szCs w:val="24"/>
              </w:rPr>
            </w:pPr>
          </w:p>
        </w:tc>
      </w:tr>
      <w:tr w:rsidR="00E617EE" w:rsidRPr="00BB2639" w14:paraId="248D4538" w14:textId="77777777" w:rsidTr="002C0B7F">
        <w:tc>
          <w:tcPr>
            <w:tcW w:w="533" w:type="dxa"/>
          </w:tcPr>
          <w:p w14:paraId="7600A859" w14:textId="77777777" w:rsidR="00E617EE" w:rsidRPr="009B413B" w:rsidRDefault="00E617EE" w:rsidP="00E617EE">
            <w:pPr>
              <w:pBdr>
                <w:top w:val="nil"/>
                <w:left w:val="nil"/>
                <w:bottom w:val="nil"/>
                <w:right w:val="nil"/>
                <w:between w:val="nil"/>
              </w:pBdr>
              <w:jc w:val="center"/>
              <w:rPr>
                <w:sz w:val="24"/>
                <w:szCs w:val="24"/>
              </w:rPr>
            </w:pPr>
          </w:p>
        </w:tc>
        <w:tc>
          <w:tcPr>
            <w:tcW w:w="3394" w:type="dxa"/>
          </w:tcPr>
          <w:p w14:paraId="124749B5" w14:textId="77777777" w:rsidR="00E617EE" w:rsidRPr="009B413B" w:rsidRDefault="00E617EE" w:rsidP="00E617EE">
            <w:pPr>
              <w:ind w:left="13"/>
              <w:jc w:val="both"/>
              <w:rPr>
                <w:sz w:val="24"/>
                <w:szCs w:val="24"/>
              </w:rPr>
            </w:pPr>
            <w:r w:rsidRPr="009B413B">
              <w:rPr>
                <w:sz w:val="24"/>
                <w:szCs w:val="24"/>
              </w:rPr>
              <w:t>- роботи семінарів;</w:t>
            </w:r>
          </w:p>
        </w:tc>
        <w:tc>
          <w:tcPr>
            <w:tcW w:w="1410" w:type="dxa"/>
          </w:tcPr>
          <w:p w14:paraId="53E36378" w14:textId="77777777" w:rsidR="00E617EE" w:rsidRPr="009B413B" w:rsidRDefault="00E617EE" w:rsidP="00E617EE">
            <w:pPr>
              <w:jc w:val="center"/>
              <w:rPr>
                <w:sz w:val="24"/>
                <w:szCs w:val="24"/>
              </w:rPr>
            </w:pPr>
          </w:p>
        </w:tc>
        <w:tc>
          <w:tcPr>
            <w:tcW w:w="2001" w:type="dxa"/>
            <w:gridSpan w:val="3"/>
          </w:tcPr>
          <w:p w14:paraId="556BCDB5" w14:textId="0D2AF402" w:rsidR="00E617EE" w:rsidRPr="009B413B" w:rsidRDefault="00E617EE" w:rsidP="00E617EE">
            <w:pPr>
              <w:rPr>
                <w:sz w:val="24"/>
                <w:szCs w:val="24"/>
              </w:rPr>
            </w:pPr>
            <w:r w:rsidRPr="009B413B">
              <w:rPr>
                <w:sz w:val="24"/>
                <w:szCs w:val="24"/>
              </w:rPr>
              <w:t>Гут О.А.</w:t>
            </w:r>
          </w:p>
        </w:tc>
        <w:tc>
          <w:tcPr>
            <w:tcW w:w="1701" w:type="dxa"/>
            <w:gridSpan w:val="2"/>
          </w:tcPr>
          <w:p w14:paraId="23BF6DCD" w14:textId="77777777" w:rsidR="00E617EE" w:rsidRPr="009B413B" w:rsidRDefault="00E617EE" w:rsidP="00E617EE">
            <w:pPr>
              <w:rPr>
                <w:sz w:val="24"/>
                <w:szCs w:val="24"/>
              </w:rPr>
            </w:pPr>
          </w:p>
        </w:tc>
        <w:tc>
          <w:tcPr>
            <w:tcW w:w="992" w:type="dxa"/>
          </w:tcPr>
          <w:p w14:paraId="01E40B2C" w14:textId="77777777" w:rsidR="00E617EE" w:rsidRPr="009B413B" w:rsidRDefault="00E617EE" w:rsidP="00E617EE">
            <w:pPr>
              <w:rPr>
                <w:sz w:val="24"/>
                <w:szCs w:val="24"/>
              </w:rPr>
            </w:pPr>
          </w:p>
        </w:tc>
      </w:tr>
      <w:tr w:rsidR="00E617EE" w:rsidRPr="00BB2639" w14:paraId="60DAA6BE" w14:textId="77777777" w:rsidTr="002C0B7F">
        <w:tc>
          <w:tcPr>
            <w:tcW w:w="533" w:type="dxa"/>
          </w:tcPr>
          <w:p w14:paraId="5AA52B98" w14:textId="77777777" w:rsidR="00E617EE" w:rsidRPr="009B413B" w:rsidRDefault="00E617EE" w:rsidP="00E617EE">
            <w:pPr>
              <w:pBdr>
                <w:top w:val="nil"/>
                <w:left w:val="nil"/>
                <w:bottom w:val="nil"/>
                <w:right w:val="nil"/>
                <w:between w:val="nil"/>
              </w:pBdr>
              <w:jc w:val="center"/>
              <w:rPr>
                <w:sz w:val="24"/>
                <w:szCs w:val="24"/>
              </w:rPr>
            </w:pPr>
          </w:p>
        </w:tc>
        <w:tc>
          <w:tcPr>
            <w:tcW w:w="3394" w:type="dxa"/>
          </w:tcPr>
          <w:p w14:paraId="0D86442F" w14:textId="77777777" w:rsidR="00E617EE" w:rsidRPr="009B413B" w:rsidRDefault="00E617EE" w:rsidP="00E617EE">
            <w:pPr>
              <w:ind w:left="13"/>
              <w:jc w:val="both"/>
              <w:rPr>
                <w:sz w:val="24"/>
                <w:szCs w:val="24"/>
              </w:rPr>
            </w:pPr>
            <w:r w:rsidRPr="009B413B">
              <w:rPr>
                <w:sz w:val="24"/>
                <w:szCs w:val="24"/>
              </w:rPr>
              <w:t>- підготовки та проведення масових заходів;</w:t>
            </w:r>
          </w:p>
        </w:tc>
        <w:tc>
          <w:tcPr>
            <w:tcW w:w="1410" w:type="dxa"/>
          </w:tcPr>
          <w:p w14:paraId="72F26A01" w14:textId="77777777" w:rsidR="00E617EE" w:rsidRPr="009B413B" w:rsidRDefault="00E617EE" w:rsidP="00E617EE">
            <w:pPr>
              <w:jc w:val="center"/>
              <w:rPr>
                <w:sz w:val="24"/>
                <w:szCs w:val="24"/>
              </w:rPr>
            </w:pPr>
          </w:p>
        </w:tc>
        <w:tc>
          <w:tcPr>
            <w:tcW w:w="2001" w:type="dxa"/>
            <w:gridSpan w:val="3"/>
          </w:tcPr>
          <w:p w14:paraId="58D9ABA3" w14:textId="56E8EBC0" w:rsidR="00E617EE" w:rsidRPr="009B413B" w:rsidRDefault="00E617EE" w:rsidP="00E617EE">
            <w:pPr>
              <w:rPr>
                <w:sz w:val="24"/>
                <w:szCs w:val="24"/>
              </w:rPr>
            </w:pPr>
            <w:r w:rsidRPr="009B413B">
              <w:rPr>
                <w:sz w:val="24"/>
                <w:szCs w:val="24"/>
              </w:rPr>
              <w:t>методисти, керівники гуртків</w:t>
            </w:r>
          </w:p>
        </w:tc>
        <w:tc>
          <w:tcPr>
            <w:tcW w:w="1701" w:type="dxa"/>
            <w:gridSpan w:val="2"/>
          </w:tcPr>
          <w:p w14:paraId="319A6F0C" w14:textId="77777777" w:rsidR="00E617EE" w:rsidRPr="009B413B" w:rsidRDefault="00E617EE" w:rsidP="00E617EE">
            <w:pPr>
              <w:rPr>
                <w:sz w:val="24"/>
                <w:szCs w:val="24"/>
              </w:rPr>
            </w:pPr>
          </w:p>
        </w:tc>
        <w:tc>
          <w:tcPr>
            <w:tcW w:w="992" w:type="dxa"/>
          </w:tcPr>
          <w:p w14:paraId="0CA2E93E" w14:textId="77777777" w:rsidR="00E617EE" w:rsidRPr="009B413B" w:rsidRDefault="00E617EE" w:rsidP="00E617EE">
            <w:pPr>
              <w:rPr>
                <w:sz w:val="24"/>
                <w:szCs w:val="24"/>
              </w:rPr>
            </w:pPr>
          </w:p>
        </w:tc>
      </w:tr>
      <w:tr w:rsidR="00E617EE" w:rsidRPr="00BB2639" w14:paraId="73D4F2F7" w14:textId="77777777" w:rsidTr="002C0B7F">
        <w:tc>
          <w:tcPr>
            <w:tcW w:w="533" w:type="dxa"/>
          </w:tcPr>
          <w:p w14:paraId="3F3BC235" w14:textId="77777777" w:rsidR="00E617EE" w:rsidRPr="009B413B" w:rsidRDefault="00E617EE" w:rsidP="00E617EE">
            <w:pPr>
              <w:pBdr>
                <w:top w:val="nil"/>
                <w:left w:val="nil"/>
                <w:bottom w:val="nil"/>
                <w:right w:val="nil"/>
                <w:between w:val="nil"/>
              </w:pBdr>
              <w:jc w:val="center"/>
              <w:rPr>
                <w:sz w:val="24"/>
                <w:szCs w:val="24"/>
              </w:rPr>
            </w:pPr>
          </w:p>
        </w:tc>
        <w:tc>
          <w:tcPr>
            <w:tcW w:w="3394" w:type="dxa"/>
          </w:tcPr>
          <w:p w14:paraId="72963667" w14:textId="77777777" w:rsidR="00E617EE" w:rsidRPr="009B413B" w:rsidRDefault="00E617EE" w:rsidP="00E617EE">
            <w:pPr>
              <w:ind w:left="13"/>
              <w:jc w:val="both"/>
              <w:rPr>
                <w:sz w:val="24"/>
                <w:szCs w:val="24"/>
              </w:rPr>
            </w:pPr>
            <w:r w:rsidRPr="009B413B">
              <w:rPr>
                <w:sz w:val="24"/>
                <w:szCs w:val="24"/>
              </w:rPr>
              <w:t>- щомісячні плани роботи;</w:t>
            </w:r>
          </w:p>
        </w:tc>
        <w:tc>
          <w:tcPr>
            <w:tcW w:w="1410" w:type="dxa"/>
          </w:tcPr>
          <w:p w14:paraId="07B214BE" w14:textId="77777777" w:rsidR="00E617EE" w:rsidRPr="009B413B" w:rsidRDefault="00E617EE" w:rsidP="00E617EE">
            <w:pPr>
              <w:jc w:val="center"/>
              <w:rPr>
                <w:sz w:val="24"/>
                <w:szCs w:val="24"/>
              </w:rPr>
            </w:pPr>
          </w:p>
        </w:tc>
        <w:tc>
          <w:tcPr>
            <w:tcW w:w="2001" w:type="dxa"/>
            <w:gridSpan w:val="3"/>
          </w:tcPr>
          <w:p w14:paraId="55D2724C" w14:textId="3DD2AEB5" w:rsidR="00E617EE" w:rsidRPr="009B413B" w:rsidRDefault="00E617EE" w:rsidP="00E617EE">
            <w:pPr>
              <w:rPr>
                <w:sz w:val="24"/>
                <w:szCs w:val="24"/>
              </w:rPr>
            </w:pPr>
            <w:r w:rsidRPr="009B413B">
              <w:rPr>
                <w:sz w:val="24"/>
                <w:szCs w:val="24"/>
              </w:rPr>
              <w:t>методисти, керівники гуртків</w:t>
            </w:r>
          </w:p>
        </w:tc>
        <w:tc>
          <w:tcPr>
            <w:tcW w:w="1701" w:type="dxa"/>
            <w:gridSpan w:val="2"/>
          </w:tcPr>
          <w:p w14:paraId="0577AD12" w14:textId="77777777" w:rsidR="00E617EE" w:rsidRPr="009B413B" w:rsidRDefault="00E617EE" w:rsidP="00E617EE">
            <w:pPr>
              <w:rPr>
                <w:sz w:val="24"/>
                <w:szCs w:val="24"/>
              </w:rPr>
            </w:pPr>
          </w:p>
        </w:tc>
        <w:tc>
          <w:tcPr>
            <w:tcW w:w="992" w:type="dxa"/>
          </w:tcPr>
          <w:p w14:paraId="5B374EC0" w14:textId="77777777" w:rsidR="00E617EE" w:rsidRPr="009B413B" w:rsidRDefault="00E617EE" w:rsidP="00E617EE">
            <w:pPr>
              <w:rPr>
                <w:sz w:val="24"/>
                <w:szCs w:val="24"/>
              </w:rPr>
            </w:pPr>
          </w:p>
        </w:tc>
      </w:tr>
      <w:tr w:rsidR="00E617EE" w:rsidRPr="00BB2639" w14:paraId="11F38A65" w14:textId="77777777" w:rsidTr="002C0B7F">
        <w:tc>
          <w:tcPr>
            <w:tcW w:w="533" w:type="dxa"/>
          </w:tcPr>
          <w:p w14:paraId="4B79D80E" w14:textId="77777777" w:rsidR="00E617EE" w:rsidRPr="009B413B" w:rsidRDefault="00E617EE" w:rsidP="00E617EE">
            <w:pPr>
              <w:pBdr>
                <w:top w:val="nil"/>
                <w:left w:val="nil"/>
                <w:bottom w:val="nil"/>
                <w:right w:val="nil"/>
                <w:between w:val="nil"/>
              </w:pBdr>
              <w:jc w:val="center"/>
              <w:rPr>
                <w:sz w:val="24"/>
                <w:szCs w:val="24"/>
              </w:rPr>
            </w:pPr>
          </w:p>
        </w:tc>
        <w:tc>
          <w:tcPr>
            <w:tcW w:w="3394" w:type="dxa"/>
          </w:tcPr>
          <w:p w14:paraId="1C626156" w14:textId="15174180" w:rsidR="00E617EE" w:rsidRPr="009B413B" w:rsidRDefault="00E617EE" w:rsidP="00E617EE">
            <w:pPr>
              <w:ind w:left="13"/>
              <w:jc w:val="both"/>
              <w:rPr>
                <w:sz w:val="24"/>
                <w:szCs w:val="24"/>
              </w:rPr>
            </w:pPr>
            <w:r w:rsidRPr="009B413B">
              <w:rPr>
                <w:sz w:val="24"/>
                <w:szCs w:val="24"/>
              </w:rPr>
              <w:t>- річний план роботи на 2026 рік.</w:t>
            </w:r>
          </w:p>
        </w:tc>
        <w:tc>
          <w:tcPr>
            <w:tcW w:w="1410" w:type="dxa"/>
          </w:tcPr>
          <w:p w14:paraId="053CE854" w14:textId="77777777" w:rsidR="00E617EE" w:rsidRPr="009B413B" w:rsidRDefault="00E617EE" w:rsidP="00E617EE">
            <w:pPr>
              <w:jc w:val="center"/>
              <w:rPr>
                <w:sz w:val="24"/>
                <w:szCs w:val="24"/>
              </w:rPr>
            </w:pPr>
            <w:r w:rsidRPr="009B413B">
              <w:rPr>
                <w:sz w:val="24"/>
                <w:szCs w:val="24"/>
              </w:rPr>
              <w:t>жовтень</w:t>
            </w:r>
          </w:p>
        </w:tc>
        <w:tc>
          <w:tcPr>
            <w:tcW w:w="2001" w:type="dxa"/>
            <w:gridSpan w:val="3"/>
          </w:tcPr>
          <w:p w14:paraId="0CA987F4" w14:textId="38387682" w:rsidR="00E617EE" w:rsidRPr="009B413B" w:rsidRDefault="00E617EE" w:rsidP="00E617EE">
            <w:pPr>
              <w:rPr>
                <w:sz w:val="24"/>
                <w:szCs w:val="24"/>
              </w:rPr>
            </w:pPr>
            <w:r w:rsidRPr="009B413B">
              <w:rPr>
                <w:sz w:val="24"/>
                <w:szCs w:val="24"/>
              </w:rPr>
              <w:t>адміністрація</w:t>
            </w:r>
          </w:p>
        </w:tc>
        <w:tc>
          <w:tcPr>
            <w:tcW w:w="1701" w:type="dxa"/>
            <w:gridSpan w:val="2"/>
          </w:tcPr>
          <w:p w14:paraId="5ED16046" w14:textId="77777777" w:rsidR="00E617EE" w:rsidRPr="009B413B" w:rsidRDefault="00E617EE" w:rsidP="00E617EE">
            <w:pPr>
              <w:rPr>
                <w:sz w:val="24"/>
                <w:szCs w:val="24"/>
              </w:rPr>
            </w:pPr>
          </w:p>
        </w:tc>
        <w:tc>
          <w:tcPr>
            <w:tcW w:w="992" w:type="dxa"/>
          </w:tcPr>
          <w:p w14:paraId="216745F5" w14:textId="77777777" w:rsidR="00E617EE" w:rsidRPr="009B413B" w:rsidRDefault="00E617EE" w:rsidP="00E617EE">
            <w:pPr>
              <w:rPr>
                <w:sz w:val="24"/>
                <w:szCs w:val="24"/>
              </w:rPr>
            </w:pPr>
          </w:p>
        </w:tc>
      </w:tr>
      <w:tr w:rsidR="00E617EE" w:rsidRPr="009B413B" w14:paraId="7C9FE7F1" w14:textId="77777777" w:rsidTr="002C0B7F">
        <w:tc>
          <w:tcPr>
            <w:tcW w:w="533" w:type="dxa"/>
          </w:tcPr>
          <w:p w14:paraId="4710F59F" w14:textId="77777777" w:rsidR="00E617EE" w:rsidRPr="00BB2639" w:rsidRDefault="00E617EE" w:rsidP="00E617EE">
            <w:pPr>
              <w:numPr>
                <w:ilvl w:val="0"/>
                <w:numId w:val="9"/>
              </w:numPr>
              <w:pBdr>
                <w:top w:val="nil"/>
                <w:left w:val="nil"/>
                <w:bottom w:val="nil"/>
                <w:right w:val="nil"/>
                <w:between w:val="nil"/>
              </w:pBdr>
              <w:ind w:left="0" w:firstLine="0"/>
              <w:jc w:val="center"/>
              <w:rPr>
                <w:color w:val="FF0000"/>
                <w:sz w:val="24"/>
                <w:szCs w:val="24"/>
              </w:rPr>
            </w:pPr>
            <w:r w:rsidRPr="00BB2639">
              <w:rPr>
                <w:color w:val="FF0000"/>
                <w:sz w:val="24"/>
                <w:szCs w:val="24"/>
              </w:rPr>
              <w:t>2</w:t>
            </w:r>
          </w:p>
        </w:tc>
        <w:tc>
          <w:tcPr>
            <w:tcW w:w="3394" w:type="dxa"/>
          </w:tcPr>
          <w:p w14:paraId="70AB9FB0" w14:textId="77777777" w:rsidR="00E617EE" w:rsidRPr="009B413B" w:rsidRDefault="00E617EE" w:rsidP="00E617EE">
            <w:pPr>
              <w:jc w:val="both"/>
              <w:rPr>
                <w:sz w:val="24"/>
                <w:szCs w:val="24"/>
              </w:rPr>
            </w:pPr>
            <w:r w:rsidRPr="009B413B">
              <w:rPr>
                <w:sz w:val="24"/>
                <w:szCs w:val="24"/>
              </w:rPr>
              <w:t xml:space="preserve">Здійснювати матеріально-технічне забезпечення проведення змагань, конкурсів, фестивалів, виставок, семінарів-практикумів (придбання матеріалів, інструментів, приладдя, дипломів, грамот тощо) через систему </w:t>
            </w:r>
            <w:proofErr w:type="spellStart"/>
            <w:r w:rsidRPr="009B413B">
              <w:rPr>
                <w:sz w:val="24"/>
                <w:szCs w:val="24"/>
              </w:rPr>
              <w:t>закупівель</w:t>
            </w:r>
            <w:proofErr w:type="spellEnd"/>
            <w:r w:rsidRPr="009B413B">
              <w:rPr>
                <w:sz w:val="24"/>
                <w:szCs w:val="24"/>
              </w:rPr>
              <w:t xml:space="preserve"> </w:t>
            </w:r>
            <w:proofErr w:type="spellStart"/>
            <w:r w:rsidRPr="009B413B">
              <w:rPr>
                <w:sz w:val="24"/>
                <w:szCs w:val="24"/>
              </w:rPr>
              <w:t>ProZorro</w:t>
            </w:r>
            <w:proofErr w:type="spellEnd"/>
            <w:r w:rsidRPr="009B413B">
              <w:rPr>
                <w:sz w:val="24"/>
                <w:szCs w:val="24"/>
              </w:rPr>
              <w:t>.</w:t>
            </w:r>
          </w:p>
        </w:tc>
        <w:tc>
          <w:tcPr>
            <w:tcW w:w="1410" w:type="dxa"/>
          </w:tcPr>
          <w:p w14:paraId="031A155B"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Pr>
          <w:p w14:paraId="1AB205A0" w14:textId="77777777" w:rsidR="00E617EE" w:rsidRPr="009B413B" w:rsidRDefault="00E617EE" w:rsidP="00E617EE">
            <w:pPr>
              <w:rPr>
                <w:sz w:val="24"/>
                <w:szCs w:val="24"/>
              </w:rPr>
            </w:pPr>
            <w:r w:rsidRPr="009B413B">
              <w:rPr>
                <w:sz w:val="24"/>
                <w:szCs w:val="24"/>
              </w:rPr>
              <w:t>Хоріщенко О.А.</w:t>
            </w:r>
          </w:p>
          <w:p w14:paraId="073CE6E4" w14:textId="69273D1B" w:rsidR="00E617EE" w:rsidRPr="009B413B" w:rsidRDefault="00E617EE" w:rsidP="00E617EE">
            <w:pPr>
              <w:rPr>
                <w:sz w:val="24"/>
                <w:szCs w:val="24"/>
              </w:rPr>
            </w:pPr>
          </w:p>
        </w:tc>
        <w:tc>
          <w:tcPr>
            <w:tcW w:w="1701" w:type="dxa"/>
            <w:gridSpan w:val="2"/>
          </w:tcPr>
          <w:p w14:paraId="467277B1" w14:textId="77777777" w:rsidR="00E617EE" w:rsidRPr="009B413B" w:rsidRDefault="00E617EE" w:rsidP="00E617EE">
            <w:pPr>
              <w:rPr>
                <w:sz w:val="24"/>
                <w:szCs w:val="24"/>
              </w:rPr>
            </w:pPr>
            <w:r w:rsidRPr="009B413B">
              <w:rPr>
                <w:sz w:val="24"/>
                <w:szCs w:val="24"/>
              </w:rPr>
              <w:t>Волкова Л.В.</w:t>
            </w:r>
          </w:p>
          <w:p w14:paraId="3066AA5A" w14:textId="77777777" w:rsidR="00E617EE" w:rsidRPr="009B413B" w:rsidRDefault="00E617EE" w:rsidP="00E617EE">
            <w:pPr>
              <w:rPr>
                <w:sz w:val="24"/>
                <w:szCs w:val="24"/>
              </w:rPr>
            </w:pPr>
          </w:p>
        </w:tc>
        <w:tc>
          <w:tcPr>
            <w:tcW w:w="992" w:type="dxa"/>
          </w:tcPr>
          <w:p w14:paraId="6DA20B7F" w14:textId="77777777" w:rsidR="00E617EE" w:rsidRPr="009B413B" w:rsidRDefault="00E617EE" w:rsidP="00E617EE">
            <w:pPr>
              <w:rPr>
                <w:sz w:val="24"/>
                <w:szCs w:val="24"/>
              </w:rPr>
            </w:pPr>
          </w:p>
        </w:tc>
      </w:tr>
      <w:tr w:rsidR="00E617EE" w:rsidRPr="009B413B" w14:paraId="2470EB6D" w14:textId="77777777" w:rsidTr="002C0B7F">
        <w:tc>
          <w:tcPr>
            <w:tcW w:w="533" w:type="dxa"/>
          </w:tcPr>
          <w:p w14:paraId="1D91FC78"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Pr>
          <w:p w14:paraId="048F3B13" w14:textId="77777777" w:rsidR="00E617EE" w:rsidRPr="009B413B" w:rsidRDefault="00E617EE" w:rsidP="00E617EE">
            <w:pPr>
              <w:ind w:left="64"/>
              <w:jc w:val="both"/>
              <w:rPr>
                <w:sz w:val="24"/>
                <w:szCs w:val="24"/>
              </w:rPr>
            </w:pPr>
            <w:r w:rsidRPr="009B413B">
              <w:rPr>
                <w:sz w:val="24"/>
                <w:szCs w:val="24"/>
              </w:rPr>
              <w:t>Висвітлювати позитивний досвід впровадження інноваційних технологій в засобах масової інформації.</w:t>
            </w:r>
          </w:p>
        </w:tc>
        <w:tc>
          <w:tcPr>
            <w:tcW w:w="1410" w:type="dxa"/>
          </w:tcPr>
          <w:p w14:paraId="05D9F337"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Pr>
          <w:p w14:paraId="15543802" w14:textId="77777777" w:rsidR="00E617EE" w:rsidRPr="009B413B" w:rsidRDefault="00E617EE" w:rsidP="00E617EE">
            <w:pPr>
              <w:rPr>
                <w:sz w:val="24"/>
                <w:szCs w:val="24"/>
              </w:rPr>
            </w:pPr>
            <w:r w:rsidRPr="009B413B">
              <w:rPr>
                <w:sz w:val="24"/>
                <w:szCs w:val="24"/>
              </w:rPr>
              <w:t>Горбань В.О.</w:t>
            </w:r>
          </w:p>
          <w:p w14:paraId="5AF572F3" w14:textId="77777777" w:rsidR="00E617EE" w:rsidRPr="009B413B" w:rsidRDefault="00E617EE" w:rsidP="00E617EE">
            <w:pPr>
              <w:rPr>
                <w:sz w:val="24"/>
                <w:szCs w:val="24"/>
              </w:rPr>
            </w:pPr>
            <w:r w:rsidRPr="009B413B">
              <w:rPr>
                <w:sz w:val="24"/>
                <w:szCs w:val="24"/>
              </w:rPr>
              <w:t>Хоріщенко О.А.</w:t>
            </w:r>
          </w:p>
          <w:p w14:paraId="1547C665" w14:textId="77777777" w:rsidR="00E617EE" w:rsidRPr="009B413B" w:rsidRDefault="00E617EE" w:rsidP="00E617EE">
            <w:pPr>
              <w:rPr>
                <w:sz w:val="24"/>
                <w:szCs w:val="24"/>
              </w:rPr>
            </w:pPr>
            <w:r w:rsidRPr="009B413B">
              <w:rPr>
                <w:sz w:val="24"/>
                <w:szCs w:val="24"/>
              </w:rPr>
              <w:t xml:space="preserve">Гут О.А. </w:t>
            </w:r>
          </w:p>
          <w:p w14:paraId="7D92DCAA" w14:textId="77777777" w:rsidR="00E617EE" w:rsidRPr="009B413B" w:rsidRDefault="00E617EE" w:rsidP="00E617EE">
            <w:pPr>
              <w:rPr>
                <w:sz w:val="24"/>
                <w:szCs w:val="24"/>
              </w:rPr>
            </w:pPr>
            <w:r w:rsidRPr="009B413B">
              <w:rPr>
                <w:sz w:val="24"/>
                <w:szCs w:val="24"/>
              </w:rPr>
              <w:t>Мороз О.В.</w:t>
            </w:r>
          </w:p>
          <w:p w14:paraId="06286D02" w14:textId="77777777" w:rsidR="00E617EE" w:rsidRPr="009B413B" w:rsidRDefault="00E617EE" w:rsidP="00E617EE">
            <w:pPr>
              <w:rPr>
                <w:sz w:val="24"/>
                <w:szCs w:val="24"/>
              </w:rPr>
            </w:pPr>
            <w:r w:rsidRPr="009B413B">
              <w:rPr>
                <w:sz w:val="24"/>
                <w:szCs w:val="24"/>
              </w:rPr>
              <w:t>методисти</w:t>
            </w:r>
          </w:p>
          <w:p w14:paraId="57EA93F5" w14:textId="77777777" w:rsidR="00E617EE" w:rsidRPr="009B413B" w:rsidRDefault="00E617EE" w:rsidP="00E617EE">
            <w:pPr>
              <w:rPr>
                <w:sz w:val="24"/>
                <w:szCs w:val="24"/>
              </w:rPr>
            </w:pPr>
            <w:r w:rsidRPr="009B413B">
              <w:rPr>
                <w:sz w:val="24"/>
                <w:szCs w:val="24"/>
              </w:rPr>
              <w:t>педпрацівники</w:t>
            </w:r>
          </w:p>
        </w:tc>
        <w:tc>
          <w:tcPr>
            <w:tcW w:w="1701" w:type="dxa"/>
            <w:gridSpan w:val="2"/>
          </w:tcPr>
          <w:p w14:paraId="5D3AFA9D" w14:textId="77777777" w:rsidR="00E617EE" w:rsidRPr="009B413B" w:rsidRDefault="00E617EE" w:rsidP="00E617EE">
            <w:pPr>
              <w:rPr>
                <w:sz w:val="24"/>
                <w:szCs w:val="24"/>
              </w:rPr>
            </w:pPr>
            <w:r w:rsidRPr="009B413B">
              <w:rPr>
                <w:sz w:val="24"/>
                <w:szCs w:val="24"/>
              </w:rPr>
              <w:t>Волкова Л.В.</w:t>
            </w:r>
          </w:p>
        </w:tc>
        <w:tc>
          <w:tcPr>
            <w:tcW w:w="992" w:type="dxa"/>
          </w:tcPr>
          <w:p w14:paraId="3AAD465B" w14:textId="77777777" w:rsidR="00E617EE" w:rsidRPr="009B413B" w:rsidRDefault="00E617EE" w:rsidP="00E617EE">
            <w:pPr>
              <w:rPr>
                <w:sz w:val="24"/>
                <w:szCs w:val="24"/>
              </w:rPr>
            </w:pPr>
          </w:p>
        </w:tc>
      </w:tr>
      <w:tr w:rsidR="00E617EE" w:rsidRPr="00BB2639" w14:paraId="45831EB1" w14:textId="77777777" w:rsidTr="002C0B7F">
        <w:tc>
          <w:tcPr>
            <w:tcW w:w="533" w:type="dxa"/>
          </w:tcPr>
          <w:p w14:paraId="1B046A53" w14:textId="77777777" w:rsidR="00E617EE" w:rsidRPr="00BB2639" w:rsidRDefault="00E617EE" w:rsidP="00E617EE">
            <w:pPr>
              <w:numPr>
                <w:ilvl w:val="0"/>
                <w:numId w:val="9"/>
              </w:numPr>
              <w:ind w:left="0" w:firstLine="0"/>
              <w:jc w:val="center"/>
              <w:rPr>
                <w:color w:val="FF0000"/>
                <w:sz w:val="24"/>
                <w:szCs w:val="24"/>
              </w:rPr>
            </w:pPr>
          </w:p>
        </w:tc>
        <w:tc>
          <w:tcPr>
            <w:tcW w:w="3394" w:type="dxa"/>
          </w:tcPr>
          <w:p w14:paraId="3E8DB383" w14:textId="68BA6269" w:rsidR="00E617EE" w:rsidRPr="009B413B" w:rsidRDefault="00E617EE" w:rsidP="00E617EE">
            <w:pPr>
              <w:jc w:val="both"/>
              <w:rPr>
                <w:sz w:val="24"/>
                <w:szCs w:val="24"/>
              </w:rPr>
            </w:pPr>
            <w:r w:rsidRPr="009B413B">
              <w:rPr>
                <w:sz w:val="24"/>
                <w:szCs w:val="24"/>
              </w:rPr>
              <w:t>Проводити оперативні, організаційні, методичні, інструктивно-методичні наради, огляд періодичної преси, інфор</w:t>
            </w:r>
            <w:r w:rsidR="00905680">
              <w:rPr>
                <w:sz w:val="24"/>
                <w:szCs w:val="24"/>
              </w:rPr>
              <w:t>маційних збірників МОН України.</w:t>
            </w:r>
          </w:p>
        </w:tc>
        <w:tc>
          <w:tcPr>
            <w:tcW w:w="1410" w:type="dxa"/>
          </w:tcPr>
          <w:p w14:paraId="5D2C820E" w14:textId="77777777" w:rsidR="00E617EE" w:rsidRPr="009B413B" w:rsidRDefault="00E617EE" w:rsidP="00E617EE">
            <w:pPr>
              <w:jc w:val="center"/>
              <w:rPr>
                <w:sz w:val="24"/>
                <w:szCs w:val="24"/>
              </w:rPr>
            </w:pPr>
            <w:r w:rsidRPr="009B413B">
              <w:rPr>
                <w:sz w:val="24"/>
                <w:szCs w:val="24"/>
              </w:rPr>
              <w:t>постійно</w:t>
            </w:r>
          </w:p>
        </w:tc>
        <w:tc>
          <w:tcPr>
            <w:tcW w:w="2001" w:type="dxa"/>
            <w:gridSpan w:val="3"/>
          </w:tcPr>
          <w:p w14:paraId="0F862848" w14:textId="77777777" w:rsidR="00E617EE" w:rsidRPr="009B413B" w:rsidRDefault="00E617EE" w:rsidP="00E617EE">
            <w:pPr>
              <w:rPr>
                <w:sz w:val="24"/>
                <w:szCs w:val="24"/>
              </w:rPr>
            </w:pPr>
            <w:r w:rsidRPr="009B413B">
              <w:rPr>
                <w:sz w:val="24"/>
                <w:szCs w:val="24"/>
              </w:rPr>
              <w:t>Горбань В.О.</w:t>
            </w:r>
          </w:p>
          <w:p w14:paraId="28C419CA" w14:textId="77777777" w:rsidR="00E617EE" w:rsidRPr="009B413B" w:rsidRDefault="00E617EE" w:rsidP="00E617EE">
            <w:pPr>
              <w:rPr>
                <w:sz w:val="24"/>
                <w:szCs w:val="24"/>
              </w:rPr>
            </w:pPr>
            <w:r w:rsidRPr="009B413B">
              <w:rPr>
                <w:sz w:val="24"/>
                <w:szCs w:val="24"/>
              </w:rPr>
              <w:t>Хоріщенко О.А.</w:t>
            </w:r>
          </w:p>
          <w:p w14:paraId="061E26BD" w14:textId="77777777" w:rsidR="00E617EE" w:rsidRPr="009B413B" w:rsidRDefault="00E617EE" w:rsidP="00E617EE">
            <w:pPr>
              <w:rPr>
                <w:sz w:val="24"/>
                <w:szCs w:val="24"/>
              </w:rPr>
            </w:pPr>
            <w:r w:rsidRPr="009B413B">
              <w:rPr>
                <w:sz w:val="24"/>
                <w:szCs w:val="24"/>
              </w:rPr>
              <w:t>Гут О.А.</w:t>
            </w:r>
          </w:p>
          <w:p w14:paraId="4DC0D7A8" w14:textId="77777777" w:rsidR="00E617EE" w:rsidRPr="009B413B" w:rsidRDefault="00E617EE" w:rsidP="00E617EE">
            <w:pPr>
              <w:rPr>
                <w:sz w:val="24"/>
                <w:szCs w:val="24"/>
              </w:rPr>
            </w:pPr>
            <w:r w:rsidRPr="009B413B">
              <w:rPr>
                <w:sz w:val="24"/>
                <w:szCs w:val="24"/>
              </w:rPr>
              <w:t>Мороз О.В.</w:t>
            </w:r>
          </w:p>
          <w:p w14:paraId="7A1E2E4E" w14:textId="77777777" w:rsidR="00E617EE" w:rsidRPr="009B413B" w:rsidRDefault="00E617EE" w:rsidP="00E617EE">
            <w:pPr>
              <w:rPr>
                <w:sz w:val="24"/>
                <w:szCs w:val="24"/>
              </w:rPr>
            </w:pPr>
            <w:r w:rsidRPr="009B413B">
              <w:rPr>
                <w:sz w:val="24"/>
                <w:szCs w:val="24"/>
              </w:rPr>
              <w:t>методисти</w:t>
            </w:r>
          </w:p>
        </w:tc>
        <w:tc>
          <w:tcPr>
            <w:tcW w:w="1701" w:type="dxa"/>
            <w:gridSpan w:val="2"/>
          </w:tcPr>
          <w:p w14:paraId="72E36436" w14:textId="77777777" w:rsidR="00E617EE" w:rsidRPr="009B413B" w:rsidRDefault="00E617EE" w:rsidP="00E617EE">
            <w:pPr>
              <w:rPr>
                <w:sz w:val="24"/>
                <w:szCs w:val="24"/>
              </w:rPr>
            </w:pPr>
            <w:r w:rsidRPr="009B413B">
              <w:rPr>
                <w:sz w:val="24"/>
                <w:szCs w:val="24"/>
              </w:rPr>
              <w:t>Волкова Л.В.</w:t>
            </w:r>
          </w:p>
        </w:tc>
        <w:tc>
          <w:tcPr>
            <w:tcW w:w="992" w:type="dxa"/>
          </w:tcPr>
          <w:p w14:paraId="188871D1" w14:textId="77777777" w:rsidR="00E617EE" w:rsidRPr="009B413B" w:rsidRDefault="00E617EE" w:rsidP="00E617EE">
            <w:pPr>
              <w:rPr>
                <w:sz w:val="24"/>
                <w:szCs w:val="24"/>
              </w:rPr>
            </w:pPr>
          </w:p>
        </w:tc>
      </w:tr>
      <w:tr w:rsidR="00E617EE" w:rsidRPr="00BB2639" w14:paraId="48E9403E" w14:textId="77777777" w:rsidTr="002C0B7F">
        <w:tc>
          <w:tcPr>
            <w:tcW w:w="533" w:type="dxa"/>
          </w:tcPr>
          <w:p w14:paraId="523D35E1" w14:textId="77777777" w:rsidR="00E617EE" w:rsidRPr="00BB2639" w:rsidRDefault="00E617EE" w:rsidP="00E617EE">
            <w:pPr>
              <w:numPr>
                <w:ilvl w:val="0"/>
                <w:numId w:val="9"/>
              </w:numPr>
              <w:ind w:left="0" w:firstLine="0"/>
              <w:jc w:val="center"/>
              <w:rPr>
                <w:color w:val="FF0000"/>
                <w:sz w:val="24"/>
                <w:szCs w:val="24"/>
              </w:rPr>
            </w:pPr>
          </w:p>
        </w:tc>
        <w:tc>
          <w:tcPr>
            <w:tcW w:w="3394" w:type="dxa"/>
          </w:tcPr>
          <w:p w14:paraId="1148E0D1" w14:textId="77777777" w:rsidR="00E617EE" w:rsidRPr="009B413B" w:rsidRDefault="00E617EE" w:rsidP="00E617EE">
            <w:pPr>
              <w:jc w:val="both"/>
              <w:rPr>
                <w:sz w:val="24"/>
                <w:szCs w:val="24"/>
              </w:rPr>
            </w:pPr>
            <w:r w:rsidRPr="009B413B">
              <w:rPr>
                <w:sz w:val="24"/>
                <w:szCs w:val="24"/>
              </w:rPr>
              <w:t>Підбирати літературу за запитами педагогів</w:t>
            </w:r>
          </w:p>
        </w:tc>
        <w:tc>
          <w:tcPr>
            <w:tcW w:w="1410" w:type="dxa"/>
          </w:tcPr>
          <w:p w14:paraId="33E570DE" w14:textId="77777777" w:rsidR="00E617EE" w:rsidRPr="009B413B" w:rsidRDefault="00E617EE" w:rsidP="00E617EE">
            <w:pPr>
              <w:jc w:val="center"/>
              <w:rPr>
                <w:sz w:val="24"/>
                <w:szCs w:val="24"/>
              </w:rPr>
            </w:pPr>
            <w:r w:rsidRPr="009B413B">
              <w:rPr>
                <w:sz w:val="24"/>
                <w:szCs w:val="24"/>
              </w:rPr>
              <w:t>постійно</w:t>
            </w:r>
          </w:p>
        </w:tc>
        <w:tc>
          <w:tcPr>
            <w:tcW w:w="2001" w:type="dxa"/>
            <w:gridSpan w:val="3"/>
          </w:tcPr>
          <w:p w14:paraId="3F695408" w14:textId="63FFDB1D" w:rsidR="00E617EE" w:rsidRPr="009B413B" w:rsidRDefault="00E617EE" w:rsidP="00E617EE">
            <w:pPr>
              <w:rPr>
                <w:sz w:val="24"/>
                <w:szCs w:val="24"/>
              </w:rPr>
            </w:pPr>
            <w:r w:rsidRPr="009B413B">
              <w:rPr>
                <w:sz w:val="24"/>
                <w:szCs w:val="24"/>
              </w:rPr>
              <w:t>Хоріщенко О.А.</w:t>
            </w:r>
            <w:r>
              <w:rPr>
                <w:sz w:val="24"/>
                <w:szCs w:val="24"/>
              </w:rPr>
              <w:t xml:space="preserve">, Горбань В.О., </w:t>
            </w:r>
            <w:r w:rsidRPr="009B413B">
              <w:rPr>
                <w:sz w:val="24"/>
                <w:szCs w:val="24"/>
              </w:rPr>
              <w:t xml:space="preserve"> Гут О.А.</w:t>
            </w:r>
          </w:p>
          <w:p w14:paraId="46C984E8" w14:textId="77777777" w:rsidR="00E617EE" w:rsidRPr="009B413B" w:rsidRDefault="00E617EE" w:rsidP="00E617EE">
            <w:pPr>
              <w:rPr>
                <w:sz w:val="24"/>
                <w:szCs w:val="24"/>
              </w:rPr>
            </w:pPr>
            <w:r w:rsidRPr="009B413B">
              <w:rPr>
                <w:sz w:val="24"/>
                <w:szCs w:val="24"/>
              </w:rPr>
              <w:t>Мороз О.В.</w:t>
            </w:r>
          </w:p>
          <w:p w14:paraId="0427BE4F" w14:textId="3BFC957E" w:rsidR="00E617EE" w:rsidRPr="0099175A" w:rsidRDefault="00E617EE" w:rsidP="00E617EE">
            <w:pPr>
              <w:rPr>
                <w:sz w:val="24"/>
                <w:szCs w:val="24"/>
              </w:rPr>
            </w:pPr>
            <w:r w:rsidRPr="009B413B">
              <w:rPr>
                <w:sz w:val="24"/>
                <w:szCs w:val="24"/>
              </w:rPr>
              <w:t>методисти</w:t>
            </w:r>
          </w:p>
        </w:tc>
        <w:tc>
          <w:tcPr>
            <w:tcW w:w="1701" w:type="dxa"/>
            <w:gridSpan w:val="2"/>
          </w:tcPr>
          <w:p w14:paraId="03BC7F05" w14:textId="77777777" w:rsidR="00E617EE" w:rsidRPr="009B413B" w:rsidRDefault="00E617EE" w:rsidP="00E617EE">
            <w:pPr>
              <w:rPr>
                <w:sz w:val="24"/>
                <w:szCs w:val="24"/>
              </w:rPr>
            </w:pPr>
            <w:r w:rsidRPr="009B413B">
              <w:rPr>
                <w:sz w:val="24"/>
                <w:szCs w:val="24"/>
              </w:rPr>
              <w:t>Волкова Л.В.</w:t>
            </w:r>
          </w:p>
        </w:tc>
        <w:tc>
          <w:tcPr>
            <w:tcW w:w="992" w:type="dxa"/>
          </w:tcPr>
          <w:p w14:paraId="71619DA2" w14:textId="77777777" w:rsidR="00E617EE" w:rsidRPr="009B413B" w:rsidRDefault="00E617EE" w:rsidP="00E617EE">
            <w:pPr>
              <w:rPr>
                <w:sz w:val="24"/>
                <w:szCs w:val="24"/>
              </w:rPr>
            </w:pPr>
          </w:p>
        </w:tc>
      </w:tr>
      <w:tr w:rsidR="00E617EE" w:rsidRPr="00BB2639" w14:paraId="39CB1158" w14:textId="77777777" w:rsidTr="002C0B7F">
        <w:tc>
          <w:tcPr>
            <w:tcW w:w="533" w:type="dxa"/>
            <w:tcBorders>
              <w:top w:val="single" w:sz="4" w:space="0" w:color="000000"/>
              <w:left w:val="single" w:sz="4" w:space="0" w:color="000000"/>
              <w:bottom w:val="single" w:sz="4" w:space="0" w:color="000000"/>
              <w:right w:val="single" w:sz="4" w:space="0" w:color="000000"/>
            </w:tcBorders>
          </w:tcPr>
          <w:p w14:paraId="3752760C"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515E3E98" w14:textId="77777777" w:rsidR="00E617EE" w:rsidRDefault="00E617EE" w:rsidP="00E617EE">
            <w:pPr>
              <w:jc w:val="both"/>
              <w:rPr>
                <w:sz w:val="24"/>
                <w:szCs w:val="24"/>
              </w:rPr>
            </w:pPr>
            <w:r w:rsidRPr="009B413B">
              <w:rPr>
                <w:sz w:val="24"/>
                <w:szCs w:val="24"/>
              </w:rPr>
              <w:t>Готувати аналітичні, методичні, підсумкові матеріали роботи для розміщення на сайті Центру.</w:t>
            </w:r>
          </w:p>
          <w:p w14:paraId="718776EF" w14:textId="77777777" w:rsidR="00905680" w:rsidRPr="009B413B" w:rsidRDefault="00905680" w:rsidP="00E617EE">
            <w:pPr>
              <w:jc w:val="both"/>
              <w:rPr>
                <w:sz w:val="24"/>
                <w:szCs w:val="24"/>
              </w:rPr>
            </w:pPr>
          </w:p>
        </w:tc>
        <w:tc>
          <w:tcPr>
            <w:tcW w:w="1410" w:type="dxa"/>
            <w:tcBorders>
              <w:top w:val="single" w:sz="4" w:space="0" w:color="000000"/>
              <w:left w:val="single" w:sz="4" w:space="0" w:color="000000"/>
              <w:bottom w:val="single" w:sz="4" w:space="0" w:color="000000"/>
              <w:right w:val="single" w:sz="4" w:space="0" w:color="000000"/>
            </w:tcBorders>
          </w:tcPr>
          <w:p w14:paraId="74EAA116"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Borders>
              <w:top w:val="single" w:sz="4" w:space="0" w:color="000000"/>
              <w:left w:val="single" w:sz="4" w:space="0" w:color="000000"/>
              <w:bottom w:val="single" w:sz="4" w:space="0" w:color="000000"/>
              <w:right w:val="single" w:sz="4" w:space="0" w:color="000000"/>
            </w:tcBorders>
          </w:tcPr>
          <w:p w14:paraId="6832C958" w14:textId="77777777" w:rsidR="00E617EE" w:rsidRPr="009B413B" w:rsidRDefault="00E617EE" w:rsidP="00E617EE">
            <w:pPr>
              <w:rPr>
                <w:sz w:val="24"/>
                <w:szCs w:val="24"/>
              </w:rPr>
            </w:pPr>
            <w:r w:rsidRPr="009B413B">
              <w:rPr>
                <w:sz w:val="24"/>
                <w:szCs w:val="24"/>
              </w:rPr>
              <w:t>Хоріщенко О.А.</w:t>
            </w:r>
          </w:p>
          <w:p w14:paraId="7F6314A6" w14:textId="77777777" w:rsidR="00E617EE" w:rsidRPr="009B413B" w:rsidRDefault="00E617EE" w:rsidP="00E617EE">
            <w:pPr>
              <w:rPr>
                <w:sz w:val="24"/>
                <w:szCs w:val="24"/>
              </w:rPr>
            </w:pPr>
            <w:r w:rsidRPr="009B413B">
              <w:rPr>
                <w:sz w:val="24"/>
                <w:szCs w:val="24"/>
              </w:rPr>
              <w:t>Гут О.А.</w:t>
            </w:r>
          </w:p>
          <w:p w14:paraId="171C22C9" w14:textId="77777777" w:rsidR="00E617EE" w:rsidRPr="009B413B" w:rsidRDefault="00E617EE" w:rsidP="00E617EE">
            <w:pPr>
              <w:rPr>
                <w:sz w:val="24"/>
                <w:szCs w:val="24"/>
              </w:rPr>
            </w:pPr>
            <w:r w:rsidRPr="009B413B">
              <w:rPr>
                <w:sz w:val="24"/>
                <w:szCs w:val="24"/>
              </w:rPr>
              <w:t>Мороз О.В.</w:t>
            </w:r>
          </w:p>
          <w:p w14:paraId="2D6F43E0"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208BAD76" w14:textId="77777777" w:rsidR="00E617EE" w:rsidRPr="009B413B" w:rsidRDefault="00E617EE" w:rsidP="00E617EE">
            <w:pPr>
              <w:rPr>
                <w:sz w:val="24"/>
                <w:szCs w:val="24"/>
              </w:rPr>
            </w:pPr>
            <w:r w:rsidRPr="009B413B">
              <w:rPr>
                <w:sz w:val="24"/>
                <w:szCs w:val="24"/>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298A4D7A" w14:textId="77777777" w:rsidR="00E617EE" w:rsidRPr="009B413B" w:rsidRDefault="00E617EE" w:rsidP="00E617EE">
            <w:pPr>
              <w:rPr>
                <w:sz w:val="24"/>
                <w:szCs w:val="24"/>
              </w:rPr>
            </w:pPr>
          </w:p>
        </w:tc>
      </w:tr>
      <w:tr w:rsidR="00E617EE" w:rsidRPr="00BB2639" w14:paraId="38672FCD" w14:textId="77777777" w:rsidTr="002C0B7F">
        <w:tc>
          <w:tcPr>
            <w:tcW w:w="533" w:type="dxa"/>
            <w:tcBorders>
              <w:top w:val="single" w:sz="4" w:space="0" w:color="000000"/>
              <w:left w:val="single" w:sz="4" w:space="0" w:color="000000"/>
              <w:bottom w:val="single" w:sz="4" w:space="0" w:color="000000"/>
              <w:right w:val="single" w:sz="4" w:space="0" w:color="000000"/>
            </w:tcBorders>
          </w:tcPr>
          <w:p w14:paraId="3E653682" w14:textId="77777777" w:rsidR="00E617EE" w:rsidRPr="00BB2639" w:rsidRDefault="00E617EE" w:rsidP="00E617EE">
            <w:pPr>
              <w:numPr>
                <w:ilvl w:val="0"/>
                <w:numId w:val="9"/>
              </w:numPr>
              <w:pBdr>
                <w:top w:val="nil"/>
                <w:left w:val="nil"/>
                <w:bottom w:val="nil"/>
                <w:right w:val="nil"/>
                <w:between w:val="nil"/>
              </w:pBdr>
              <w:ind w:left="0" w:firstLine="0"/>
              <w:jc w:val="center"/>
              <w:rPr>
                <w:color w:val="FF0000"/>
                <w:sz w:val="24"/>
                <w:szCs w:val="24"/>
              </w:rPr>
            </w:pPr>
            <w:r w:rsidRPr="00BB2639">
              <w:rPr>
                <w:color w:val="FF0000"/>
                <w:sz w:val="24"/>
                <w:szCs w:val="24"/>
              </w:rPr>
              <w:t>1</w:t>
            </w:r>
          </w:p>
        </w:tc>
        <w:tc>
          <w:tcPr>
            <w:tcW w:w="3394" w:type="dxa"/>
            <w:tcBorders>
              <w:top w:val="single" w:sz="4" w:space="0" w:color="000000"/>
              <w:left w:val="single" w:sz="4" w:space="0" w:color="000000"/>
              <w:bottom w:val="single" w:sz="4" w:space="0" w:color="000000"/>
              <w:right w:val="single" w:sz="4" w:space="0" w:color="000000"/>
            </w:tcBorders>
          </w:tcPr>
          <w:p w14:paraId="4BE8F563" w14:textId="77777777" w:rsidR="00E617EE" w:rsidRPr="009B413B" w:rsidRDefault="00E617EE" w:rsidP="00E617EE">
            <w:pPr>
              <w:jc w:val="both"/>
              <w:rPr>
                <w:sz w:val="24"/>
                <w:szCs w:val="24"/>
              </w:rPr>
            </w:pPr>
            <w:r w:rsidRPr="009B413B">
              <w:rPr>
                <w:sz w:val="24"/>
                <w:szCs w:val="24"/>
              </w:rPr>
              <w:t>З метою вдосконалення роботи з управління освітнім процесом, створити та поповнити банк даних по області за всіма напрямами:</w:t>
            </w:r>
          </w:p>
        </w:tc>
        <w:tc>
          <w:tcPr>
            <w:tcW w:w="1410" w:type="dxa"/>
            <w:tcBorders>
              <w:top w:val="single" w:sz="4" w:space="0" w:color="000000"/>
              <w:left w:val="single" w:sz="4" w:space="0" w:color="000000"/>
              <w:bottom w:val="single" w:sz="4" w:space="0" w:color="000000"/>
              <w:right w:val="single" w:sz="4" w:space="0" w:color="000000"/>
            </w:tcBorders>
          </w:tcPr>
          <w:p w14:paraId="431AC0D7"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Borders>
              <w:top w:val="single" w:sz="4" w:space="0" w:color="000000"/>
              <w:left w:val="single" w:sz="4" w:space="0" w:color="000000"/>
              <w:bottom w:val="single" w:sz="4" w:space="0" w:color="000000"/>
              <w:right w:val="single" w:sz="4" w:space="0" w:color="000000"/>
            </w:tcBorders>
          </w:tcPr>
          <w:p w14:paraId="7464C4D4" w14:textId="77777777" w:rsidR="00E617EE" w:rsidRPr="009B413B" w:rsidRDefault="00E617EE" w:rsidP="00E617EE">
            <w:pPr>
              <w:rPr>
                <w:sz w:val="24"/>
                <w:szCs w:val="24"/>
              </w:rPr>
            </w:pPr>
            <w:r w:rsidRPr="009B413B">
              <w:rPr>
                <w:sz w:val="24"/>
                <w:szCs w:val="24"/>
              </w:rPr>
              <w:t>Хоріщенко О.А.</w:t>
            </w:r>
          </w:p>
          <w:p w14:paraId="58DFF937" w14:textId="77777777" w:rsidR="00E617EE" w:rsidRPr="009B413B" w:rsidRDefault="00E617EE" w:rsidP="00E617EE">
            <w:pPr>
              <w:rPr>
                <w:sz w:val="24"/>
                <w:szCs w:val="24"/>
              </w:rPr>
            </w:pPr>
            <w:r w:rsidRPr="009B413B">
              <w:rPr>
                <w:sz w:val="24"/>
                <w:szCs w:val="24"/>
              </w:rPr>
              <w:t>Гут О.А.</w:t>
            </w:r>
          </w:p>
          <w:p w14:paraId="2368AB18" w14:textId="77777777" w:rsidR="00E617EE" w:rsidRPr="009B413B" w:rsidRDefault="00E617EE" w:rsidP="00E617EE">
            <w:pPr>
              <w:rPr>
                <w:sz w:val="24"/>
                <w:szCs w:val="24"/>
              </w:rPr>
            </w:pPr>
            <w:r w:rsidRPr="009B413B">
              <w:rPr>
                <w:sz w:val="24"/>
                <w:szCs w:val="24"/>
              </w:rPr>
              <w:t>Мороз О.В.</w:t>
            </w:r>
          </w:p>
          <w:p w14:paraId="017871B8"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04AF4397" w14:textId="77777777" w:rsidR="00E617EE" w:rsidRPr="009B413B" w:rsidRDefault="00E617EE" w:rsidP="00E617EE">
            <w:pPr>
              <w:rPr>
                <w:sz w:val="24"/>
                <w:szCs w:val="24"/>
              </w:rPr>
            </w:pPr>
            <w:r w:rsidRPr="009B413B">
              <w:rPr>
                <w:sz w:val="24"/>
                <w:szCs w:val="24"/>
              </w:rPr>
              <w:t>Волкова Л.В.</w:t>
            </w:r>
          </w:p>
          <w:p w14:paraId="52C09D9F"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426BB0B7" w14:textId="77777777" w:rsidR="00E617EE" w:rsidRPr="009B413B" w:rsidRDefault="00E617EE" w:rsidP="00E617EE">
            <w:pPr>
              <w:rPr>
                <w:sz w:val="24"/>
                <w:szCs w:val="24"/>
              </w:rPr>
            </w:pPr>
          </w:p>
        </w:tc>
      </w:tr>
      <w:tr w:rsidR="00E617EE" w:rsidRPr="00BB2639" w14:paraId="6E7E5042"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9A1A4B6" w14:textId="77777777" w:rsidR="00E617EE" w:rsidRPr="00BB2639" w:rsidRDefault="00E617EE" w:rsidP="00E617EE">
            <w:pPr>
              <w:pBdr>
                <w:top w:val="nil"/>
                <w:left w:val="nil"/>
                <w:bottom w:val="nil"/>
                <w:right w:val="nil"/>
                <w:between w:val="nil"/>
              </w:pBd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7938C0C4" w14:textId="77777777" w:rsidR="00E617EE" w:rsidRPr="009B413B" w:rsidRDefault="00E617EE" w:rsidP="00E617EE">
            <w:pPr>
              <w:jc w:val="both"/>
              <w:rPr>
                <w:sz w:val="24"/>
                <w:szCs w:val="24"/>
              </w:rPr>
            </w:pPr>
            <w:r w:rsidRPr="009B413B">
              <w:rPr>
                <w:sz w:val="24"/>
                <w:szCs w:val="24"/>
              </w:rPr>
              <w:t>- мережі гуртків науково-технічного напряму позашкільної освіти за профілями;</w:t>
            </w:r>
          </w:p>
        </w:tc>
        <w:tc>
          <w:tcPr>
            <w:tcW w:w="1410" w:type="dxa"/>
            <w:tcBorders>
              <w:top w:val="single" w:sz="4" w:space="0" w:color="000000"/>
              <w:left w:val="single" w:sz="4" w:space="0" w:color="000000"/>
              <w:bottom w:val="single" w:sz="4" w:space="0" w:color="000000"/>
              <w:right w:val="single" w:sz="4" w:space="0" w:color="000000"/>
            </w:tcBorders>
          </w:tcPr>
          <w:p w14:paraId="11481990" w14:textId="77777777" w:rsidR="00E617EE" w:rsidRPr="009B413B" w:rsidRDefault="00E617EE" w:rsidP="00E617EE">
            <w:pPr>
              <w:jc w:val="center"/>
              <w:rPr>
                <w:sz w:val="24"/>
                <w:szCs w:val="24"/>
              </w:rPr>
            </w:pPr>
            <w:r w:rsidRPr="009B413B">
              <w:rPr>
                <w:sz w:val="24"/>
                <w:szCs w:val="24"/>
              </w:rPr>
              <w:t>січень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1609749E" w14:textId="77777777" w:rsidR="00E617EE" w:rsidRPr="009B413B" w:rsidRDefault="00E617EE" w:rsidP="00E617EE">
            <w:pPr>
              <w:rPr>
                <w:sz w:val="24"/>
                <w:szCs w:val="24"/>
              </w:rPr>
            </w:pPr>
            <w:r w:rsidRPr="009B413B">
              <w:rPr>
                <w:sz w:val="24"/>
                <w:szCs w:val="24"/>
              </w:rPr>
              <w:t>Хоріщенко О.А.</w:t>
            </w:r>
          </w:p>
          <w:p w14:paraId="03CB99EF" w14:textId="77777777" w:rsidR="00E617EE" w:rsidRPr="009B413B" w:rsidRDefault="00E617EE" w:rsidP="00E617EE">
            <w:pPr>
              <w:rPr>
                <w:sz w:val="24"/>
                <w:szCs w:val="24"/>
              </w:rPr>
            </w:pPr>
            <w:r w:rsidRPr="009B413B">
              <w:rPr>
                <w:sz w:val="24"/>
                <w:szCs w:val="24"/>
              </w:rPr>
              <w:t>зав. відділами</w:t>
            </w:r>
          </w:p>
          <w:p w14:paraId="34DD12B5"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20237C07"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C59DCF5" w14:textId="77777777" w:rsidR="00E617EE" w:rsidRPr="009B413B" w:rsidRDefault="00E617EE" w:rsidP="00E617EE">
            <w:pPr>
              <w:rPr>
                <w:sz w:val="24"/>
                <w:szCs w:val="24"/>
              </w:rPr>
            </w:pPr>
          </w:p>
        </w:tc>
      </w:tr>
      <w:tr w:rsidR="00E617EE" w:rsidRPr="00BB2639" w14:paraId="0E5A3B80" w14:textId="77777777" w:rsidTr="002C0B7F">
        <w:tc>
          <w:tcPr>
            <w:tcW w:w="533" w:type="dxa"/>
            <w:tcBorders>
              <w:top w:val="single" w:sz="4" w:space="0" w:color="000000"/>
              <w:left w:val="single" w:sz="4" w:space="0" w:color="000000"/>
              <w:bottom w:val="single" w:sz="4" w:space="0" w:color="000000"/>
              <w:right w:val="single" w:sz="4" w:space="0" w:color="000000"/>
            </w:tcBorders>
          </w:tcPr>
          <w:p w14:paraId="7ED9E916" w14:textId="77777777" w:rsidR="00E617EE" w:rsidRPr="00BB2639" w:rsidRDefault="00E617EE" w:rsidP="00E617EE">
            <w:pPr>
              <w:pBdr>
                <w:top w:val="nil"/>
                <w:left w:val="nil"/>
                <w:bottom w:val="nil"/>
                <w:right w:val="nil"/>
                <w:between w:val="nil"/>
              </w:pBd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08CFED9A" w14:textId="77777777" w:rsidR="00E617EE" w:rsidRPr="009B413B" w:rsidRDefault="00E617EE" w:rsidP="00E617EE">
            <w:pPr>
              <w:jc w:val="both"/>
              <w:rPr>
                <w:sz w:val="24"/>
                <w:szCs w:val="24"/>
              </w:rPr>
            </w:pPr>
            <w:r w:rsidRPr="009B413B">
              <w:rPr>
                <w:sz w:val="24"/>
                <w:szCs w:val="24"/>
              </w:rPr>
              <w:t>- переможців та призерів обласних, всеукраїнських та міжнародних заходів;</w:t>
            </w:r>
          </w:p>
        </w:tc>
        <w:tc>
          <w:tcPr>
            <w:tcW w:w="1410" w:type="dxa"/>
            <w:tcBorders>
              <w:top w:val="single" w:sz="4" w:space="0" w:color="000000"/>
              <w:left w:val="single" w:sz="4" w:space="0" w:color="000000"/>
              <w:bottom w:val="single" w:sz="4" w:space="0" w:color="000000"/>
              <w:right w:val="single" w:sz="4" w:space="0" w:color="000000"/>
            </w:tcBorders>
            <w:vAlign w:val="center"/>
          </w:tcPr>
          <w:p w14:paraId="2BDAE31F" w14:textId="77777777" w:rsidR="00E617EE" w:rsidRPr="009B413B" w:rsidRDefault="00E617EE" w:rsidP="00E617EE">
            <w:pPr>
              <w:ind w:left="72"/>
              <w:jc w:val="center"/>
              <w:rPr>
                <w:sz w:val="24"/>
                <w:szCs w:val="24"/>
              </w:rPr>
            </w:pPr>
            <w:r w:rsidRPr="009B413B">
              <w:rPr>
                <w:sz w:val="24"/>
                <w:szCs w:val="24"/>
              </w:rPr>
              <w:t>щоквартально</w:t>
            </w:r>
          </w:p>
          <w:p w14:paraId="0747DC41" w14:textId="77777777" w:rsidR="00E617EE" w:rsidRPr="009B413B"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6AD961BB" w14:textId="77777777" w:rsidR="00E617EE" w:rsidRPr="009B413B" w:rsidRDefault="00E617EE" w:rsidP="00E617EE">
            <w:pPr>
              <w:rPr>
                <w:sz w:val="24"/>
                <w:szCs w:val="24"/>
              </w:rPr>
            </w:pPr>
            <w:r w:rsidRPr="009B413B">
              <w:rPr>
                <w:sz w:val="24"/>
                <w:szCs w:val="24"/>
              </w:rPr>
              <w:t>Хоріщенко О.А.</w:t>
            </w:r>
          </w:p>
          <w:p w14:paraId="30874503" w14:textId="77777777" w:rsidR="00E617EE" w:rsidRPr="009B413B" w:rsidRDefault="00E617EE" w:rsidP="00E617EE">
            <w:pPr>
              <w:rPr>
                <w:sz w:val="24"/>
                <w:szCs w:val="24"/>
              </w:rPr>
            </w:pPr>
            <w:r w:rsidRPr="009B413B">
              <w:rPr>
                <w:sz w:val="24"/>
                <w:szCs w:val="24"/>
              </w:rPr>
              <w:t>зав. відділами</w:t>
            </w:r>
          </w:p>
          <w:p w14:paraId="506F4427"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5796719F"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4191B85A" w14:textId="77777777" w:rsidR="00E617EE" w:rsidRPr="009B413B" w:rsidRDefault="00E617EE" w:rsidP="00E617EE">
            <w:pPr>
              <w:rPr>
                <w:sz w:val="24"/>
                <w:szCs w:val="24"/>
              </w:rPr>
            </w:pPr>
          </w:p>
        </w:tc>
      </w:tr>
      <w:tr w:rsidR="00E617EE" w:rsidRPr="00BB2639" w14:paraId="476DEB9C" w14:textId="77777777" w:rsidTr="002C0B7F">
        <w:tc>
          <w:tcPr>
            <w:tcW w:w="533" w:type="dxa"/>
            <w:tcBorders>
              <w:top w:val="single" w:sz="4" w:space="0" w:color="000000"/>
              <w:left w:val="single" w:sz="4" w:space="0" w:color="000000"/>
              <w:bottom w:val="single" w:sz="4" w:space="0" w:color="000000"/>
              <w:right w:val="single" w:sz="4" w:space="0" w:color="000000"/>
            </w:tcBorders>
          </w:tcPr>
          <w:p w14:paraId="36A95912" w14:textId="77777777" w:rsidR="00E617EE" w:rsidRPr="00BB2639" w:rsidRDefault="00E617EE" w:rsidP="00E617EE">
            <w:pPr>
              <w:pBdr>
                <w:top w:val="nil"/>
                <w:left w:val="nil"/>
                <w:bottom w:val="nil"/>
                <w:right w:val="nil"/>
                <w:between w:val="nil"/>
              </w:pBd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19CACA87" w14:textId="77777777" w:rsidR="00E617EE" w:rsidRPr="009B413B" w:rsidRDefault="00E617EE" w:rsidP="00E617EE">
            <w:pPr>
              <w:jc w:val="both"/>
              <w:rPr>
                <w:sz w:val="24"/>
                <w:szCs w:val="24"/>
              </w:rPr>
            </w:pPr>
            <w:r w:rsidRPr="009B413B">
              <w:rPr>
                <w:sz w:val="24"/>
                <w:szCs w:val="24"/>
              </w:rPr>
              <w:t>- анотований перелік методичних розробок з науково-технічної та прикладної творчості серед педагогів закладів позашкільної освіти;</w:t>
            </w:r>
          </w:p>
        </w:tc>
        <w:tc>
          <w:tcPr>
            <w:tcW w:w="1410" w:type="dxa"/>
            <w:tcBorders>
              <w:top w:val="single" w:sz="4" w:space="0" w:color="000000"/>
              <w:left w:val="single" w:sz="4" w:space="0" w:color="000000"/>
              <w:bottom w:val="single" w:sz="4" w:space="0" w:color="000000"/>
              <w:right w:val="single" w:sz="4" w:space="0" w:color="000000"/>
            </w:tcBorders>
          </w:tcPr>
          <w:p w14:paraId="13C85F5C" w14:textId="77777777" w:rsidR="00E617EE" w:rsidRPr="009B413B" w:rsidRDefault="00E617EE" w:rsidP="00E617EE">
            <w:pPr>
              <w:ind w:left="72"/>
              <w:jc w:val="center"/>
              <w:rPr>
                <w:sz w:val="24"/>
                <w:szCs w:val="24"/>
              </w:rPr>
            </w:pPr>
            <w:r w:rsidRPr="009B413B">
              <w:rPr>
                <w:sz w:val="24"/>
                <w:szCs w:val="24"/>
              </w:rPr>
              <w:t>квітень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08FEF663" w14:textId="77777777" w:rsidR="00E617EE" w:rsidRPr="009B413B" w:rsidRDefault="00E617EE" w:rsidP="00E617EE">
            <w:pPr>
              <w:rPr>
                <w:sz w:val="24"/>
                <w:szCs w:val="24"/>
              </w:rPr>
            </w:pPr>
            <w:r w:rsidRPr="009B413B">
              <w:rPr>
                <w:sz w:val="24"/>
                <w:szCs w:val="24"/>
              </w:rPr>
              <w:t>Хоріщенко О.А.</w:t>
            </w:r>
          </w:p>
          <w:p w14:paraId="383EDCA7" w14:textId="77777777" w:rsidR="00E617EE" w:rsidRPr="009B413B" w:rsidRDefault="00E617EE" w:rsidP="00E617EE">
            <w:pPr>
              <w:rPr>
                <w:sz w:val="24"/>
                <w:szCs w:val="24"/>
              </w:rPr>
            </w:pPr>
            <w:r w:rsidRPr="009B413B">
              <w:rPr>
                <w:sz w:val="24"/>
                <w:szCs w:val="24"/>
              </w:rPr>
              <w:t>Гут О.А.</w:t>
            </w:r>
          </w:p>
        </w:tc>
        <w:tc>
          <w:tcPr>
            <w:tcW w:w="1701" w:type="dxa"/>
            <w:gridSpan w:val="2"/>
            <w:tcBorders>
              <w:top w:val="single" w:sz="4" w:space="0" w:color="000000"/>
              <w:left w:val="single" w:sz="4" w:space="0" w:color="000000"/>
              <w:bottom w:val="single" w:sz="4" w:space="0" w:color="000000"/>
              <w:right w:val="single" w:sz="4" w:space="0" w:color="000000"/>
            </w:tcBorders>
          </w:tcPr>
          <w:p w14:paraId="5EA3BE58"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4ACA2157" w14:textId="77777777" w:rsidR="00E617EE" w:rsidRPr="009B413B" w:rsidRDefault="00E617EE" w:rsidP="00E617EE">
            <w:pPr>
              <w:rPr>
                <w:sz w:val="24"/>
                <w:szCs w:val="24"/>
              </w:rPr>
            </w:pPr>
          </w:p>
        </w:tc>
      </w:tr>
      <w:tr w:rsidR="00E617EE" w:rsidRPr="00BB2639" w14:paraId="0AA90663" w14:textId="77777777" w:rsidTr="002C0B7F">
        <w:tc>
          <w:tcPr>
            <w:tcW w:w="533" w:type="dxa"/>
            <w:tcBorders>
              <w:top w:val="single" w:sz="4" w:space="0" w:color="000000"/>
              <w:left w:val="single" w:sz="4" w:space="0" w:color="000000"/>
              <w:bottom w:val="single" w:sz="4" w:space="0" w:color="000000"/>
              <w:right w:val="single" w:sz="4" w:space="0" w:color="000000"/>
            </w:tcBorders>
          </w:tcPr>
          <w:p w14:paraId="5EF493D1"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67D79217" w14:textId="77777777" w:rsidR="00E617EE" w:rsidRPr="009B413B" w:rsidRDefault="00E617EE" w:rsidP="00E617EE">
            <w:pPr>
              <w:jc w:val="both"/>
              <w:rPr>
                <w:sz w:val="24"/>
                <w:szCs w:val="24"/>
              </w:rPr>
            </w:pPr>
            <w:r w:rsidRPr="009B413B">
              <w:rPr>
                <w:sz w:val="24"/>
                <w:szCs w:val="24"/>
              </w:rPr>
              <w:t>- участі закладів освіти області в масових заходах;</w:t>
            </w:r>
          </w:p>
        </w:tc>
        <w:tc>
          <w:tcPr>
            <w:tcW w:w="1410" w:type="dxa"/>
            <w:tcBorders>
              <w:top w:val="single" w:sz="4" w:space="0" w:color="000000"/>
              <w:left w:val="single" w:sz="4" w:space="0" w:color="000000"/>
              <w:bottom w:val="single" w:sz="4" w:space="0" w:color="000000"/>
              <w:right w:val="single" w:sz="4" w:space="0" w:color="000000"/>
            </w:tcBorders>
          </w:tcPr>
          <w:p w14:paraId="540C5C0A" w14:textId="77777777" w:rsidR="00E617EE" w:rsidRPr="009B413B" w:rsidRDefault="00E617EE" w:rsidP="00E617EE">
            <w:pPr>
              <w:ind w:left="72"/>
              <w:jc w:val="center"/>
              <w:rPr>
                <w:sz w:val="24"/>
                <w:szCs w:val="24"/>
              </w:rPr>
            </w:pPr>
            <w:r w:rsidRPr="009B413B">
              <w:rPr>
                <w:sz w:val="24"/>
                <w:szCs w:val="24"/>
              </w:rPr>
              <w:t>червень-серпень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7933C3BF" w14:textId="77777777" w:rsidR="00E617EE" w:rsidRPr="009B413B" w:rsidRDefault="00E617EE" w:rsidP="00E617EE">
            <w:pPr>
              <w:rPr>
                <w:sz w:val="24"/>
                <w:szCs w:val="24"/>
              </w:rPr>
            </w:pPr>
            <w:r w:rsidRPr="009B413B">
              <w:rPr>
                <w:sz w:val="24"/>
                <w:szCs w:val="24"/>
              </w:rPr>
              <w:t>Хоріщенко О.А.</w:t>
            </w:r>
          </w:p>
          <w:p w14:paraId="51E9679A" w14:textId="77777777" w:rsidR="00E617EE" w:rsidRPr="009B413B" w:rsidRDefault="00E617EE" w:rsidP="00E617EE">
            <w:pPr>
              <w:rPr>
                <w:sz w:val="24"/>
                <w:szCs w:val="24"/>
              </w:rPr>
            </w:pPr>
            <w:r w:rsidRPr="009B413B">
              <w:rPr>
                <w:sz w:val="24"/>
                <w:szCs w:val="24"/>
              </w:rPr>
              <w:t>зав. відділами</w:t>
            </w:r>
          </w:p>
          <w:p w14:paraId="02386A79"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49594A2C"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17F45E5" w14:textId="77777777" w:rsidR="00E617EE" w:rsidRPr="009B413B" w:rsidRDefault="00E617EE" w:rsidP="00E617EE">
            <w:pPr>
              <w:rPr>
                <w:sz w:val="24"/>
                <w:szCs w:val="24"/>
              </w:rPr>
            </w:pPr>
          </w:p>
        </w:tc>
      </w:tr>
      <w:tr w:rsidR="00E617EE" w:rsidRPr="00BB2639" w14:paraId="2EACEE06" w14:textId="77777777" w:rsidTr="002C0B7F">
        <w:tc>
          <w:tcPr>
            <w:tcW w:w="533" w:type="dxa"/>
            <w:tcBorders>
              <w:top w:val="single" w:sz="4" w:space="0" w:color="000000"/>
              <w:left w:val="single" w:sz="4" w:space="0" w:color="000000"/>
              <w:bottom w:val="single" w:sz="4" w:space="0" w:color="000000"/>
              <w:right w:val="single" w:sz="4" w:space="0" w:color="000000"/>
            </w:tcBorders>
          </w:tcPr>
          <w:p w14:paraId="1166AD2E"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B0E78F2" w14:textId="77777777" w:rsidR="00E617EE" w:rsidRPr="009B413B" w:rsidRDefault="00E617EE" w:rsidP="00E617EE">
            <w:pPr>
              <w:jc w:val="both"/>
              <w:rPr>
                <w:sz w:val="24"/>
                <w:szCs w:val="24"/>
              </w:rPr>
            </w:pPr>
            <w:r w:rsidRPr="009B413B">
              <w:rPr>
                <w:sz w:val="24"/>
                <w:szCs w:val="24"/>
              </w:rPr>
              <w:t>- річного планування закладів позашкільної освіти технічного напряму;</w:t>
            </w:r>
          </w:p>
        </w:tc>
        <w:tc>
          <w:tcPr>
            <w:tcW w:w="1410" w:type="dxa"/>
            <w:tcBorders>
              <w:top w:val="single" w:sz="4" w:space="0" w:color="000000"/>
              <w:left w:val="single" w:sz="4" w:space="0" w:color="000000"/>
              <w:bottom w:val="single" w:sz="4" w:space="0" w:color="000000"/>
              <w:right w:val="single" w:sz="4" w:space="0" w:color="000000"/>
            </w:tcBorders>
          </w:tcPr>
          <w:p w14:paraId="654292B9" w14:textId="77777777" w:rsidR="00E617EE" w:rsidRPr="009B413B" w:rsidRDefault="00E617EE" w:rsidP="00E617EE">
            <w:pPr>
              <w:ind w:left="72"/>
              <w:jc w:val="center"/>
              <w:rPr>
                <w:sz w:val="24"/>
                <w:szCs w:val="24"/>
              </w:rPr>
            </w:pPr>
            <w:r w:rsidRPr="009B413B">
              <w:rPr>
                <w:sz w:val="24"/>
                <w:szCs w:val="24"/>
              </w:rPr>
              <w:t>вересень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4603AB3F" w14:textId="77777777" w:rsidR="00E617EE" w:rsidRPr="009B413B" w:rsidRDefault="00E617EE" w:rsidP="00E617EE">
            <w:pPr>
              <w:rPr>
                <w:sz w:val="24"/>
                <w:szCs w:val="24"/>
              </w:rPr>
            </w:pPr>
            <w:r w:rsidRPr="009B413B">
              <w:rPr>
                <w:sz w:val="24"/>
                <w:szCs w:val="24"/>
              </w:rPr>
              <w:t>Хоріщенко О.А.</w:t>
            </w:r>
          </w:p>
          <w:p w14:paraId="15CD5E90" w14:textId="77777777" w:rsidR="00E617EE" w:rsidRPr="009B413B" w:rsidRDefault="00E617EE" w:rsidP="00E617EE">
            <w:pPr>
              <w:rPr>
                <w:sz w:val="24"/>
                <w:szCs w:val="24"/>
              </w:rPr>
            </w:pPr>
            <w:r w:rsidRPr="009B413B">
              <w:rPr>
                <w:sz w:val="24"/>
                <w:szCs w:val="24"/>
              </w:rPr>
              <w:t>Гут О.А.</w:t>
            </w:r>
          </w:p>
        </w:tc>
        <w:tc>
          <w:tcPr>
            <w:tcW w:w="1701" w:type="dxa"/>
            <w:gridSpan w:val="2"/>
            <w:tcBorders>
              <w:top w:val="single" w:sz="4" w:space="0" w:color="000000"/>
              <w:left w:val="single" w:sz="4" w:space="0" w:color="000000"/>
              <w:bottom w:val="single" w:sz="4" w:space="0" w:color="000000"/>
              <w:right w:val="single" w:sz="4" w:space="0" w:color="000000"/>
            </w:tcBorders>
          </w:tcPr>
          <w:p w14:paraId="02B18984"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FF54034" w14:textId="77777777" w:rsidR="00E617EE" w:rsidRPr="009B413B" w:rsidRDefault="00E617EE" w:rsidP="00E617EE">
            <w:pPr>
              <w:rPr>
                <w:sz w:val="24"/>
                <w:szCs w:val="24"/>
              </w:rPr>
            </w:pPr>
          </w:p>
        </w:tc>
      </w:tr>
      <w:tr w:rsidR="00E617EE" w:rsidRPr="00BB2639" w14:paraId="4D8401FA" w14:textId="77777777" w:rsidTr="002C0B7F">
        <w:tc>
          <w:tcPr>
            <w:tcW w:w="533" w:type="dxa"/>
            <w:tcBorders>
              <w:top w:val="single" w:sz="4" w:space="0" w:color="000000"/>
              <w:left w:val="single" w:sz="4" w:space="0" w:color="000000"/>
              <w:bottom w:val="single" w:sz="4" w:space="0" w:color="000000"/>
              <w:right w:val="single" w:sz="4" w:space="0" w:color="000000"/>
            </w:tcBorders>
          </w:tcPr>
          <w:p w14:paraId="3B343293"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5C84F570" w14:textId="77777777" w:rsidR="00E617EE" w:rsidRPr="009B413B" w:rsidRDefault="00E617EE" w:rsidP="00E617EE">
            <w:pPr>
              <w:ind w:left="-80"/>
              <w:jc w:val="both"/>
              <w:rPr>
                <w:sz w:val="24"/>
                <w:szCs w:val="24"/>
              </w:rPr>
            </w:pPr>
            <w:r w:rsidRPr="009B413B">
              <w:rPr>
                <w:sz w:val="24"/>
                <w:szCs w:val="24"/>
              </w:rPr>
              <w:t>- керівників гуртків області;</w:t>
            </w:r>
          </w:p>
        </w:tc>
        <w:tc>
          <w:tcPr>
            <w:tcW w:w="1410" w:type="dxa"/>
            <w:tcBorders>
              <w:top w:val="single" w:sz="4" w:space="0" w:color="000000"/>
              <w:left w:val="single" w:sz="4" w:space="0" w:color="000000"/>
              <w:bottom w:val="single" w:sz="4" w:space="0" w:color="000000"/>
              <w:right w:val="single" w:sz="4" w:space="0" w:color="000000"/>
            </w:tcBorders>
          </w:tcPr>
          <w:p w14:paraId="73C8A0D4" w14:textId="77777777" w:rsidR="00E617EE" w:rsidRPr="009B413B" w:rsidRDefault="00E617EE" w:rsidP="00E617EE">
            <w:pPr>
              <w:ind w:left="72"/>
              <w:jc w:val="center"/>
              <w:rPr>
                <w:sz w:val="24"/>
                <w:szCs w:val="24"/>
              </w:rPr>
            </w:pPr>
            <w:r w:rsidRPr="009B413B">
              <w:rPr>
                <w:sz w:val="24"/>
                <w:szCs w:val="24"/>
              </w:rPr>
              <w:t>листопад- грудень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72CEC85E" w14:textId="77777777" w:rsidR="00E617EE" w:rsidRPr="009B413B" w:rsidRDefault="00E617EE" w:rsidP="00E617EE">
            <w:pPr>
              <w:rPr>
                <w:sz w:val="24"/>
                <w:szCs w:val="24"/>
              </w:rPr>
            </w:pPr>
            <w:r w:rsidRPr="009B413B">
              <w:rPr>
                <w:sz w:val="24"/>
                <w:szCs w:val="24"/>
              </w:rPr>
              <w:t>Хоріщенко О.А.</w:t>
            </w:r>
          </w:p>
          <w:p w14:paraId="01E9B8F6" w14:textId="77777777" w:rsidR="00E617EE" w:rsidRPr="009B413B" w:rsidRDefault="00E617EE" w:rsidP="00E617EE">
            <w:pPr>
              <w:rPr>
                <w:sz w:val="24"/>
                <w:szCs w:val="24"/>
              </w:rPr>
            </w:pPr>
            <w:r w:rsidRPr="009B413B">
              <w:rPr>
                <w:sz w:val="24"/>
                <w:szCs w:val="24"/>
              </w:rPr>
              <w:t>зав. відділами</w:t>
            </w:r>
          </w:p>
          <w:p w14:paraId="7E695DC0" w14:textId="77777777" w:rsidR="00E617EE" w:rsidRPr="009B413B" w:rsidRDefault="00E617EE" w:rsidP="00E617EE">
            <w:pPr>
              <w:rPr>
                <w:sz w:val="24"/>
                <w:szCs w:val="24"/>
              </w:rPr>
            </w:pPr>
            <w:r w:rsidRPr="009B413B">
              <w:rPr>
                <w:sz w:val="24"/>
                <w:szCs w:val="24"/>
              </w:rPr>
              <w:lastRenderedPageBreak/>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2B3E8B49"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197235BB" w14:textId="77777777" w:rsidR="00E617EE" w:rsidRPr="009B413B" w:rsidRDefault="00E617EE" w:rsidP="00E617EE">
            <w:pPr>
              <w:rPr>
                <w:sz w:val="24"/>
                <w:szCs w:val="24"/>
              </w:rPr>
            </w:pPr>
          </w:p>
        </w:tc>
      </w:tr>
      <w:tr w:rsidR="00E617EE" w:rsidRPr="00BB2639" w14:paraId="6DCB580E" w14:textId="77777777" w:rsidTr="002C0B7F">
        <w:tc>
          <w:tcPr>
            <w:tcW w:w="533" w:type="dxa"/>
            <w:tcBorders>
              <w:top w:val="single" w:sz="4" w:space="0" w:color="000000"/>
              <w:left w:val="single" w:sz="4" w:space="0" w:color="000000"/>
              <w:bottom w:val="single" w:sz="4" w:space="0" w:color="000000"/>
              <w:right w:val="single" w:sz="4" w:space="0" w:color="000000"/>
            </w:tcBorders>
          </w:tcPr>
          <w:p w14:paraId="5C4CB2C1"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05727547" w14:textId="77777777" w:rsidR="00E617EE" w:rsidRPr="009B413B" w:rsidRDefault="00E617EE" w:rsidP="00E617EE">
            <w:pPr>
              <w:jc w:val="both"/>
              <w:rPr>
                <w:sz w:val="24"/>
                <w:szCs w:val="24"/>
              </w:rPr>
            </w:pPr>
            <w:r w:rsidRPr="009B413B">
              <w:rPr>
                <w:sz w:val="24"/>
                <w:szCs w:val="24"/>
              </w:rPr>
              <w:t>- участі педагогічних працівників області в профільних семінарах;</w:t>
            </w:r>
          </w:p>
        </w:tc>
        <w:tc>
          <w:tcPr>
            <w:tcW w:w="1410" w:type="dxa"/>
            <w:tcBorders>
              <w:top w:val="single" w:sz="4" w:space="0" w:color="000000"/>
              <w:left w:val="single" w:sz="4" w:space="0" w:color="000000"/>
              <w:bottom w:val="single" w:sz="4" w:space="0" w:color="000000"/>
              <w:right w:val="single" w:sz="4" w:space="0" w:color="000000"/>
            </w:tcBorders>
          </w:tcPr>
          <w:p w14:paraId="1309CC22" w14:textId="77777777" w:rsidR="00E617EE" w:rsidRPr="009B413B" w:rsidRDefault="00E617EE" w:rsidP="00E617EE">
            <w:pPr>
              <w:jc w:val="center"/>
              <w:rPr>
                <w:sz w:val="24"/>
                <w:szCs w:val="24"/>
              </w:rPr>
            </w:pPr>
            <w:r w:rsidRPr="009B413B">
              <w:rPr>
                <w:sz w:val="24"/>
                <w:szCs w:val="24"/>
              </w:rPr>
              <w:t>грудень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79E8F5B0" w14:textId="77777777" w:rsidR="00E617EE" w:rsidRPr="009B413B" w:rsidRDefault="00E617EE" w:rsidP="00E617EE">
            <w:pPr>
              <w:rPr>
                <w:sz w:val="24"/>
                <w:szCs w:val="24"/>
              </w:rPr>
            </w:pPr>
            <w:r w:rsidRPr="009B413B">
              <w:rPr>
                <w:sz w:val="24"/>
                <w:szCs w:val="24"/>
              </w:rPr>
              <w:t>Хоріщенко О.А.</w:t>
            </w:r>
          </w:p>
          <w:p w14:paraId="792649C2" w14:textId="77777777" w:rsidR="00E617EE" w:rsidRPr="009B413B" w:rsidRDefault="00E617EE" w:rsidP="00E617EE">
            <w:pPr>
              <w:rPr>
                <w:sz w:val="24"/>
                <w:szCs w:val="24"/>
              </w:rPr>
            </w:pPr>
            <w:r w:rsidRPr="009B413B">
              <w:rPr>
                <w:sz w:val="24"/>
                <w:szCs w:val="24"/>
              </w:rPr>
              <w:t>зав. відділами</w:t>
            </w:r>
          </w:p>
          <w:p w14:paraId="4CE89C2D"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12BC3834"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9C4CBCD" w14:textId="77777777" w:rsidR="00E617EE" w:rsidRPr="009B413B" w:rsidRDefault="00E617EE" w:rsidP="00E617EE">
            <w:pPr>
              <w:rPr>
                <w:sz w:val="24"/>
                <w:szCs w:val="24"/>
              </w:rPr>
            </w:pPr>
          </w:p>
        </w:tc>
      </w:tr>
      <w:tr w:rsidR="00E617EE" w:rsidRPr="00BB2639" w14:paraId="68626B99" w14:textId="77777777" w:rsidTr="002C0B7F">
        <w:tc>
          <w:tcPr>
            <w:tcW w:w="533" w:type="dxa"/>
            <w:tcBorders>
              <w:top w:val="single" w:sz="4" w:space="0" w:color="000000"/>
              <w:left w:val="single" w:sz="4" w:space="0" w:color="000000"/>
              <w:bottom w:val="single" w:sz="4" w:space="0" w:color="000000"/>
              <w:right w:val="single" w:sz="4" w:space="0" w:color="000000"/>
            </w:tcBorders>
          </w:tcPr>
          <w:p w14:paraId="2CFDF019" w14:textId="77777777" w:rsidR="00E617EE" w:rsidRPr="00BB2639" w:rsidRDefault="00E617EE" w:rsidP="00E617EE">
            <w:pPr>
              <w:pBdr>
                <w:top w:val="nil"/>
                <w:left w:val="nil"/>
                <w:bottom w:val="nil"/>
                <w:right w:val="nil"/>
                <w:between w:val="nil"/>
              </w:pBdr>
              <w:jc w:val="center"/>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4F0AED9" w14:textId="77777777" w:rsidR="00E617EE" w:rsidRPr="009B413B" w:rsidRDefault="00E617EE" w:rsidP="00E617EE">
            <w:pPr>
              <w:jc w:val="both"/>
              <w:rPr>
                <w:sz w:val="24"/>
                <w:szCs w:val="24"/>
              </w:rPr>
            </w:pPr>
            <w:r w:rsidRPr="009B413B">
              <w:rPr>
                <w:sz w:val="24"/>
                <w:szCs w:val="24"/>
              </w:rPr>
              <w:t>- перелік робіт обласних творчих конкурсів.</w:t>
            </w:r>
          </w:p>
        </w:tc>
        <w:tc>
          <w:tcPr>
            <w:tcW w:w="1410" w:type="dxa"/>
            <w:tcBorders>
              <w:top w:val="single" w:sz="4" w:space="0" w:color="000000"/>
              <w:left w:val="single" w:sz="4" w:space="0" w:color="000000"/>
              <w:bottom w:val="single" w:sz="4" w:space="0" w:color="000000"/>
              <w:right w:val="single" w:sz="4" w:space="0" w:color="000000"/>
            </w:tcBorders>
          </w:tcPr>
          <w:p w14:paraId="40708469" w14:textId="77777777" w:rsidR="00E617EE" w:rsidRPr="009B413B" w:rsidRDefault="00E617EE" w:rsidP="00E617EE">
            <w:pPr>
              <w:ind w:left="72"/>
              <w:jc w:val="center"/>
              <w:rPr>
                <w:sz w:val="24"/>
                <w:szCs w:val="24"/>
              </w:rPr>
            </w:pPr>
            <w:r w:rsidRPr="009B413B">
              <w:rPr>
                <w:sz w:val="24"/>
                <w:szCs w:val="24"/>
              </w:rPr>
              <w:t>протягом року</w:t>
            </w:r>
          </w:p>
        </w:tc>
        <w:tc>
          <w:tcPr>
            <w:tcW w:w="2001" w:type="dxa"/>
            <w:gridSpan w:val="3"/>
            <w:tcBorders>
              <w:top w:val="single" w:sz="4" w:space="0" w:color="000000"/>
              <w:left w:val="single" w:sz="4" w:space="0" w:color="000000"/>
              <w:bottom w:val="single" w:sz="4" w:space="0" w:color="000000"/>
              <w:right w:val="single" w:sz="4" w:space="0" w:color="000000"/>
            </w:tcBorders>
          </w:tcPr>
          <w:p w14:paraId="37949839" w14:textId="77777777" w:rsidR="00E617EE" w:rsidRPr="009B413B" w:rsidRDefault="00E617EE" w:rsidP="00E617EE">
            <w:pPr>
              <w:rPr>
                <w:sz w:val="24"/>
                <w:szCs w:val="24"/>
              </w:rPr>
            </w:pPr>
            <w:r w:rsidRPr="009B413B">
              <w:rPr>
                <w:sz w:val="24"/>
                <w:szCs w:val="24"/>
              </w:rPr>
              <w:t>Хоріщенко О.А.</w:t>
            </w:r>
          </w:p>
          <w:p w14:paraId="5AA081A5" w14:textId="77777777" w:rsidR="00E617EE" w:rsidRPr="009B413B" w:rsidRDefault="00E617EE" w:rsidP="00E617EE">
            <w:pPr>
              <w:rPr>
                <w:sz w:val="24"/>
                <w:szCs w:val="24"/>
              </w:rPr>
            </w:pPr>
            <w:r w:rsidRPr="009B413B">
              <w:rPr>
                <w:sz w:val="24"/>
                <w:szCs w:val="24"/>
              </w:rPr>
              <w:t>зав. відділами</w:t>
            </w:r>
          </w:p>
          <w:p w14:paraId="5A9A86F5"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7538540B" w14:textId="77777777" w:rsidR="00E617EE" w:rsidRPr="009B413B"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CFD318B" w14:textId="77777777" w:rsidR="00E617EE" w:rsidRPr="009B413B" w:rsidRDefault="00E617EE" w:rsidP="00E617EE">
            <w:pPr>
              <w:rPr>
                <w:sz w:val="24"/>
                <w:szCs w:val="24"/>
              </w:rPr>
            </w:pPr>
          </w:p>
        </w:tc>
      </w:tr>
      <w:tr w:rsidR="00E617EE" w:rsidRPr="00BB2639" w14:paraId="350B7FD2" w14:textId="77777777" w:rsidTr="002C0B7F">
        <w:tc>
          <w:tcPr>
            <w:tcW w:w="533" w:type="dxa"/>
            <w:tcBorders>
              <w:top w:val="single" w:sz="4" w:space="0" w:color="000000"/>
              <w:left w:val="single" w:sz="4" w:space="0" w:color="000000"/>
              <w:bottom w:val="single" w:sz="4" w:space="0" w:color="000000"/>
              <w:right w:val="single" w:sz="4" w:space="0" w:color="000000"/>
            </w:tcBorders>
          </w:tcPr>
          <w:p w14:paraId="22C6BF13"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3D9D045C" w14:textId="77777777" w:rsidR="00E617EE" w:rsidRPr="009B413B" w:rsidRDefault="00E617EE" w:rsidP="00E617EE">
            <w:pPr>
              <w:jc w:val="both"/>
              <w:rPr>
                <w:sz w:val="24"/>
                <w:szCs w:val="24"/>
              </w:rPr>
            </w:pPr>
            <w:r w:rsidRPr="009B413B">
              <w:rPr>
                <w:sz w:val="24"/>
                <w:szCs w:val="24"/>
              </w:rPr>
              <w:t>Підводити підсумки обласних масових заходів усіх напрямів.</w:t>
            </w:r>
          </w:p>
        </w:tc>
        <w:tc>
          <w:tcPr>
            <w:tcW w:w="1410" w:type="dxa"/>
            <w:tcBorders>
              <w:top w:val="single" w:sz="4" w:space="0" w:color="000000"/>
              <w:left w:val="single" w:sz="4" w:space="0" w:color="000000"/>
              <w:bottom w:val="single" w:sz="4" w:space="0" w:color="000000"/>
              <w:right w:val="single" w:sz="4" w:space="0" w:color="000000"/>
            </w:tcBorders>
          </w:tcPr>
          <w:p w14:paraId="4BBD09B3"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Borders>
              <w:top w:val="single" w:sz="4" w:space="0" w:color="000000"/>
              <w:left w:val="single" w:sz="4" w:space="0" w:color="000000"/>
              <w:bottom w:val="single" w:sz="4" w:space="0" w:color="000000"/>
              <w:right w:val="single" w:sz="4" w:space="0" w:color="000000"/>
            </w:tcBorders>
          </w:tcPr>
          <w:p w14:paraId="2E29EE6C" w14:textId="77777777" w:rsidR="00E617EE" w:rsidRPr="009B413B" w:rsidRDefault="00E617EE" w:rsidP="00E617EE">
            <w:pPr>
              <w:rPr>
                <w:sz w:val="24"/>
                <w:szCs w:val="24"/>
              </w:rPr>
            </w:pPr>
            <w:r w:rsidRPr="009B413B">
              <w:rPr>
                <w:sz w:val="24"/>
                <w:szCs w:val="24"/>
              </w:rPr>
              <w:t>Хоріщенко О.А.</w:t>
            </w:r>
          </w:p>
          <w:p w14:paraId="19AC6946" w14:textId="77777777" w:rsidR="00E617EE" w:rsidRPr="009B413B" w:rsidRDefault="00E617EE" w:rsidP="00E617EE">
            <w:pPr>
              <w:rPr>
                <w:sz w:val="24"/>
                <w:szCs w:val="24"/>
              </w:rPr>
            </w:pPr>
            <w:r w:rsidRPr="009B413B">
              <w:rPr>
                <w:sz w:val="24"/>
                <w:szCs w:val="24"/>
              </w:rPr>
              <w:t>Гут О.А.</w:t>
            </w:r>
          </w:p>
          <w:p w14:paraId="064F5336" w14:textId="77777777" w:rsidR="00E617EE" w:rsidRPr="009B413B" w:rsidRDefault="00E617EE" w:rsidP="00E617EE">
            <w:pPr>
              <w:rPr>
                <w:sz w:val="24"/>
                <w:szCs w:val="24"/>
              </w:rPr>
            </w:pPr>
            <w:r w:rsidRPr="009B413B">
              <w:rPr>
                <w:sz w:val="24"/>
                <w:szCs w:val="24"/>
              </w:rPr>
              <w:t>Мороз О.В.</w:t>
            </w:r>
          </w:p>
          <w:p w14:paraId="2C37FB9C"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7ABC63F7" w14:textId="77777777" w:rsidR="00E617EE" w:rsidRPr="009B413B" w:rsidRDefault="00E617EE" w:rsidP="00E617EE">
            <w:pPr>
              <w:rPr>
                <w:sz w:val="24"/>
                <w:szCs w:val="24"/>
              </w:rPr>
            </w:pPr>
            <w:r w:rsidRPr="009B413B">
              <w:rPr>
                <w:sz w:val="24"/>
                <w:szCs w:val="24"/>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2853E1D5" w14:textId="77777777" w:rsidR="00E617EE" w:rsidRPr="009B413B" w:rsidRDefault="00E617EE" w:rsidP="00E617EE">
            <w:pPr>
              <w:rPr>
                <w:sz w:val="24"/>
                <w:szCs w:val="24"/>
              </w:rPr>
            </w:pPr>
          </w:p>
        </w:tc>
      </w:tr>
      <w:tr w:rsidR="00E617EE" w:rsidRPr="00BB2639" w14:paraId="7DCE9B7A" w14:textId="77777777" w:rsidTr="002C0B7F">
        <w:tc>
          <w:tcPr>
            <w:tcW w:w="533" w:type="dxa"/>
            <w:tcBorders>
              <w:top w:val="single" w:sz="4" w:space="0" w:color="000000"/>
              <w:left w:val="single" w:sz="4" w:space="0" w:color="000000"/>
              <w:bottom w:val="single" w:sz="4" w:space="0" w:color="000000"/>
              <w:right w:val="single" w:sz="4" w:space="0" w:color="000000"/>
            </w:tcBorders>
          </w:tcPr>
          <w:p w14:paraId="15337428"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71FBE657" w14:textId="77777777" w:rsidR="00E617EE" w:rsidRPr="009B413B" w:rsidRDefault="00E617EE" w:rsidP="00E617EE">
            <w:pPr>
              <w:jc w:val="both"/>
              <w:rPr>
                <w:sz w:val="24"/>
                <w:szCs w:val="24"/>
              </w:rPr>
            </w:pPr>
            <w:r w:rsidRPr="009B413B">
              <w:rPr>
                <w:sz w:val="24"/>
                <w:szCs w:val="24"/>
              </w:rPr>
              <w:t>Здійснювати підготовку, оформлення та видачу грамот, дипломів, призів для заохочення призерів обласних масових заходів за напрямами діяльності.</w:t>
            </w:r>
          </w:p>
        </w:tc>
        <w:tc>
          <w:tcPr>
            <w:tcW w:w="1410" w:type="dxa"/>
            <w:tcBorders>
              <w:top w:val="single" w:sz="4" w:space="0" w:color="000000"/>
              <w:left w:val="single" w:sz="4" w:space="0" w:color="000000"/>
              <w:bottom w:val="single" w:sz="4" w:space="0" w:color="000000"/>
              <w:right w:val="single" w:sz="4" w:space="0" w:color="000000"/>
            </w:tcBorders>
          </w:tcPr>
          <w:p w14:paraId="67C08034" w14:textId="77777777" w:rsidR="00E617EE" w:rsidRPr="009B413B" w:rsidRDefault="00E617EE" w:rsidP="00E617EE">
            <w:pPr>
              <w:jc w:val="center"/>
              <w:rPr>
                <w:sz w:val="24"/>
                <w:szCs w:val="24"/>
              </w:rPr>
            </w:pPr>
            <w:r w:rsidRPr="009B413B">
              <w:rPr>
                <w:sz w:val="24"/>
                <w:szCs w:val="24"/>
              </w:rPr>
              <w:t>протягом року</w:t>
            </w:r>
          </w:p>
        </w:tc>
        <w:tc>
          <w:tcPr>
            <w:tcW w:w="2001" w:type="dxa"/>
            <w:gridSpan w:val="3"/>
            <w:tcBorders>
              <w:top w:val="single" w:sz="4" w:space="0" w:color="000000"/>
              <w:left w:val="single" w:sz="4" w:space="0" w:color="000000"/>
              <w:bottom w:val="single" w:sz="4" w:space="0" w:color="000000"/>
              <w:right w:val="single" w:sz="4" w:space="0" w:color="000000"/>
            </w:tcBorders>
          </w:tcPr>
          <w:p w14:paraId="5F033A9B" w14:textId="77777777" w:rsidR="00E617EE" w:rsidRPr="009B413B" w:rsidRDefault="00E617EE" w:rsidP="00E617EE">
            <w:pPr>
              <w:rPr>
                <w:sz w:val="24"/>
                <w:szCs w:val="24"/>
              </w:rPr>
            </w:pPr>
            <w:r w:rsidRPr="009B413B">
              <w:rPr>
                <w:sz w:val="24"/>
                <w:szCs w:val="24"/>
              </w:rPr>
              <w:t>Хоріщенко О.А.</w:t>
            </w:r>
          </w:p>
          <w:p w14:paraId="19EC45D8" w14:textId="77777777" w:rsidR="00E617EE" w:rsidRPr="009B413B" w:rsidRDefault="00E617EE" w:rsidP="00E617EE">
            <w:pPr>
              <w:rPr>
                <w:sz w:val="24"/>
                <w:szCs w:val="24"/>
              </w:rPr>
            </w:pPr>
            <w:r w:rsidRPr="009B413B">
              <w:rPr>
                <w:sz w:val="24"/>
                <w:szCs w:val="24"/>
              </w:rPr>
              <w:t>Гут О.А.</w:t>
            </w:r>
          </w:p>
          <w:p w14:paraId="18403AC6" w14:textId="77777777" w:rsidR="00E617EE" w:rsidRPr="009B413B" w:rsidRDefault="00E617EE" w:rsidP="00E617EE">
            <w:pPr>
              <w:rPr>
                <w:sz w:val="24"/>
                <w:szCs w:val="24"/>
              </w:rPr>
            </w:pPr>
            <w:r w:rsidRPr="009B413B">
              <w:rPr>
                <w:sz w:val="24"/>
                <w:szCs w:val="24"/>
              </w:rPr>
              <w:t>Мороз О.В</w:t>
            </w:r>
          </w:p>
          <w:p w14:paraId="731B8675" w14:textId="77777777" w:rsidR="00E617EE" w:rsidRPr="009B413B" w:rsidRDefault="00E617EE" w:rsidP="00E617EE">
            <w:pPr>
              <w:rPr>
                <w:sz w:val="24"/>
                <w:szCs w:val="24"/>
              </w:rPr>
            </w:pPr>
            <w:r w:rsidRPr="009B413B">
              <w:rPr>
                <w:sz w:val="24"/>
                <w:szCs w:val="24"/>
              </w:rPr>
              <w:t>методисти</w:t>
            </w:r>
          </w:p>
        </w:tc>
        <w:tc>
          <w:tcPr>
            <w:tcW w:w="1701" w:type="dxa"/>
            <w:gridSpan w:val="2"/>
            <w:tcBorders>
              <w:top w:val="single" w:sz="4" w:space="0" w:color="000000"/>
              <w:left w:val="single" w:sz="4" w:space="0" w:color="000000"/>
              <w:bottom w:val="single" w:sz="4" w:space="0" w:color="000000"/>
              <w:right w:val="single" w:sz="4" w:space="0" w:color="000000"/>
            </w:tcBorders>
          </w:tcPr>
          <w:p w14:paraId="0202301E" w14:textId="77777777" w:rsidR="00E617EE" w:rsidRPr="009B413B" w:rsidRDefault="00E617EE" w:rsidP="00E617EE">
            <w:pPr>
              <w:rPr>
                <w:sz w:val="24"/>
                <w:szCs w:val="24"/>
              </w:rPr>
            </w:pPr>
            <w:r w:rsidRPr="009B413B">
              <w:rPr>
                <w:sz w:val="24"/>
                <w:szCs w:val="24"/>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28FC9AE2" w14:textId="77777777" w:rsidR="00E617EE" w:rsidRPr="009B413B" w:rsidRDefault="00E617EE" w:rsidP="00E617EE">
            <w:pPr>
              <w:rPr>
                <w:sz w:val="24"/>
                <w:szCs w:val="24"/>
              </w:rPr>
            </w:pPr>
          </w:p>
        </w:tc>
      </w:tr>
      <w:tr w:rsidR="00E617EE" w:rsidRPr="00BB2639" w14:paraId="61CF4AA2" w14:textId="77777777" w:rsidTr="002C0B7F">
        <w:tc>
          <w:tcPr>
            <w:tcW w:w="533" w:type="dxa"/>
            <w:tcBorders>
              <w:top w:val="single" w:sz="4" w:space="0" w:color="000000"/>
              <w:left w:val="single" w:sz="4" w:space="0" w:color="000000"/>
              <w:bottom w:val="single" w:sz="4" w:space="0" w:color="000000"/>
              <w:right w:val="single" w:sz="4" w:space="0" w:color="000000"/>
            </w:tcBorders>
          </w:tcPr>
          <w:p w14:paraId="7A2FA42F" w14:textId="77777777" w:rsidR="00E617EE" w:rsidRPr="00BB2639" w:rsidRDefault="00E617EE" w:rsidP="00E617EE">
            <w:pPr>
              <w:numPr>
                <w:ilvl w:val="0"/>
                <w:numId w:val="9"/>
              </w:numPr>
              <w:pBdr>
                <w:top w:val="nil"/>
                <w:left w:val="nil"/>
                <w:bottom w:val="nil"/>
                <w:right w:val="nil"/>
                <w:between w:val="nil"/>
              </w:pBdr>
              <w:ind w:left="0" w:firstLine="0"/>
              <w:rPr>
                <w:color w:val="FF0000"/>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5F865AAE" w14:textId="7ADBEE69" w:rsidR="00E617EE" w:rsidRPr="009B413B" w:rsidRDefault="00E617EE" w:rsidP="00E617EE">
            <w:pPr>
              <w:jc w:val="both"/>
              <w:rPr>
                <w:sz w:val="24"/>
                <w:szCs w:val="24"/>
              </w:rPr>
            </w:pPr>
            <w:r w:rsidRPr="009B413B">
              <w:rPr>
                <w:sz w:val="24"/>
                <w:szCs w:val="24"/>
              </w:rPr>
              <w:t xml:space="preserve">Систематично знайомити педагогів закладу з оперативною інформацією про нові методики, технології, інноваційні підходи до </w:t>
            </w:r>
            <w:r w:rsidR="00905680">
              <w:rPr>
                <w:sz w:val="24"/>
                <w:szCs w:val="24"/>
              </w:rPr>
              <w:t>організації освітнього процесу.</w:t>
            </w:r>
          </w:p>
        </w:tc>
        <w:tc>
          <w:tcPr>
            <w:tcW w:w="1410" w:type="dxa"/>
            <w:tcBorders>
              <w:top w:val="single" w:sz="4" w:space="0" w:color="000000"/>
              <w:left w:val="single" w:sz="4" w:space="0" w:color="000000"/>
              <w:bottom w:val="single" w:sz="4" w:space="0" w:color="000000"/>
              <w:right w:val="single" w:sz="4" w:space="0" w:color="000000"/>
            </w:tcBorders>
          </w:tcPr>
          <w:p w14:paraId="4051B35B" w14:textId="77777777" w:rsidR="00E617EE" w:rsidRPr="009B413B" w:rsidRDefault="00E617EE" w:rsidP="00E617EE">
            <w:pPr>
              <w:jc w:val="center"/>
              <w:rPr>
                <w:sz w:val="24"/>
                <w:szCs w:val="24"/>
              </w:rPr>
            </w:pPr>
            <w:r w:rsidRPr="009B413B">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195A845A" w14:textId="77777777" w:rsidR="00E617EE" w:rsidRPr="009B413B" w:rsidRDefault="00E617EE" w:rsidP="00E617EE">
            <w:pPr>
              <w:rPr>
                <w:sz w:val="24"/>
                <w:szCs w:val="24"/>
              </w:rPr>
            </w:pPr>
            <w:r w:rsidRPr="009B413B">
              <w:rPr>
                <w:sz w:val="24"/>
                <w:szCs w:val="24"/>
              </w:rPr>
              <w:t>Горбань В.О.</w:t>
            </w:r>
          </w:p>
          <w:p w14:paraId="40941F73" w14:textId="77777777" w:rsidR="00E617EE" w:rsidRPr="009B413B" w:rsidRDefault="00E617EE" w:rsidP="00E617EE">
            <w:pPr>
              <w:rPr>
                <w:sz w:val="24"/>
                <w:szCs w:val="24"/>
              </w:rPr>
            </w:pPr>
            <w:r w:rsidRPr="009B413B">
              <w:rPr>
                <w:sz w:val="24"/>
                <w:szCs w:val="24"/>
              </w:rPr>
              <w:t>Хоріщенко О.А.</w:t>
            </w:r>
          </w:p>
          <w:p w14:paraId="0D8765CF" w14:textId="77777777" w:rsidR="00E617EE" w:rsidRPr="009B413B" w:rsidRDefault="00E617EE" w:rsidP="00E617EE">
            <w:pPr>
              <w:rPr>
                <w:sz w:val="24"/>
                <w:szCs w:val="24"/>
              </w:rPr>
            </w:pPr>
            <w:r w:rsidRPr="009B413B">
              <w:rPr>
                <w:sz w:val="24"/>
                <w:szCs w:val="24"/>
              </w:rPr>
              <w:t>Гут О.А.</w:t>
            </w:r>
          </w:p>
          <w:p w14:paraId="1E596050" w14:textId="77777777" w:rsidR="00E617EE" w:rsidRPr="009B413B" w:rsidRDefault="00E617EE" w:rsidP="00E617EE">
            <w:pPr>
              <w:rPr>
                <w:sz w:val="24"/>
                <w:szCs w:val="24"/>
              </w:rPr>
            </w:pPr>
            <w:r w:rsidRPr="009B413B">
              <w:rPr>
                <w:sz w:val="24"/>
                <w:szCs w:val="24"/>
              </w:rPr>
              <w:t>методична рада</w:t>
            </w:r>
          </w:p>
        </w:tc>
        <w:tc>
          <w:tcPr>
            <w:tcW w:w="1701" w:type="dxa"/>
            <w:gridSpan w:val="2"/>
            <w:tcBorders>
              <w:top w:val="single" w:sz="4" w:space="0" w:color="000000"/>
              <w:left w:val="single" w:sz="4" w:space="0" w:color="000000"/>
              <w:bottom w:val="single" w:sz="4" w:space="0" w:color="000000"/>
              <w:right w:val="single" w:sz="4" w:space="0" w:color="000000"/>
            </w:tcBorders>
          </w:tcPr>
          <w:p w14:paraId="65D093AF" w14:textId="77777777" w:rsidR="00E617EE" w:rsidRPr="009B413B" w:rsidRDefault="00E617EE" w:rsidP="00E617EE">
            <w:pPr>
              <w:rPr>
                <w:sz w:val="24"/>
                <w:szCs w:val="24"/>
              </w:rPr>
            </w:pPr>
            <w:r w:rsidRPr="009B413B">
              <w:rPr>
                <w:sz w:val="24"/>
                <w:szCs w:val="24"/>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DBE8A60" w14:textId="77777777" w:rsidR="00E617EE" w:rsidRPr="009B413B" w:rsidRDefault="00E617EE" w:rsidP="00E617EE">
            <w:pPr>
              <w:rPr>
                <w:sz w:val="24"/>
                <w:szCs w:val="24"/>
              </w:rPr>
            </w:pPr>
          </w:p>
        </w:tc>
      </w:tr>
      <w:tr w:rsidR="00E617EE" w:rsidRPr="00AB2F4F" w14:paraId="020A7BE7"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86F06CF" w14:textId="77777777" w:rsidR="00E617EE" w:rsidRPr="00AB2F4F" w:rsidRDefault="00E617EE" w:rsidP="00E617EE">
            <w:pPr>
              <w:numPr>
                <w:ilvl w:val="0"/>
                <w:numId w:val="9"/>
              </w:numPr>
              <w:pBdr>
                <w:top w:val="nil"/>
                <w:left w:val="nil"/>
                <w:bottom w:val="nil"/>
                <w:right w:val="nil"/>
                <w:between w:val="nil"/>
              </w:pBdr>
              <w:ind w:left="0" w:firstLine="0"/>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06652ADD" w14:textId="1D8BEC77" w:rsidR="00E617EE" w:rsidRPr="00AB2F4F" w:rsidRDefault="00E617EE" w:rsidP="00E617EE">
            <w:pPr>
              <w:jc w:val="both"/>
              <w:rPr>
                <w:sz w:val="24"/>
                <w:szCs w:val="24"/>
              </w:rPr>
            </w:pPr>
            <w:r w:rsidRPr="00AB2F4F">
              <w:rPr>
                <w:sz w:val="24"/>
                <w:szCs w:val="24"/>
              </w:rPr>
              <w:t>Збір замовлень закладів загальної середньої освіти на виготовлення документів про освіту випускникам 202</w:t>
            </w:r>
            <w:r w:rsidR="00905680">
              <w:rPr>
                <w:sz w:val="24"/>
                <w:szCs w:val="24"/>
                <w:lang w:val="ru-RU"/>
              </w:rPr>
              <w:t>5</w:t>
            </w:r>
            <w:r w:rsidRPr="00AB2F4F">
              <w:rPr>
                <w:sz w:val="24"/>
                <w:szCs w:val="24"/>
              </w:rPr>
              <w:t xml:space="preserve"> року.</w:t>
            </w:r>
          </w:p>
        </w:tc>
        <w:tc>
          <w:tcPr>
            <w:tcW w:w="1410" w:type="dxa"/>
            <w:tcBorders>
              <w:top w:val="single" w:sz="4" w:space="0" w:color="000000"/>
              <w:left w:val="single" w:sz="4" w:space="0" w:color="000000"/>
              <w:bottom w:val="single" w:sz="4" w:space="0" w:color="000000"/>
              <w:right w:val="single" w:sz="4" w:space="0" w:color="000000"/>
            </w:tcBorders>
          </w:tcPr>
          <w:p w14:paraId="722A16D5" w14:textId="77777777" w:rsidR="00E617EE" w:rsidRPr="00AB2F4F" w:rsidRDefault="00E617EE" w:rsidP="00E617EE">
            <w:pPr>
              <w:jc w:val="center"/>
              <w:rPr>
                <w:sz w:val="24"/>
                <w:szCs w:val="24"/>
              </w:rPr>
            </w:pPr>
            <w:r w:rsidRPr="00AB2F4F">
              <w:rPr>
                <w:sz w:val="24"/>
                <w:szCs w:val="24"/>
              </w:rPr>
              <w:t>січень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53BACC35"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4038FD92" w14:textId="77777777" w:rsidR="00E617EE" w:rsidRPr="00AB2F4F" w:rsidRDefault="00E617EE" w:rsidP="00E617EE">
            <w:pPr>
              <w:rPr>
                <w:sz w:val="24"/>
                <w:szCs w:val="24"/>
              </w:rPr>
            </w:pPr>
            <w:r w:rsidRPr="00AB2F4F">
              <w:rPr>
                <w:sz w:val="24"/>
                <w:szCs w:val="24"/>
              </w:rPr>
              <w:t>Волкова Л.В.</w:t>
            </w:r>
          </w:p>
          <w:p w14:paraId="6564AE97"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28ACDEA" w14:textId="77777777" w:rsidR="00E617EE" w:rsidRPr="00AB2F4F" w:rsidRDefault="00E617EE" w:rsidP="00E617EE">
            <w:pPr>
              <w:rPr>
                <w:sz w:val="24"/>
                <w:szCs w:val="24"/>
              </w:rPr>
            </w:pPr>
          </w:p>
        </w:tc>
      </w:tr>
      <w:tr w:rsidR="00E617EE" w:rsidRPr="00AB2F4F" w14:paraId="57620947"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74003FD"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1DE5EE29" w14:textId="253888BF" w:rsidR="00E617EE" w:rsidRPr="00AB2F4F" w:rsidRDefault="00E617EE" w:rsidP="00E617EE">
            <w:pPr>
              <w:jc w:val="both"/>
              <w:rPr>
                <w:sz w:val="24"/>
                <w:szCs w:val="24"/>
              </w:rPr>
            </w:pPr>
            <w:r w:rsidRPr="00AB2F4F">
              <w:rPr>
                <w:sz w:val="24"/>
                <w:szCs w:val="24"/>
              </w:rPr>
              <w:t>Внесення коректив до замовлень закладів загальної середньої освіти на виготовлення документів про освіту випускникам 202</w:t>
            </w:r>
            <w:r w:rsidRPr="00AB2F4F">
              <w:rPr>
                <w:sz w:val="24"/>
                <w:szCs w:val="24"/>
                <w:lang w:val="ru-RU"/>
              </w:rPr>
              <w:t>5</w:t>
            </w:r>
            <w:r w:rsidRPr="00AB2F4F">
              <w:rPr>
                <w:sz w:val="24"/>
                <w:szCs w:val="24"/>
              </w:rPr>
              <w:t xml:space="preserve"> року.</w:t>
            </w:r>
          </w:p>
        </w:tc>
        <w:tc>
          <w:tcPr>
            <w:tcW w:w="1410" w:type="dxa"/>
            <w:tcBorders>
              <w:top w:val="single" w:sz="4" w:space="0" w:color="000000"/>
              <w:left w:val="single" w:sz="4" w:space="0" w:color="000000"/>
              <w:bottom w:val="single" w:sz="4" w:space="0" w:color="000000"/>
              <w:right w:val="single" w:sz="4" w:space="0" w:color="000000"/>
            </w:tcBorders>
          </w:tcPr>
          <w:p w14:paraId="18EE5EEF" w14:textId="77777777" w:rsidR="00E617EE" w:rsidRPr="00AB2F4F" w:rsidRDefault="00E617EE" w:rsidP="00E617EE">
            <w:pPr>
              <w:jc w:val="center"/>
              <w:rPr>
                <w:sz w:val="24"/>
                <w:szCs w:val="24"/>
              </w:rPr>
            </w:pPr>
            <w:r w:rsidRPr="00AB2F4F">
              <w:rPr>
                <w:sz w:val="24"/>
                <w:szCs w:val="24"/>
              </w:rPr>
              <w:t>січень- березень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0BBCA79B"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5F76A24C" w14:textId="77777777" w:rsidR="00E617EE" w:rsidRPr="00AB2F4F" w:rsidRDefault="00E617EE" w:rsidP="00E617EE">
            <w:pPr>
              <w:rPr>
                <w:sz w:val="24"/>
                <w:szCs w:val="24"/>
              </w:rPr>
            </w:pPr>
            <w:r w:rsidRPr="00AB2F4F">
              <w:rPr>
                <w:sz w:val="24"/>
                <w:szCs w:val="24"/>
              </w:rPr>
              <w:t>Волкова Л.В.</w:t>
            </w:r>
          </w:p>
          <w:p w14:paraId="653D3844"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8A46FCD" w14:textId="77777777" w:rsidR="00E617EE" w:rsidRPr="00AB2F4F" w:rsidRDefault="00E617EE" w:rsidP="00E617EE">
            <w:pPr>
              <w:rPr>
                <w:sz w:val="24"/>
                <w:szCs w:val="24"/>
              </w:rPr>
            </w:pPr>
          </w:p>
        </w:tc>
      </w:tr>
      <w:tr w:rsidR="00E617EE" w:rsidRPr="00AB2F4F" w14:paraId="5E26079E"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70AC1BB"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2B71414" w14:textId="3153CF9F" w:rsidR="00E617EE" w:rsidRPr="00AB2F4F" w:rsidRDefault="00E617EE" w:rsidP="00E617EE">
            <w:pPr>
              <w:jc w:val="both"/>
              <w:rPr>
                <w:sz w:val="24"/>
                <w:szCs w:val="24"/>
              </w:rPr>
            </w:pPr>
            <w:r w:rsidRPr="00AB2F4F">
              <w:rPr>
                <w:sz w:val="24"/>
                <w:szCs w:val="24"/>
              </w:rPr>
              <w:t>Збір замовлень професійно-технічних навчальних закладів на виготовлення документів про освіту випускникам 202</w:t>
            </w:r>
            <w:r w:rsidRPr="00AB2F4F">
              <w:rPr>
                <w:sz w:val="24"/>
                <w:szCs w:val="24"/>
                <w:lang w:val="ru-RU"/>
              </w:rPr>
              <w:t>5</w:t>
            </w:r>
            <w:r w:rsidRPr="00AB2F4F">
              <w:rPr>
                <w:sz w:val="24"/>
                <w:szCs w:val="24"/>
              </w:rPr>
              <w:t xml:space="preserve"> року.</w:t>
            </w:r>
          </w:p>
        </w:tc>
        <w:tc>
          <w:tcPr>
            <w:tcW w:w="1410" w:type="dxa"/>
            <w:tcBorders>
              <w:top w:val="single" w:sz="4" w:space="0" w:color="000000"/>
              <w:left w:val="single" w:sz="4" w:space="0" w:color="000000"/>
              <w:bottom w:val="single" w:sz="4" w:space="0" w:color="000000"/>
              <w:right w:val="single" w:sz="4" w:space="0" w:color="000000"/>
            </w:tcBorders>
          </w:tcPr>
          <w:p w14:paraId="648A0161" w14:textId="77777777" w:rsidR="00E617EE" w:rsidRPr="00AB2F4F" w:rsidRDefault="00E617EE" w:rsidP="00E617EE">
            <w:pPr>
              <w:jc w:val="center"/>
              <w:rPr>
                <w:sz w:val="24"/>
                <w:szCs w:val="24"/>
              </w:rPr>
            </w:pPr>
            <w:r w:rsidRPr="00AB2F4F">
              <w:rPr>
                <w:sz w:val="24"/>
                <w:szCs w:val="24"/>
              </w:rPr>
              <w:t>січень- травень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1D63D655"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1A224A88" w14:textId="77777777" w:rsidR="00E617EE" w:rsidRPr="00AB2F4F" w:rsidRDefault="00E617EE" w:rsidP="00E617EE">
            <w:pPr>
              <w:rPr>
                <w:sz w:val="24"/>
                <w:szCs w:val="24"/>
              </w:rPr>
            </w:pPr>
            <w:r w:rsidRPr="00AB2F4F">
              <w:rPr>
                <w:sz w:val="24"/>
                <w:szCs w:val="24"/>
              </w:rPr>
              <w:t>Волкова Л.В.</w:t>
            </w:r>
          </w:p>
          <w:p w14:paraId="3091FA1B"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B34A836" w14:textId="77777777" w:rsidR="00E617EE" w:rsidRPr="00AB2F4F" w:rsidRDefault="00E617EE" w:rsidP="00E617EE">
            <w:pPr>
              <w:rPr>
                <w:sz w:val="24"/>
                <w:szCs w:val="24"/>
              </w:rPr>
            </w:pPr>
          </w:p>
        </w:tc>
      </w:tr>
      <w:tr w:rsidR="00E617EE" w:rsidRPr="00AB2F4F" w14:paraId="7EFFF0D5" w14:textId="77777777" w:rsidTr="002C0B7F">
        <w:tc>
          <w:tcPr>
            <w:tcW w:w="533" w:type="dxa"/>
            <w:tcBorders>
              <w:top w:val="single" w:sz="4" w:space="0" w:color="000000"/>
              <w:left w:val="single" w:sz="4" w:space="0" w:color="000000"/>
              <w:bottom w:val="single" w:sz="4" w:space="0" w:color="000000"/>
              <w:right w:val="single" w:sz="4" w:space="0" w:color="000000"/>
            </w:tcBorders>
          </w:tcPr>
          <w:p w14:paraId="73FF16BB"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1C17F813" w14:textId="534745C0" w:rsidR="00E617EE" w:rsidRPr="00AB2F4F" w:rsidRDefault="00E617EE" w:rsidP="00E617EE">
            <w:pPr>
              <w:jc w:val="both"/>
              <w:rPr>
                <w:sz w:val="24"/>
                <w:szCs w:val="24"/>
              </w:rPr>
            </w:pPr>
            <w:r w:rsidRPr="00AB2F4F">
              <w:rPr>
                <w:sz w:val="24"/>
                <w:szCs w:val="24"/>
              </w:rPr>
              <w:t>Організація та збір попередніх замовлень закладів освіти області на потребу у документах про освіту на 202</w:t>
            </w:r>
            <w:r w:rsidRPr="00AB2F4F">
              <w:rPr>
                <w:sz w:val="24"/>
                <w:szCs w:val="24"/>
                <w:lang w:val="ru-RU"/>
              </w:rPr>
              <w:t>6</w:t>
            </w:r>
            <w:r w:rsidRPr="00AB2F4F">
              <w:rPr>
                <w:sz w:val="24"/>
                <w:szCs w:val="24"/>
              </w:rPr>
              <w:t xml:space="preserve"> рік.</w:t>
            </w:r>
          </w:p>
        </w:tc>
        <w:tc>
          <w:tcPr>
            <w:tcW w:w="1410" w:type="dxa"/>
            <w:tcBorders>
              <w:top w:val="single" w:sz="4" w:space="0" w:color="000000"/>
              <w:left w:val="single" w:sz="4" w:space="0" w:color="000000"/>
              <w:bottom w:val="single" w:sz="4" w:space="0" w:color="000000"/>
              <w:right w:val="single" w:sz="4" w:space="0" w:color="000000"/>
            </w:tcBorders>
          </w:tcPr>
          <w:p w14:paraId="5E94B95B" w14:textId="77777777" w:rsidR="00E617EE" w:rsidRPr="00AB2F4F" w:rsidRDefault="00E617EE" w:rsidP="00E617EE">
            <w:pPr>
              <w:jc w:val="center"/>
              <w:rPr>
                <w:sz w:val="24"/>
                <w:szCs w:val="24"/>
              </w:rPr>
            </w:pPr>
            <w:r w:rsidRPr="00AB2F4F">
              <w:rPr>
                <w:sz w:val="24"/>
                <w:szCs w:val="24"/>
              </w:rPr>
              <w:t>травень</w:t>
            </w:r>
          </w:p>
          <w:p w14:paraId="0A97CAB4" w14:textId="77777777" w:rsidR="00E617EE" w:rsidRPr="00AB2F4F"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7C480B6B"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72EAF244" w14:textId="77777777" w:rsidR="00E617EE" w:rsidRPr="00AB2F4F" w:rsidRDefault="00E617EE" w:rsidP="00E617EE">
            <w:pPr>
              <w:rPr>
                <w:sz w:val="24"/>
                <w:szCs w:val="24"/>
              </w:rPr>
            </w:pPr>
            <w:r w:rsidRPr="00AB2F4F">
              <w:rPr>
                <w:sz w:val="24"/>
                <w:szCs w:val="24"/>
              </w:rPr>
              <w:t>Волкова Л.В.</w:t>
            </w:r>
          </w:p>
          <w:p w14:paraId="3A5D1835"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20768CB0" w14:textId="77777777" w:rsidR="00E617EE" w:rsidRPr="00AB2F4F" w:rsidRDefault="00E617EE" w:rsidP="00E617EE">
            <w:pPr>
              <w:rPr>
                <w:sz w:val="24"/>
                <w:szCs w:val="24"/>
              </w:rPr>
            </w:pPr>
          </w:p>
        </w:tc>
      </w:tr>
      <w:tr w:rsidR="00E617EE" w:rsidRPr="00AB2F4F" w14:paraId="7CF16F47" w14:textId="77777777" w:rsidTr="002C0B7F">
        <w:tc>
          <w:tcPr>
            <w:tcW w:w="533" w:type="dxa"/>
            <w:tcBorders>
              <w:top w:val="single" w:sz="4" w:space="0" w:color="000000"/>
              <w:left w:val="single" w:sz="4" w:space="0" w:color="000000"/>
              <w:bottom w:val="single" w:sz="4" w:space="0" w:color="000000"/>
              <w:right w:val="single" w:sz="4" w:space="0" w:color="000000"/>
            </w:tcBorders>
          </w:tcPr>
          <w:p w14:paraId="3BC724B9"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61D8A519" w14:textId="2F62428B" w:rsidR="00E617EE" w:rsidRPr="00AB2F4F" w:rsidRDefault="00E617EE" w:rsidP="00E617EE">
            <w:pPr>
              <w:jc w:val="both"/>
              <w:rPr>
                <w:sz w:val="24"/>
                <w:szCs w:val="24"/>
              </w:rPr>
            </w:pPr>
            <w:r w:rsidRPr="00AB2F4F">
              <w:rPr>
                <w:sz w:val="24"/>
                <w:szCs w:val="24"/>
              </w:rPr>
              <w:t>Узагальнення попередніх замовлень закладів освіти області на потребу в документах про освіту на 202</w:t>
            </w:r>
            <w:r w:rsidRPr="00AB2F4F">
              <w:rPr>
                <w:sz w:val="24"/>
                <w:szCs w:val="24"/>
                <w:lang w:val="ru-RU"/>
              </w:rPr>
              <w:t>6</w:t>
            </w:r>
            <w:r w:rsidRPr="00AB2F4F">
              <w:rPr>
                <w:sz w:val="24"/>
                <w:szCs w:val="24"/>
              </w:rPr>
              <w:t xml:space="preserve"> рік та формування зведеного </w:t>
            </w:r>
            <w:r w:rsidRPr="00AB2F4F">
              <w:rPr>
                <w:sz w:val="24"/>
                <w:szCs w:val="24"/>
              </w:rPr>
              <w:lastRenderedPageBreak/>
              <w:t>попереднього замовлення області на 202</w:t>
            </w:r>
            <w:r w:rsidRPr="00AB2F4F">
              <w:rPr>
                <w:sz w:val="24"/>
                <w:szCs w:val="24"/>
                <w:lang w:val="ru-RU"/>
              </w:rPr>
              <w:t>5</w:t>
            </w:r>
            <w:r w:rsidRPr="00AB2F4F">
              <w:rPr>
                <w:sz w:val="24"/>
                <w:szCs w:val="24"/>
              </w:rPr>
              <w:t xml:space="preserve"> рік.</w:t>
            </w:r>
          </w:p>
        </w:tc>
        <w:tc>
          <w:tcPr>
            <w:tcW w:w="1410" w:type="dxa"/>
            <w:tcBorders>
              <w:top w:val="single" w:sz="4" w:space="0" w:color="000000"/>
              <w:left w:val="single" w:sz="4" w:space="0" w:color="000000"/>
              <w:bottom w:val="single" w:sz="4" w:space="0" w:color="000000"/>
              <w:right w:val="single" w:sz="4" w:space="0" w:color="000000"/>
            </w:tcBorders>
          </w:tcPr>
          <w:p w14:paraId="4F428C65" w14:textId="77777777" w:rsidR="00E617EE" w:rsidRPr="00AB2F4F" w:rsidRDefault="00E617EE" w:rsidP="00E617EE">
            <w:pPr>
              <w:jc w:val="center"/>
              <w:rPr>
                <w:sz w:val="24"/>
                <w:szCs w:val="24"/>
              </w:rPr>
            </w:pPr>
            <w:r w:rsidRPr="00AB2F4F">
              <w:rPr>
                <w:sz w:val="24"/>
                <w:szCs w:val="24"/>
              </w:rPr>
              <w:lastRenderedPageBreak/>
              <w:t>травень</w:t>
            </w:r>
          </w:p>
          <w:p w14:paraId="4710D023" w14:textId="77777777" w:rsidR="00E617EE" w:rsidRPr="00AB2F4F"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6B0DB98F"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0894A3E8" w14:textId="77777777" w:rsidR="00E617EE" w:rsidRPr="00AB2F4F" w:rsidRDefault="00E617EE" w:rsidP="00E617EE">
            <w:pPr>
              <w:rPr>
                <w:sz w:val="24"/>
                <w:szCs w:val="24"/>
              </w:rPr>
            </w:pPr>
            <w:r w:rsidRPr="00AB2F4F">
              <w:rPr>
                <w:sz w:val="24"/>
                <w:szCs w:val="24"/>
              </w:rPr>
              <w:t>Волкова Л.В.</w:t>
            </w:r>
          </w:p>
          <w:p w14:paraId="49609F9F"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1AD87446" w14:textId="77777777" w:rsidR="00E617EE" w:rsidRPr="00AB2F4F" w:rsidRDefault="00E617EE" w:rsidP="00E617EE">
            <w:pPr>
              <w:rPr>
                <w:sz w:val="24"/>
                <w:szCs w:val="24"/>
              </w:rPr>
            </w:pPr>
          </w:p>
        </w:tc>
      </w:tr>
      <w:tr w:rsidR="00E617EE" w:rsidRPr="00AB2F4F" w14:paraId="48F57530" w14:textId="77777777" w:rsidTr="002C0B7F">
        <w:tc>
          <w:tcPr>
            <w:tcW w:w="533" w:type="dxa"/>
            <w:tcBorders>
              <w:top w:val="single" w:sz="4" w:space="0" w:color="000000"/>
              <w:left w:val="single" w:sz="4" w:space="0" w:color="000000"/>
              <w:bottom w:val="single" w:sz="4" w:space="0" w:color="000000"/>
              <w:right w:val="single" w:sz="4" w:space="0" w:color="000000"/>
            </w:tcBorders>
          </w:tcPr>
          <w:p w14:paraId="5546EC6E"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1CE918B2" w14:textId="77777777" w:rsidR="00E617EE" w:rsidRPr="00AB2F4F" w:rsidRDefault="00E617EE" w:rsidP="00E617EE">
            <w:pPr>
              <w:jc w:val="both"/>
              <w:rPr>
                <w:sz w:val="24"/>
                <w:szCs w:val="24"/>
              </w:rPr>
            </w:pPr>
            <w:r w:rsidRPr="00AB2F4F">
              <w:rPr>
                <w:sz w:val="24"/>
                <w:szCs w:val="24"/>
              </w:rPr>
              <w:t>Внесення змін до документів про освіту з відзнакою.</w:t>
            </w:r>
          </w:p>
          <w:p w14:paraId="35652B3F" w14:textId="77777777" w:rsidR="00E617EE" w:rsidRPr="00AB2F4F" w:rsidRDefault="00E617EE" w:rsidP="00E617EE">
            <w:pPr>
              <w:jc w:val="both"/>
              <w:rPr>
                <w:sz w:val="24"/>
                <w:szCs w:val="24"/>
              </w:rPr>
            </w:pPr>
          </w:p>
        </w:tc>
        <w:tc>
          <w:tcPr>
            <w:tcW w:w="1410" w:type="dxa"/>
            <w:tcBorders>
              <w:top w:val="single" w:sz="4" w:space="0" w:color="000000"/>
              <w:left w:val="single" w:sz="4" w:space="0" w:color="000000"/>
              <w:bottom w:val="single" w:sz="4" w:space="0" w:color="000000"/>
              <w:right w:val="single" w:sz="4" w:space="0" w:color="000000"/>
            </w:tcBorders>
          </w:tcPr>
          <w:p w14:paraId="0538EDC7" w14:textId="77777777" w:rsidR="00E617EE" w:rsidRPr="00AB2F4F" w:rsidRDefault="00E617EE" w:rsidP="00E617EE">
            <w:pPr>
              <w:jc w:val="center"/>
              <w:rPr>
                <w:sz w:val="24"/>
                <w:szCs w:val="24"/>
              </w:rPr>
            </w:pPr>
            <w:r w:rsidRPr="00AB2F4F">
              <w:rPr>
                <w:sz w:val="24"/>
                <w:szCs w:val="24"/>
              </w:rPr>
              <w:t>травень- червень</w:t>
            </w:r>
          </w:p>
        </w:tc>
        <w:tc>
          <w:tcPr>
            <w:tcW w:w="2001" w:type="dxa"/>
            <w:gridSpan w:val="3"/>
            <w:tcBorders>
              <w:top w:val="single" w:sz="4" w:space="0" w:color="000000"/>
              <w:left w:val="single" w:sz="4" w:space="0" w:color="000000"/>
              <w:bottom w:val="single" w:sz="4" w:space="0" w:color="000000"/>
              <w:right w:val="single" w:sz="4" w:space="0" w:color="000000"/>
            </w:tcBorders>
          </w:tcPr>
          <w:p w14:paraId="74068F41"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3AB2B802" w14:textId="77777777" w:rsidR="00E617EE" w:rsidRPr="00AB2F4F" w:rsidRDefault="00E617EE" w:rsidP="00E617EE">
            <w:pPr>
              <w:rPr>
                <w:sz w:val="24"/>
                <w:szCs w:val="24"/>
              </w:rPr>
            </w:pPr>
            <w:r w:rsidRPr="00AB2F4F">
              <w:rPr>
                <w:sz w:val="24"/>
                <w:szCs w:val="24"/>
              </w:rPr>
              <w:t>Волкова Л.В.</w:t>
            </w:r>
          </w:p>
          <w:p w14:paraId="754A0741"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34054359" w14:textId="77777777" w:rsidR="00E617EE" w:rsidRPr="00AB2F4F" w:rsidRDefault="00E617EE" w:rsidP="00E617EE">
            <w:pPr>
              <w:rPr>
                <w:sz w:val="24"/>
                <w:szCs w:val="24"/>
              </w:rPr>
            </w:pPr>
          </w:p>
        </w:tc>
      </w:tr>
      <w:tr w:rsidR="00E617EE" w:rsidRPr="00AB2F4F" w14:paraId="7AB89A6D" w14:textId="77777777" w:rsidTr="002C0B7F">
        <w:tc>
          <w:tcPr>
            <w:tcW w:w="533" w:type="dxa"/>
            <w:tcBorders>
              <w:top w:val="single" w:sz="4" w:space="0" w:color="000000"/>
              <w:left w:val="single" w:sz="4" w:space="0" w:color="000000"/>
              <w:bottom w:val="single" w:sz="4" w:space="0" w:color="000000"/>
              <w:right w:val="single" w:sz="4" w:space="0" w:color="000000"/>
            </w:tcBorders>
          </w:tcPr>
          <w:p w14:paraId="0B9D93B3"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3737E4AA" w14:textId="77777777" w:rsidR="00E617EE" w:rsidRPr="00AB2F4F" w:rsidRDefault="00E617EE" w:rsidP="00E617EE">
            <w:pPr>
              <w:jc w:val="both"/>
              <w:rPr>
                <w:sz w:val="24"/>
                <w:szCs w:val="24"/>
              </w:rPr>
            </w:pPr>
            <w:r w:rsidRPr="00AB2F4F">
              <w:rPr>
                <w:sz w:val="24"/>
                <w:szCs w:val="24"/>
              </w:rPr>
              <w:t>Збір та перевірка звітів про видачу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764C0ECB" w14:textId="77777777" w:rsidR="00E617EE" w:rsidRPr="00AB2F4F" w:rsidRDefault="00E617EE" w:rsidP="00E617EE">
            <w:pPr>
              <w:jc w:val="center"/>
              <w:rPr>
                <w:sz w:val="24"/>
                <w:szCs w:val="24"/>
              </w:rPr>
            </w:pPr>
            <w:r w:rsidRPr="00AB2F4F">
              <w:rPr>
                <w:sz w:val="24"/>
                <w:szCs w:val="24"/>
              </w:rPr>
              <w:t>вересень</w:t>
            </w:r>
          </w:p>
          <w:p w14:paraId="5EE0750F" w14:textId="77777777" w:rsidR="00E617EE" w:rsidRPr="00AB2F4F"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63F7AF44"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300BB658" w14:textId="77777777" w:rsidR="00E617EE" w:rsidRPr="00AB2F4F" w:rsidRDefault="00E617EE" w:rsidP="00E617EE">
            <w:pPr>
              <w:rPr>
                <w:sz w:val="24"/>
                <w:szCs w:val="24"/>
              </w:rPr>
            </w:pPr>
            <w:r w:rsidRPr="00AB2F4F">
              <w:rPr>
                <w:sz w:val="24"/>
                <w:szCs w:val="24"/>
              </w:rPr>
              <w:t>Волкова Л.В.</w:t>
            </w:r>
          </w:p>
          <w:p w14:paraId="4C5F245C"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902C7D1" w14:textId="77777777" w:rsidR="00E617EE" w:rsidRPr="00AB2F4F" w:rsidRDefault="00E617EE" w:rsidP="00E617EE">
            <w:pPr>
              <w:rPr>
                <w:sz w:val="24"/>
                <w:szCs w:val="24"/>
              </w:rPr>
            </w:pPr>
          </w:p>
        </w:tc>
      </w:tr>
      <w:tr w:rsidR="00E617EE" w:rsidRPr="00AB2F4F" w14:paraId="08DE4EC5" w14:textId="77777777" w:rsidTr="002C0B7F">
        <w:tc>
          <w:tcPr>
            <w:tcW w:w="533" w:type="dxa"/>
            <w:tcBorders>
              <w:top w:val="single" w:sz="4" w:space="0" w:color="000000"/>
              <w:left w:val="single" w:sz="4" w:space="0" w:color="000000"/>
              <w:bottom w:val="single" w:sz="4" w:space="0" w:color="000000"/>
              <w:right w:val="single" w:sz="4" w:space="0" w:color="000000"/>
            </w:tcBorders>
          </w:tcPr>
          <w:p w14:paraId="17095165"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5B8444AA" w14:textId="55BA5255" w:rsidR="00E617EE" w:rsidRPr="00AB2F4F" w:rsidRDefault="00E617EE" w:rsidP="00E617EE">
            <w:pPr>
              <w:jc w:val="both"/>
              <w:rPr>
                <w:sz w:val="24"/>
                <w:szCs w:val="24"/>
              </w:rPr>
            </w:pPr>
            <w:r w:rsidRPr="00AB2F4F">
              <w:rPr>
                <w:sz w:val="24"/>
                <w:szCs w:val="24"/>
              </w:rPr>
              <w:t>Організація та збір замовлень закладів професійно-технічної освіти на виготовлення документів про освіту зимового випуску 202</w:t>
            </w:r>
            <w:r w:rsidRPr="00AB2F4F">
              <w:rPr>
                <w:sz w:val="24"/>
                <w:szCs w:val="24"/>
                <w:lang w:val="ru-RU"/>
              </w:rPr>
              <w:t>6</w:t>
            </w:r>
            <w:r w:rsidRPr="00AB2F4F">
              <w:rPr>
                <w:sz w:val="24"/>
                <w:szCs w:val="24"/>
              </w:rPr>
              <w:t xml:space="preserve"> року</w:t>
            </w:r>
          </w:p>
        </w:tc>
        <w:tc>
          <w:tcPr>
            <w:tcW w:w="1410" w:type="dxa"/>
            <w:tcBorders>
              <w:top w:val="single" w:sz="4" w:space="0" w:color="000000"/>
              <w:left w:val="single" w:sz="4" w:space="0" w:color="000000"/>
              <w:bottom w:val="single" w:sz="4" w:space="0" w:color="000000"/>
              <w:right w:val="single" w:sz="4" w:space="0" w:color="000000"/>
            </w:tcBorders>
          </w:tcPr>
          <w:p w14:paraId="7C4B17B4" w14:textId="77777777" w:rsidR="00E617EE" w:rsidRPr="00AB2F4F" w:rsidRDefault="00E617EE" w:rsidP="00E617EE">
            <w:pPr>
              <w:jc w:val="center"/>
              <w:rPr>
                <w:sz w:val="24"/>
                <w:szCs w:val="24"/>
              </w:rPr>
            </w:pPr>
            <w:r w:rsidRPr="00AB2F4F">
              <w:rPr>
                <w:sz w:val="24"/>
                <w:szCs w:val="24"/>
              </w:rPr>
              <w:t>жовтень- листопад</w:t>
            </w:r>
          </w:p>
          <w:p w14:paraId="67D94E72" w14:textId="77777777" w:rsidR="00E617EE" w:rsidRPr="00AB2F4F"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16A36793"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15C9250F" w14:textId="77777777" w:rsidR="00E617EE" w:rsidRPr="00AB2F4F" w:rsidRDefault="00E617EE" w:rsidP="00E617EE">
            <w:pPr>
              <w:rPr>
                <w:sz w:val="24"/>
                <w:szCs w:val="24"/>
              </w:rPr>
            </w:pPr>
            <w:r w:rsidRPr="00AB2F4F">
              <w:rPr>
                <w:sz w:val="24"/>
                <w:szCs w:val="24"/>
              </w:rPr>
              <w:t>Волкова Л.В.</w:t>
            </w:r>
          </w:p>
          <w:p w14:paraId="609F5BD5"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C92DABC" w14:textId="77777777" w:rsidR="00E617EE" w:rsidRPr="00AB2F4F" w:rsidRDefault="00E617EE" w:rsidP="00E617EE">
            <w:pPr>
              <w:rPr>
                <w:sz w:val="24"/>
                <w:szCs w:val="24"/>
              </w:rPr>
            </w:pPr>
          </w:p>
        </w:tc>
      </w:tr>
      <w:tr w:rsidR="00E617EE" w:rsidRPr="00AB2F4F" w14:paraId="19EDE4EA" w14:textId="77777777" w:rsidTr="002C0B7F">
        <w:tc>
          <w:tcPr>
            <w:tcW w:w="533" w:type="dxa"/>
            <w:tcBorders>
              <w:top w:val="single" w:sz="4" w:space="0" w:color="000000"/>
              <w:left w:val="single" w:sz="4" w:space="0" w:color="000000"/>
              <w:bottom w:val="single" w:sz="4" w:space="0" w:color="000000"/>
              <w:right w:val="single" w:sz="4" w:space="0" w:color="000000"/>
            </w:tcBorders>
          </w:tcPr>
          <w:p w14:paraId="53808154" w14:textId="77777777" w:rsidR="00E617EE" w:rsidRPr="00AB2F4F" w:rsidRDefault="00E617EE" w:rsidP="00E617EE">
            <w:pPr>
              <w:numPr>
                <w:ilvl w:val="0"/>
                <w:numId w:val="9"/>
              </w:numPr>
              <w:pBdr>
                <w:top w:val="nil"/>
                <w:left w:val="nil"/>
                <w:bottom w:val="nil"/>
                <w:right w:val="nil"/>
                <w:between w:val="nil"/>
              </w:pBd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03EE6257" w14:textId="0C22F5E2" w:rsidR="00E617EE" w:rsidRPr="00AB2F4F" w:rsidRDefault="00E617EE" w:rsidP="00E617EE">
            <w:pPr>
              <w:jc w:val="both"/>
              <w:rPr>
                <w:sz w:val="24"/>
                <w:szCs w:val="24"/>
              </w:rPr>
            </w:pPr>
            <w:r w:rsidRPr="00AB2F4F">
              <w:rPr>
                <w:sz w:val="24"/>
                <w:szCs w:val="24"/>
              </w:rPr>
              <w:t>Організація та збір замовлень закладів загальної середньої освіти на виготовлення документів про освіту випускникам 202</w:t>
            </w:r>
            <w:r w:rsidRPr="00AB2F4F">
              <w:rPr>
                <w:sz w:val="24"/>
                <w:szCs w:val="24"/>
                <w:lang w:val="ru-RU"/>
              </w:rPr>
              <w:t>6</w:t>
            </w:r>
            <w:r w:rsidRPr="00AB2F4F">
              <w:rPr>
                <w:sz w:val="24"/>
                <w:szCs w:val="24"/>
              </w:rPr>
              <w:t xml:space="preserve"> року.</w:t>
            </w:r>
          </w:p>
        </w:tc>
        <w:tc>
          <w:tcPr>
            <w:tcW w:w="1410" w:type="dxa"/>
            <w:tcBorders>
              <w:top w:val="single" w:sz="4" w:space="0" w:color="000000"/>
              <w:left w:val="single" w:sz="4" w:space="0" w:color="000000"/>
              <w:bottom w:val="single" w:sz="4" w:space="0" w:color="000000"/>
              <w:right w:val="single" w:sz="4" w:space="0" w:color="000000"/>
            </w:tcBorders>
          </w:tcPr>
          <w:p w14:paraId="6B3F4984" w14:textId="77777777" w:rsidR="00E617EE" w:rsidRPr="00AB2F4F" w:rsidRDefault="00E617EE" w:rsidP="00E617EE">
            <w:pPr>
              <w:jc w:val="center"/>
              <w:rPr>
                <w:sz w:val="24"/>
                <w:szCs w:val="24"/>
              </w:rPr>
            </w:pPr>
            <w:r w:rsidRPr="00AB2F4F">
              <w:rPr>
                <w:sz w:val="24"/>
                <w:szCs w:val="24"/>
              </w:rPr>
              <w:t>листопад- грудень</w:t>
            </w:r>
          </w:p>
          <w:p w14:paraId="75F449B5" w14:textId="77777777" w:rsidR="00E617EE" w:rsidRPr="00AB2F4F" w:rsidRDefault="00E617EE" w:rsidP="00E617EE">
            <w:pPr>
              <w:jc w:val="center"/>
              <w:rPr>
                <w:sz w:val="24"/>
                <w:szCs w:val="24"/>
              </w:rPr>
            </w:pPr>
          </w:p>
        </w:tc>
        <w:tc>
          <w:tcPr>
            <w:tcW w:w="2001" w:type="dxa"/>
            <w:gridSpan w:val="3"/>
            <w:tcBorders>
              <w:top w:val="single" w:sz="4" w:space="0" w:color="000000"/>
              <w:left w:val="single" w:sz="4" w:space="0" w:color="000000"/>
              <w:bottom w:val="single" w:sz="4" w:space="0" w:color="000000"/>
              <w:right w:val="single" w:sz="4" w:space="0" w:color="000000"/>
            </w:tcBorders>
          </w:tcPr>
          <w:p w14:paraId="37BC8F3A"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57CF8241" w14:textId="77777777" w:rsidR="00E617EE" w:rsidRPr="00AB2F4F" w:rsidRDefault="00E617EE" w:rsidP="00E617EE">
            <w:pPr>
              <w:rPr>
                <w:sz w:val="24"/>
                <w:szCs w:val="24"/>
              </w:rPr>
            </w:pPr>
            <w:r w:rsidRPr="00AB2F4F">
              <w:rPr>
                <w:sz w:val="24"/>
                <w:szCs w:val="24"/>
              </w:rPr>
              <w:t>Волкова Л.В.</w:t>
            </w:r>
          </w:p>
          <w:p w14:paraId="4EC4DDD1"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17E6B79" w14:textId="77777777" w:rsidR="00E617EE" w:rsidRPr="00AB2F4F" w:rsidRDefault="00E617EE" w:rsidP="00E617EE">
            <w:pPr>
              <w:rPr>
                <w:sz w:val="24"/>
                <w:szCs w:val="24"/>
              </w:rPr>
            </w:pPr>
          </w:p>
        </w:tc>
      </w:tr>
      <w:tr w:rsidR="00E617EE" w:rsidRPr="00AB2F4F" w14:paraId="21460747" w14:textId="77777777" w:rsidTr="002C0B7F">
        <w:tc>
          <w:tcPr>
            <w:tcW w:w="533" w:type="dxa"/>
            <w:tcBorders>
              <w:top w:val="single" w:sz="4" w:space="0" w:color="000000"/>
              <w:left w:val="single" w:sz="4" w:space="0" w:color="000000"/>
              <w:bottom w:val="single" w:sz="4" w:space="0" w:color="000000"/>
              <w:right w:val="single" w:sz="4" w:space="0" w:color="000000"/>
            </w:tcBorders>
          </w:tcPr>
          <w:p w14:paraId="5673A479"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D798A07" w14:textId="77777777" w:rsidR="00E617EE" w:rsidRPr="00AB2F4F" w:rsidRDefault="00E617EE" w:rsidP="00E617EE">
            <w:pPr>
              <w:jc w:val="both"/>
              <w:rPr>
                <w:sz w:val="24"/>
                <w:szCs w:val="24"/>
              </w:rPr>
            </w:pPr>
            <w:r w:rsidRPr="00AB2F4F">
              <w:rPr>
                <w:sz w:val="24"/>
                <w:szCs w:val="24"/>
              </w:rPr>
              <w:t>Прийом та обробка замовлень на виправлення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2AB100BE"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63763676"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49144AF9" w14:textId="77777777" w:rsidR="00E617EE" w:rsidRPr="00AB2F4F" w:rsidRDefault="00E617EE" w:rsidP="00E617EE">
            <w:pPr>
              <w:rPr>
                <w:sz w:val="24"/>
                <w:szCs w:val="24"/>
              </w:rPr>
            </w:pPr>
            <w:r w:rsidRPr="00AB2F4F">
              <w:rPr>
                <w:sz w:val="24"/>
                <w:szCs w:val="24"/>
              </w:rPr>
              <w:t>Волкова Л.В.</w:t>
            </w:r>
          </w:p>
          <w:p w14:paraId="2A8D00D5"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E65C511" w14:textId="77777777" w:rsidR="00E617EE" w:rsidRPr="00AB2F4F" w:rsidRDefault="00E617EE" w:rsidP="00E617EE">
            <w:pPr>
              <w:rPr>
                <w:sz w:val="24"/>
                <w:szCs w:val="24"/>
              </w:rPr>
            </w:pPr>
          </w:p>
        </w:tc>
      </w:tr>
      <w:tr w:rsidR="00E617EE" w:rsidRPr="00AB2F4F" w14:paraId="6D3A1F6F" w14:textId="77777777" w:rsidTr="002C0B7F">
        <w:tc>
          <w:tcPr>
            <w:tcW w:w="533" w:type="dxa"/>
            <w:tcBorders>
              <w:top w:val="single" w:sz="4" w:space="0" w:color="000000"/>
              <w:left w:val="single" w:sz="4" w:space="0" w:color="000000"/>
              <w:bottom w:val="single" w:sz="4" w:space="0" w:color="000000"/>
              <w:right w:val="single" w:sz="4" w:space="0" w:color="000000"/>
            </w:tcBorders>
          </w:tcPr>
          <w:p w14:paraId="1691EA10"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76CD3549" w14:textId="77777777" w:rsidR="00E617EE" w:rsidRPr="00AB2F4F" w:rsidRDefault="00E617EE" w:rsidP="00E617EE">
            <w:pPr>
              <w:jc w:val="both"/>
              <w:rPr>
                <w:sz w:val="24"/>
                <w:szCs w:val="24"/>
              </w:rPr>
            </w:pPr>
            <w:r w:rsidRPr="00AB2F4F">
              <w:rPr>
                <w:sz w:val="24"/>
                <w:szCs w:val="24"/>
              </w:rPr>
              <w:t>Прийом та обробка замовлень на дублікати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39822AAE"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51AC241C"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53F22A46" w14:textId="77777777" w:rsidR="00E617EE" w:rsidRPr="00AB2F4F" w:rsidRDefault="00E617EE" w:rsidP="00E617EE">
            <w:pPr>
              <w:rPr>
                <w:sz w:val="24"/>
                <w:szCs w:val="24"/>
              </w:rPr>
            </w:pPr>
            <w:r w:rsidRPr="00AB2F4F">
              <w:rPr>
                <w:sz w:val="24"/>
                <w:szCs w:val="24"/>
              </w:rPr>
              <w:t>Волкова Л.В.</w:t>
            </w:r>
          </w:p>
          <w:p w14:paraId="0C4CB30C"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57D913F" w14:textId="77777777" w:rsidR="00E617EE" w:rsidRPr="00AB2F4F" w:rsidRDefault="00E617EE" w:rsidP="00E617EE">
            <w:pPr>
              <w:rPr>
                <w:sz w:val="24"/>
                <w:szCs w:val="24"/>
              </w:rPr>
            </w:pPr>
          </w:p>
        </w:tc>
      </w:tr>
      <w:tr w:rsidR="00E617EE" w:rsidRPr="00AB2F4F" w14:paraId="64A6AE53"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9D4E7C6"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7CC79E9" w14:textId="77777777" w:rsidR="00E617EE" w:rsidRPr="00AB2F4F" w:rsidRDefault="00E617EE" w:rsidP="00E617EE">
            <w:pPr>
              <w:jc w:val="both"/>
              <w:rPr>
                <w:sz w:val="24"/>
                <w:szCs w:val="24"/>
              </w:rPr>
            </w:pPr>
            <w:r w:rsidRPr="00AB2F4F">
              <w:rPr>
                <w:sz w:val="24"/>
                <w:szCs w:val="24"/>
              </w:rPr>
              <w:t>Видача готових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6A6DB775"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0E23FF37"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16029030" w14:textId="77777777" w:rsidR="00E617EE" w:rsidRPr="00AB2F4F" w:rsidRDefault="00E617EE" w:rsidP="00E617EE">
            <w:pPr>
              <w:rPr>
                <w:sz w:val="24"/>
                <w:szCs w:val="24"/>
              </w:rPr>
            </w:pPr>
            <w:r w:rsidRPr="00AB2F4F">
              <w:rPr>
                <w:sz w:val="24"/>
                <w:szCs w:val="24"/>
              </w:rPr>
              <w:t>Волкова Л.В.</w:t>
            </w:r>
          </w:p>
          <w:p w14:paraId="7B62458B"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412E9F9" w14:textId="77777777" w:rsidR="00E617EE" w:rsidRPr="00AB2F4F" w:rsidRDefault="00E617EE" w:rsidP="00E617EE">
            <w:pPr>
              <w:rPr>
                <w:sz w:val="24"/>
                <w:szCs w:val="24"/>
              </w:rPr>
            </w:pPr>
          </w:p>
        </w:tc>
      </w:tr>
      <w:tr w:rsidR="00E617EE" w:rsidRPr="00AB2F4F" w14:paraId="5F9C4C2D"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97AA12F"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20866BA8" w14:textId="77777777" w:rsidR="00E617EE" w:rsidRPr="00AB2F4F" w:rsidRDefault="00E617EE" w:rsidP="00E617EE">
            <w:pPr>
              <w:jc w:val="both"/>
              <w:rPr>
                <w:sz w:val="24"/>
                <w:szCs w:val="24"/>
              </w:rPr>
            </w:pPr>
            <w:r w:rsidRPr="00AB2F4F">
              <w:rPr>
                <w:sz w:val="24"/>
                <w:szCs w:val="24"/>
              </w:rPr>
              <w:t>Поточна доставка і видача виготовлених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5FDCCEDE"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34F8F563"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4DEAAF88" w14:textId="77777777" w:rsidR="00E617EE" w:rsidRPr="00AB2F4F" w:rsidRDefault="00E617EE" w:rsidP="00E617EE">
            <w:pPr>
              <w:rPr>
                <w:sz w:val="24"/>
                <w:szCs w:val="24"/>
              </w:rPr>
            </w:pPr>
            <w:r w:rsidRPr="00AB2F4F">
              <w:rPr>
                <w:sz w:val="24"/>
                <w:szCs w:val="24"/>
              </w:rPr>
              <w:t>Волкова Л.В.</w:t>
            </w:r>
          </w:p>
          <w:p w14:paraId="3F5CC2B5"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4A66C79" w14:textId="77777777" w:rsidR="00E617EE" w:rsidRPr="00AB2F4F" w:rsidRDefault="00E617EE" w:rsidP="00E617EE">
            <w:pPr>
              <w:rPr>
                <w:sz w:val="24"/>
                <w:szCs w:val="24"/>
              </w:rPr>
            </w:pPr>
          </w:p>
        </w:tc>
      </w:tr>
      <w:tr w:rsidR="00E617EE" w:rsidRPr="00AB2F4F" w14:paraId="5AFE24BB" w14:textId="77777777" w:rsidTr="002C0B7F">
        <w:tc>
          <w:tcPr>
            <w:tcW w:w="533" w:type="dxa"/>
            <w:tcBorders>
              <w:top w:val="single" w:sz="4" w:space="0" w:color="000000"/>
              <w:left w:val="single" w:sz="4" w:space="0" w:color="000000"/>
              <w:bottom w:val="single" w:sz="4" w:space="0" w:color="000000"/>
              <w:right w:val="single" w:sz="4" w:space="0" w:color="000000"/>
            </w:tcBorders>
          </w:tcPr>
          <w:p w14:paraId="0A233B9C"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04B27A4F" w14:textId="77777777" w:rsidR="00E617EE" w:rsidRPr="00AB2F4F" w:rsidRDefault="00E617EE" w:rsidP="00E617EE">
            <w:pPr>
              <w:jc w:val="both"/>
              <w:rPr>
                <w:sz w:val="24"/>
                <w:szCs w:val="24"/>
              </w:rPr>
            </w:pPr>
            <w:r w:rsidRPr="00AB2F4F">
              <w:rPr>
                <w:sz w:val="24"/>
                <w:szCs w:val="24"/>
              </w:rPr>
              <w:t>Перевірка автентичності документів про освіту.</w:t>
            </w:r>
          </w:p>
        </w:tc>
        <w:tc>
          <w:tcPr>
            <w:tcW w:w="1410" w:type="dxa"/>
            <w:tcBorders>
              <w:top w:val="single" w:sz="4" w:space="0" w:color="000000"/>
              <w:left w:val="single" w:sz="4" w:space="0" w:color="000000"/>
              <w:bottom w:val="single" w:sz="4" w:space="0" w:color="000000"/>
              <w:right w:val="single" w:sz="4" w:space="0" w:color="000000"/>
            </w:tcBorders>
          </w:tcPr>
          <w:p w14:paraId="4E0AE9BD"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13B5C49D"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3F44836B" w14:textId="77777777" w:rsidR="00E617EE" w:rsidRPr="00AB2F4F" w:rsidRDefault="00E617EE" w:rsidP="00E617EE">
            <w:pPr>
              <w:rPr>
                <w:sz w:val="24"/>
                <w:szCs w:val="24"/>
              </w:rPr>
            </w:pPr>
            <w:r w:rsidRPr="00AB2F4F">
              <w:rPr>
                <w:sz w:val="24"/>
                <w:szCs w:val="24"/>
              </w:rPr>
              <w:t>Волкова Л.В.</w:t>
            </w:r>
          </w:p>
          <w:p w14:paraId="4272652E"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39A0703A" w14:textId="77777777" w:rsidR="00E617EE" w:rsidRPr="00AB2F4F" w:rsidRDefault="00E617EE" w:rsidP="00E617EE">
            <w:pPr>
              <w:rPr>
                <w:sz w:val="24"/>
                <w:szCs w:val="24"/>
              </w:rPr>
            </w:pPr>
          </w:p>
        </w:tc>
      </w:tr>
      <w:tr w:rsidR="00E617EE" w:rsidRPr="00AB2F4F" w14:paraId="3039B4CE" w14:textId="77777777" w:rsidTr="002C0B7F">
        <w:tc>
          <w:tcPr>
            <w:tcW w:w="533" w:type="dxa"/>
            <w:tcBorders>
              <w:top w:val="single" w:sz="4" w:space="0" w:color="000000"/>
              <w:left w:val="single" w:sz="4" w:space="0" w:color="000000"/>
              <w:bottom w:val="single" w:sz="4" w:space="0" w:color="000000"/>
              <w:right w:val="single" w:sz="4" w:space="0" w:color="000000"/>
            </w:tcBorders>
          </w:tcPr>
          <w:p w14:paraId="62D3F498" w14:textId="77777777" w:rsidR="00E617EE" w:rsidRPr="00AB2F4F" w:rsidRDefault="00E617EE" w:rsidP="00E617EE">
            <w:pPr>
              <w:numPr>
                <w:ilvl w:val="0"/>
                <w:numId w:val="9"/>
              </w:numPr>
              <w:ind w:left="0" w:firstLine="0"/>
              <w:jc w:val="center"/>
              <w:rPr>
                <w:sz w:val="24"/>
                <w:szCs w:val="24"/>
              </w:rPr>
            </w:pPr>
          </w:p>
        </w:tc>
        <w:tc>
          <w:tcPr>
            <w:tcW w:w="3394" w:type="dxa"/>
            <w:tcBorders>
              <w:top w:val="single" w:sz="4" w:space="0" w:color="000000"/>
              <w:left w:val="single" w:sz="4" w:space="0" w:color="000000"/>
              <w:bottom w:val="single" w:sz="4" w:space="0" w:color="000000"/>
              <w:right w:val="single" w:sz="4" w:space="0" w:color="000000"/>
            </w:tcBorders>
          </w:tcPr>
          <w:p w14:paraId="785B632D" w14:textId="77777777" w:rsidR="00E617EE" w:rsidRPr="00AB2F4F" w:rsidRDefault="00E617EE" w:rsidP="00E617EE">
            <w:pPr>
              <w:jc w:val="both"/>
              <w:rPr>
                <w:sz w:val="24"/>
                <w:szCs w:val="24"/>
              </w:rPr>
            </w:pPr>
            <w:r w:rsidRPr="00AB2F4F">
              <w:rPr>
                <w:sz w:val="24"/>
                <w:szCs w:val="24"/>
              </w:rPr>
              <w:t>Внесення змін у параметри закладів освіти.</w:t>
            </w:r>
          </w:p>
        </w:tc>
        <w:tc>
          <w:tcPr>
            <w:tcW w:w="1410" w:type="dxa"/>
            <w:tcBorders>
              <w:top w:val="single" w:sz="4" w:space="0" w:color="000000"/>
              <w:left w:val="single" w:sz="4" w:space="0" w:color="000000"/>
              <w:bottom w:val="single" w:sz="4" w:space="0" w:color="000000"/>
              <w:right w:val="single" w:sz="4" w:space="0" w:color="000000"/>
            </w:tcBorders>
          </w:tcPr>
          <w:p w14:paraId="64F8AE21" w14:textId="77777777" w:rsidR="00E617EE" w:rsidRPr="00AB2F4F" w:rsidRDefault="00E617EE" w:rsidP="00E617EE">
            <w:pPr>
              <w:jc w:val="center"/>
              <w:rPr>
                <w:sz w:val="24"/>
                <w:szCs w:val="24"/>
              </w:rPr>
            </w:pPr>
            <w:r w:rsidRPr="00AB2F4F">
              <w:rPr>
                <w:sz w:val="24"/>
                <w:szCs w:val="24"/>
              </w:rPr>
              <w:t>постійно</w:t>
            </w:r>
          </w:p>
        </w:tc>
        <w:tc>
          <w:tcPr>
            <w:tcW w:w="2001" w:type="dxa"/>
            <w:gridSpan w:val="3"/>
            <w:tcBorders>
              <w:top w:val="single" w:sz="4" w:space="0" w:color="000000"/>
              <w:left w:val="single" w:sz="4" w:space="0" w:color="000000"/>
              <w:bottom w:val="single" w:sz="4" w:space="0" w:color="000000"/>
              <w:right w:val="single" w:sz="4" w:space="0" w:color="000000"/>
            </w:tcBorders>
          </w:tcPr>
          <w:p w14:paraId="333D20B3" w14:textId="77777777" w:rsidR="00E617EE" w:rsidRPr="00AB2F4F" w:rsidRDefault="00E617EE" w:rsidP="00E617EE">
            <w:pPr>
              <w:rPr>
                <w:sz w:val="24"/>
                <w:szCs w:val="24"/>
              </w:rPr>
            </w:pPr>
            <w:proofErr w:type="spellStart"/>
            <w:r w:rsidRPr="00AB2F4F">
              <w:rPr>
                <w:sz w:val="24"/>
                <w:szCs w:val="24"/>
              </w:rPr>
              <w:t>Бідуля</w:t>
            </w:r>
            <w:proofErr w:type="spellEnd"/>
            <w:r w:rsidRPr="00AB2F4F">
              <w:rPr>
                <w:sz w:val="24"/>
                <w:szCs w:val="24"/>
              </w:rPr>
              <w:t xml:space="preserve"> О.В.</w:t>
            </w:r>
          </w:p>
        </w:tc>
        <w:tc>
          <w:tcPr>
            <w:tcW w:w="1701" w:type="dxa"/>
            <w:gridSpan w:val="2"/>
            <w:tcBorders>
              <w:top w:val="single" w:sz="4" w:space="0" w:color="000000"/>
              <w:left w:val="single" w:sz="4" w:space="0" w:color="000000"/>
              <w:bottom w:val="single" w:sz="4" w:space="0" w:color="000000"/>
              <w:right w:val="single" w:sz="4" w:space="0" w:color="000000"/>
            </w:tcBorders>
          </w:tcPr>
          <w:p w14:paraId="4B1C3E68" w14:textId="77777777" w:rsidR="00E617EE" w:rsidRPr="00AB2F4F" w:rsidRDefault="00E617EE" w:rsidP="00E617EE">
            <w:pPr>
              <w:rPr>
                <w:sz w:val="24"/>
                <w:szCs w:val="24"/>
              </w:rPr>
            </w:pPr>
            <w:r w:rsidRPr="00AB2F4F">
              <w:rPr>
                <w:sz w:val="24"/>
                <w:szCs w:val="24"/>
              </w:rPr>
              <w:t>Волкова Л.В.</w:t>
            </w:r>
          </w:p>
          <w:p w14:paraId="1592EB48" w14:textId="77777777" w:rsidR="00E617EE" w:rsidRPr="00AB2F4F" w:rsidRDefault="00E617EE" w:rsidP="00E617EE">
            <w:pPr>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4058F848" w14:textId="77777777" w:rsidR="00E617EE" w:rsidRPr="00AB2F4F" w:rsidRDefault="00E617EE" w:rsidP="00E617EE">
            <w:pPr>
              <w:rPr>
                <w:sz w:val="24"/>
                <w:szCs w:val="24"/>
              </w:rPr>
            </w:pPr>
          </w:p>
        </w:tc>
      </w:tr>
    </w:tbl>
    <w:p w14:paraId="30DA03BA" w14:textId="6997BB5B" w:rsidR="001B202F" w:rsidRPr="00BB2639" w:rsidRDefault="001B202F">
      <w:pPr>
        <w:rPr>
          <w:b/>
          <w:color w:val="FF0000"/>
          <w:sz w:val="28"/>
          <w:szCs w:val="28"/>
        </w:rPr>
      </w:pPr>
    </w:p>
    <w:p w14:paraId="36CDB596" w14:textId="77777777" w:rsidR="001B202F" w:rsidRPr="00B72564" w:rsidRDefault="002A2A65">
      <w:pPr>
        <w:jc w:val="center"/>
        <w:rPr>
          <w:b/>
          <w:sz w:val="28"/>
          <w:szCs w:val="28"/>
        </w:rPr>
      </w:pPr>
      <w:r w:rsidRPr="00B72564">
        <w:rPr>
          <w:b/>
          <w:sz w:val="28"/>
          <w:szCs w:val="28"/>
        </w:rPr>
        <w:t>ІІ. ОСВІТНЄ СЕРЕДОВИЩЕ ЗАКЛАДУ ПОЗАШКІЛЬНОЇ ОСВІТИ</w:t>
      </w:r>
    </w:p>
    <w:p w14:paraId="0CBC0C1E" w14:textId="77777777" w:rsidR="001B202F" w:rsidRPr="00BB2639" w:rsidRDefault="001B202F">
      <w:pPr>
        <w:jc w:val="center"/>
        <w:rPr>
          <w:b/>
          <w:color w:val="FF0000"/>
          <w:sz w:val="28"/>
          <w:szCs w:val="28"/>
        </w:rPr>
      </w:pPr>
    </w:p>
    <w:tbl>
      <w:tblPr>
        <w:tblStyle w:val="a8"/>
        <w:tblW w:w="10031" w:type="dxa"/>
        <w:tblInd w:w="0" w:type="dxa"/>
        <w:tblLayout w:type="fixed"/>
        <w:tblLook w:val="0400" w:firstRow="0" w:lastRow="0" w:firstColumn="0" w:lastColumn="0" w:noHBand="0" w:noVBand="1"/>
      </w:tblPr>
      <w:tblGrid>
        <w:gridCol w:w="530"/>
        <w:gridCol w:w="3262"/>
        <w:gridCol w:w="90"/>
        <w:gridCol w:w="54"/>
        <w:gridCol w:w="1408"/>
        <w:gridCol w:w="6"/>
        <w:gridCol w:w="42"/>
        <w:gridCol w:w="1946"/>
        <w:gridCol w:w="1701"/>
        <w:gridCol w:w="992"/>
      </w:tblGrid>
      <w:tr w:rsidR="00BB2639" w:rsidRPr="00B72564" w14:paraId="61AF7A2E" w14:textId="77777777" w:rsidTr="00CE2006">
        <w:tc>
          <w:tcPr>
            <w:tcW w:w="530" w:type="dxa"/>
            <w:tcBorders>
              <w:top w:val="single" w:sz="4" w:space="0" w:color="000000"/>
              <w:left w:val="single" w:sz="4" w:space="0" w:color="000000"/>
              <w:bottom w:val="single" w:sz="4" w:space="0" w:color="000000"/>
              <w:right w:val="nil"/>
            </w:tcBorders>
          </w:tcPr>
          <w:p w14:paraId="25299F76" w14:textId="77777777" w:rsidR="001B202F" w:rsidRPr="00B72564" w:rsidRDefault="002A2A65">
            <w:pPr>
              <w:jc w:val="center"/>
              <w:rPr>
                <w:b/>
                <w:sz w:val="24"/>
                <w:szCs w:val="22"/>
              </w:rPr>
            </w:pPr>
            <w:r w:rsidRPr="00B72564">
              <w:rPr>
                <w:b/>
                <w:sz w:val="24"/>
                <w:szCs w:val="22"/>
              </w:rPr>
              <w:t>№ з/п</w:t>
            </w:r>
          </w:p>
        </w:tc>
        <w:tc>
          <w:tcPr>
            <w:tcW w:w="3352" w:type="dxa"/>
            <w:gridSpan w:val="2"/>
            <w:tcBorders>
              <w:top w:val="single" w:sz="4" w:space="0" w:color="000000"/>
              <w:left w:val="single" w:sz="4" w:space="0" w:color="000000"/>
              <w:bottom w:val="single" w:sz="4" w:space="0" w:color="000000"/>
              <w:right w:val="nil"/>
            </w:tcBorders>
            <w:vAlign w:val="center"/>
          </w:tcPr>
          <w:p w14:paraId="48D72D0F" w14:textId="77777777" w:rsidR="001B202F" w:rsidRPr="00B72564" w:rsidRDefault="002A2A65">
            <w:pPr>
              <w:jc w:val="center"/>
              <w:rPr>
                <w:b/>
                <w:sz w:val="24"/>
                <w:szCs w:val="22"/>
              </w:rPr>
            </w:pPr>
            <w:r w:rsidRPr="00B72564">
              <w:rPr>
                <w:b/>
                <w:sz w:val="24"/>
                <w:szCs w:val="22"/>
              </w:rPr>
              <w:t>Заходи</w:t>
            </w:r>
          </w:p>
        </w:tc>
        <w:tc>
          <w:tcPr>
            <w:tcW w:w="1510" w:type="dxa"/>
            <w:gridSpan w:val="4"/>
            <w:tcBorders>
              <w:top w:val="single" w:sz="4" w:space="0" w:color="000000"/>
              <w:left w:val="single" w:sz="4" w:space="0" w:color="000000"/>
              <w:bottom w:val="single" w:sz="4" w:space="0" w:color="000000"/>
              <w:right w:val="nil"/>
            </w:tcBorders>
            <w:vAlign w:val="center"/>
          </w:tcPr>
          <w:p w14:paraId="01E88553" w14:textId="77777777" w:rsidR="001B202F" w:rsidRPr="00B72564" w:rsidRDefault="002A2A65">
            <w:pPr>
              <w:jc w:val="center"/>
              <w:rPr>
                <w:b/>
                <w:sz w:val="24"/>
                <w:szCs w:val="22"/>
              </w:rPr>
            </w:pPr>
            <w:r w:rsidRPr="00B72564">
              <w:rPr>
                <w:b/>
                <w:sz w:val="24"/>
                <w:szCs w:val="22"/>
              </w:rPr>
              <w:t>Термін виконання</w:t>
            </w:r>
          </w:p>
        </w:tc>
        <w:tc>
          <w:tcPr>
            <w:tcW w:w="1946" w:type="dxa"/>
            <w:tcBorders>
              <w:top w:val="single" w:sz="4" w:space="0" w:color="000000"/>
              <w:left w:val="single" w:sz="4" w:space="0" w:color="000000"/>
              <w:bottom w:val="single" w:sz="4" w:space="0" w:color="000000"/>
              <w:right w:val="nil"/>
            </w:tcBorders>
            <w:vAlign w:val="center"/>
          </w:tcPr>
          <w:p w14:paraId="504F71B5" w14:textId="77777777" w:rsidR="001B202F" w:rsidRPr="00B72564" w:rsidRDefault="002A2A65">
            <w:pPr>
              <w:ind w:hanging="66"/>
              <w:jc w:val="center"/>
              <w:rPr>
                <w:b/>
                <w:sz w:val="24"/>
                <w:szCs w:val="22"/>
              </w:rPr>
            </w:pPr>
            <w:r w:rsidRPr="00B72564">
              <w:rPr>
                <w:b/>
                <w:sz w:val="24"/>
                <w:szCs w:val="22"/>
              </w:rPr>
              <w:t>Відповідальні за виконання</w:t>
            </w:r>
          </w:p>
        </w:tc>
        <w:tc>
          <w:tcPr>
            <w:tcW w:w="1701" w:type="dxa"/>
            <w:tcBorders>
              <w:top w:val="single" w:sz="4" w:space="0" w:color="000000"/>
              <w:left w:val="single" w:sz="4" w:space="0" w:color="000000"/>
              <w:bottom w:val="single" w:sz="4" w:space="0" w:color="000000"/>
              <w:right w:val="single" w:sz="4" w:space="0" w:color="000000"/>
            </w:tcBorders>
            <w:vAlign w:val="center"/>
          </w:tcPr>
          <w:p w14:paraId="12C9FB36" w14:textId="77777777" w:rsidR="001B202F" w:rsidRPr="00B72564" w:rsidRDefault="002A2A65">
            <w:pPr>
              <w:jc w:val="center"/>
              <w:rPr>
                <w:b/>
                <w:sz w:val="24"/>
                <w:szCs w:val="22"/>
              </w:rPr>
            </w:pPr>
            <w:r w:rsidRPr="00B72564">
              <w:rPr>
                <w:b/>
                <w:sz w:val="24"/>
                <w:szCs w:val="22"/>
              </w:rPr>
              <w:t>Контроль</w:t>
            </w:r>
          </w:p>
        </w:tc>
        <w:tc>
          <w:tcPr>
            <w:tcW w:w="992" w:type="dxa"/>
            <w:tcBorders>
              <w:top w:val="single" w:sz="4" w:space="0" w:color="000000"/>
              <w:left w:val="single" w:sz="4" w:space="0" w:color="000000"/>
              <w:bottom w:val="single" w:sz="4" w:space="0" w:color="000000"/>
              <w:right w:val="single" w:sz="4" w:space="0" w:color="000000"/>
            </w:tcBorders>
            <w:vAlign w:val="center"/>
          </w:tcPr>
          <w:p w14:paraId="69B6F18D" w14:textId="77777777" w:rsidR="001B202F" w:rsidRPr="00B72564" w:rsidRDefault="002A2A65">
            <w:pPr>
              <w:jc w:val="center"/>
              <w:rPr>
                <w:b/>
                <w:sz w:val="24"/>
                <w:szCs w:val="22"/>
              </w:rPr>
            </w:pPr>
            <w:r w:rsidRPr="00B72564">
              <w:rPr>
                <w:b/>
                <w:sz w:val="24"/>
                <w:szCs w:val="22"/>
              </w:rPr>
              <w:t>Відмітка</w:t>
            </w:r>
          </w:p>
          <w:p w14:paraId="2A5D8B23" w14:textId="3187A028" w:rsidR="001B202F" w:rsidRPr="00B72564" w:rsidRDefault="00B72564">
            <w:pPr>
              <w:jc w:val="center"/>
              <w:rPr>
                <w:b/>
                <w:sz w:val="24"/>
                <w:szCs w:val="22"/>
              </w:rPr>
            </w:pPr>
            <w:r>
              <w:rPr>
                <w:b/>
                <w:sz w:val="24"/>
                <w:szCs w:val="22"/>
              </w:rPr>
              <w:t>про вико</w:t>
            </w:r>
            <w:r w:rsidR="002A2A65" w:rsidRPr="00B72564">
              <w:rPr>
                <w:b/>
                <w:sz w:val="24"/>
                <w:szCs w:val="22"/>
              </w:rPr>
              <w:t>нання</w:t>
            </w:r>
          </w:p>
        </w:tc>
      </w:tr>
      <w:tr w:rsidR="00BB2639" w:rsidRPr="00B72564" w14:paraId="28B63C3A" w14:textId="77777777" w:rsidTr="00CE2006">
        <w:tc>
          <w:tcPr>
            <w:tcW w:w="10031" w:type="dxa"/>
            <w:gridSpan w:val="10"/>
            <w:tcBorders>
              <w:top w:val="single" w:sz="4" w:space="0" w:color="000000"/>
              <w:left w:val="single" w:sz="4" w:space="0" w:color="000000"/>
              <w:bottom w:val="single" w:sz="4" w:space="0" w:color="000000"/>
              <w:right w:val="single" w:sz="4" w:space="0" w:color="000000"/>
            </w:tcBorders>
          </w:tcPr>
          <w:p w14:paraId="23EF26F5" w14:textId="77777777" w:rsidR="001B202F" w:rsidRPr="00B72564" w:rsidRDefault="002A2A65">
            <w:pPr>
              <w:jc w:val="center"/>
              <w:rPr>
                <w:b/>
                <w:sz w:val="24"/>
                <w:szCs w:val="22"/>
              </w:rPr>
            </w:pPr>
            <w:r w:rsidRPr="00B72564">
              <w:rPr>
                <w:b/>
                <w:sz w:val="24"/>
                <w:szCs w:val="22"/>
              </w:rPr>
              <w:t>2.1. Навчально-виховна робота</w:t>
            </w:r>
          </w:p>
        </w:tc>
      </w:tr>
      <w:tr w:rsidR="00BB2639" w:rsidRPr="00B72564" w14:paraId="6132D6FB" w14:textId="77777777" w:rsidTr="00CE2006">
        <w:tc>
          <w:tcPr>
            <w:tcW w:w="530" w:type="dxa"/>
            <w:tcBorders>
              <w:top w:val="single" w:sz="4" w:space="0" w:color="000000"/>
              <w:left w:val="single" w:sz="4" w:space="0" w:color="000000"/>
              <w:bottom w:val="single" w:sz="4" w:space="0" w:color="000000"/>
              <w:right w:val="nil"/>
            </w:tcBorders>
          </w:tcPr>
          <w:p w14:paraId="723151E3" w14:textId="77777777" w:rsidR="001B202F" w:rsidRPr="00B72564" w:rsidRDefault="001B202F">
            <w:pPr>
              <w:widowControl w:val="0"/>
              <w:numPr>
                <w:ilvl w:val="0"/>
                <w:numId w:val="11"/>
              </w:numPr>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691F62FB" w14:textId="77777777" w:rsidR="001B202F" w:rsidRPr="00B72564" w:rsidRDefault="002A2A65">
            <w:pPr>
              <w:jc w:val="both"/>
              <w:rPr>
                <w:sz w:val="24"/>
                <w:szCs w:val="22"/>
              </w:rPr>
            </w:pPr>
            <w:r w:rsidRPr="00B72564">
              <w:rPr>
                <w:sz w:val="24"/>
                <w:szCs w:val="22"/>
              </w:rPr>
              <w:t xml:space="preserve">Підготувати та здати звіт </w:t>
            </w:r>
            <w:r w:rsidRPr="00B72564">
              <w:rPr>
                <w:sz w:val="24"/>
                <w:szCs w:val="22"/>
              </w:rPr>
              <w:br/>
              <w:t xml:space="preserve">(форма 1-ПЗ) </w:t>
            </w:r>
          </w:p>
        </w:tc>
        <w:tc>
          <w:tcPr>
            <w:tcW w:w="1462" w:type="dxa"/>
            <w:gridSpan w:val="2"/>
            <w:tcBorders>
              <w:top w:val="single" w:sz="4" w:space="0" w:color="000000"/>
              <w:left w:val="single" w:sz="4" w:space="0" w:color="000000"/>
              <w:bottom w:val="single" w:sz="4" w:space="0" w:color="000000"/>
              <w:right w:val="nil"/>
            </w:tcBorders>
          </w:tcPr>
          <w:p w14:paraId="74251836" w14:textId="0813006C" w:rsidR="001B202F" w:rsidRPr="00B72564" w:rsidRDefault="00B72564">
            <w:pPr>
              <w:ind w:left="142"/>
              <w:jc w:val="center"/>
              <w:rPr>
                <w:sz w:val="24"/>
                <w:szCs w:val="22"/>
              </w:rPr>
            </w:pPr>
            <w:r w:rsidRPr="00B72564">
              <w:rPr>
                <w:sz w:val="24"/>
                <w:szCs w:val="22"/>
              </w:rPr>
              <w:t xml:space="preserve">до </w:t>
            </w:r>
            <w:r w:rsidRPr="00B72564">
              <w:rPr>
                <w:sz w:val="24"/>
                <w:szCs w:val="22"/>
                <w:lang w:val="en-US"/>
              </w:rPr>
              <w:t>2</w:t>
            </w:r>
            <w:r w:rsidR="002A2A65" w:rsidRPr="00B72564">
              <w:rPr>
                <w:sz w:val="24"/>
                <w:szCs w:val="22"/>
              </w:rPr>
              <w:t>0 січня</w:t>
            </w:r>
          </w:p>
        </w:tc>
        <w:tc>
          <w:tcPr>
            <w:tcW w:w="1994" w:type="dxa"/>
            <w:gridSpan w:val="3"/>
            <w:tcBorders>
              <w:top w:val="single" w:sz="4" w:space="0" w:color="000000"/>
              <w:left w:val="single" w:sz="4" w:space="0" w:color="000000"/>
              <w:bottom w:val="single" w:sz="4" w:space="0" w:color="000000"/>
              <w:right w:val="nil"/>
            </w:tcBorders>
          </w:tcPr>
          <w:p w14:paraId="4E1ED870" w14:textId="77777777" w:rsidR="001B202F" w:rsidRPr="00B72564" w:rsidRDefault="002A2A65">
            <w:pPr>
              <w:rPr>
                <w:sz w:val="24"/>
                <w:szCs w:val="22"/>
              </w:rPr>
            </w:pPr>
            <w:r w:rsidRPr="00B72564">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620E3E" w14:textId="77777777" w:rsidR="001B202F" w:rsidRPr="00B72564" w:rsidRDefault="002A2A65">
            <w:pPr>
              <w:ind w:right="-108"/>
              <w:rPr>
                <w:sz w:val="24"/>
                <w:szCs w:val="22"/>
              </w:rPr>
            </w:pPr>
            <w:r w:rsidRPr="00B72564">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1CC913ED" w14:textId="77777777" w:rsidR="001B202F" w:rsidRPr="00B72564" w:rsidRDefault="001B202F">
            <w:pPr>
              <w:pBdr>
                <w:top w:val="nil"/>
                <w:left w:val="nil"/>
                <w:bottom w:val="nil"/>
                <w:right w:val="nil"/>
                <w:between w:val="nil"/>
              </w:pBdr>
              <w:jc w:val="center"/>
              <w:rPr>
                <w:sz w:val="24"/>
                <w:szCs w:val="22"/>
              </w:rPr>
            </w:pPr>
          </w:p>
          <w:p w14:paraId="690E35CD" w14:textId="77777777" w:rsidR="001B202F" w:rsidRPr="00B72564" w:rsidRDefault="001B202F">
            <w:pPr>
              <w:pBdr>
                <w:top w:val="nil"/>
                <w:left w:val="nil"/>
                <w:bottom w:val="nil"/>
                <w:right w:val="nil"/>
                <w:between w:val="nil"/>
              </w:pBdr>
              <w:rPr>
                <w:sz w:val="24"/>
                <w:szCs w:val="22"/>
              </w:rPr>
            </w:pPr>
          </w:p>
        </w:tc>
      </w:tr>
      <w:tr w:rsidR="00BB2639" w:rsidRPr="00B72564" w14:paraId="3BEEAE1A" w14:textId="77777777" w:rsidTr="00CE2006">
        <w:tc>
          <w:tcPr>
            <w:tcW w:w="530" w:type="dxa"/>
            <w:tcBorders>
              <w:top w:val="single" w:sz="4" w:space="0" w:color="000000"/>
              <w:left w:val="single" w:sz="4" w:space="0" w:color="000000"/>
              <w:bottom w:val="single" w:sz="4" w:space="0" w:color="000000"/>
              <w:right w:val="nil"/>
            </w:tcBorders>
          </w:tcPr>
          <w:p w14:paraId="766E4F65" w14:textId="77777777" w:rsidR="001B202F" w:rsidRPr="00B72564" w:rsidRDefault="001B202F">
            <w:pPr>
              <w:widowControl w:val="0"/>
              <w:numPr>
                <w:ilvl w:val="0"/>
                <w:numId w:val="11"/>
              </w:numPr>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00E8CB55" w14:textId="77777777" w:rsidR="001B202F" w:rsidRPr="00B72564" w:rsidRDefault="002A2A65">
            <w:pPr>
              <w:jc w:val="both"/>
              <w:rPr>
                <w:sz w:val="24"/>
                <w:szCs w:val="22"/>
              </w:rPr>
            </w:pPr>
            <w:r w:rsidRPr="00B72564">
              <w:rPr>
                <w:sz w:val="24"/>
                <w:szCs w:val="22"/>
              </w:rPr>
              <w:t xml:space="preserve">З метою документального забезпечення освітнього </w:t>
            </w:r>
            <w:r w:rsidRPr="00B72564">
              <w:rPr>
                <w:sz w:val="24"/>
                <w:szCs w:val="22"/>
              </w:rPr>
              <w:lastRenderedPageBreak/>
              <w:t>процесу:</w:t>
            </w:r>
          </w:p>
        </w:tc>
        <w:tc>
          <w:tcPr>
            <w:tcW w:w="1462" w:type="dxa"/>
            <w:gridSpan w:val="2"/>
            <w:tcBorders>
              <w:top w:val="single" w:sz="4" w:space="0" w:color="000000"/>
              <w:left w:val="single" w:sz="4" w:space="0" w:color="000000"/>
              <w:bottom w:val="single" w:sz="4" w:space="0" w:color="000000"/>
              <w:right w:val="nil"/>
            </w:tcBorders>
          </w:tcPr>
          <w:p w14:paraId="7DCD363F" w14:textId="77777777" w:rsidR="001B202F" w:rsidRPr="00B72564"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vAlign w:val="center"/>
          </w:tcPr>
          <w:p w14:paraId="44A6FBD5" w14:textId="77777777" w:rsidR="001B202F" w:rsidRPr="00B72564" w:rsidRDefault="001B202F">
            <w:pPr>
              <w:ind w:left="-55" w:right="-55"/>
              <w:jc w:val="cente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551803CD" w14:textId="77777777" w:rsidR="001B202F" w:rsidRPr="00B72564" w:rsidRDefault="002A2A65">
            <w:pPr>
              <w:rPr>
                <w:sz w:val="24"/>
                <w:szCs w:val="22"/>
              </w:rPr>
            </w:pPr>
            <w:r w:rsidRPr="00B72564">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1556BF1E" w14:textId="77777777" w:rsidR="001B202F" w:rsidRPr="00B72564" w:rsidRDefault="001B202F">
            <w:pPr>
              <w:pBdr>
                <w:top w:val="nil"/>
                <w:left w:val="nil"/>
                <w:bottom w:val="nil"/>
                <w:right w:val="nil"/>
                <w:between w:val="nil"/>
              </w:pBdr>
              <w:jc w:val="center"/>
              <w:rPr>
                <w:sz w:val="24"/>
                <w:szCs w:val="22"/>
              </w:rPr>
            </w:pPr>
          </w:p>
        </w:tc>
      </w:tr>
      <w:tr w:rsidR="00BB2639" w:rsidRPr="00B72564" w14:paraId="7543D335" w14:textId="77777777" w:rsidTr="00CE2006">
        <w:trPr>
          <w:trHeight w:val="518"/>
        </w:trPr>
        <w:tc>
          <w:tcPr>
            <w:tcW w:w="530" w:type="dxa"/>
            <w:tcBorders>
              <w:top w:val="single" w:sz="4" w:space="0" w:color="000000"/>
              <w:left w:val="single" w:sz="4" w:space="0" w:color="000000"/>
              <w:bottom w:val="single" w:sz="4" w:space="0" w:color="000000"/>
              <w:right w:val="nil"/>
            </w:tcBorders>
          </w:tcPr>
          <w:p w14:paraId="4E99EADE" w14:textId="77777777" w:rsidR="001B202F" w:rsidRPr="00B72564"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1D4352C" w14:textId="55D6E5DF" w:rsidR="001B202F" w:rsidRPr="00754891" w:rsidRDefault="00754891" w:rsidP="00754891">
            <w:pPr>
              <w:jc w:val="both"/>
              <w:rPr>
                <w:szCs w:val="22"/>
              </w:rPr>
            </w:pPr>
            <w:r w:rsidRPr="00754891">
              <w:rPr>
                <w:sz w:val="24"/>
                <w:szCs w:val="22"/>
              </w:rPr>
              <w:t xml:space="preserve">а) </w:t>
            </w:r>
            <w:r w:rsidR="002A2A65" w:rsidRPr="00754891">
              <w:rPr>
                <w:sz w:val="24"/>
                <w:szCs w:val="22"/>
              </w:rPr>
              <w:t xml:space="preserve">скласти навчальні плани роботи </w:t>
            </w:r>
            <w:r w:rsidR="00B72564" w:rsidRPr="00754891">
              <w:rPr>
                <w:sz w:val="24"/>
                <w:szCs w:val="22"/>
              </w:rPr>
              <w:t>гуртків</w:t>
            </w:r>
            <w:r w:rsidR="002A2A65" w:rsidRPr="00754891">
              <w:rPr>
                <w:sz w:val="24"/>
                <w:szCs w:val="22"/>
              </w:rPr>
              <w:t xml:space="preserve"> на:</w:t>
            </w:r>
          </w:p>
        </w:tc>
        <w:tc>
          <w:tcPr>
            <w:tcW w:w="1462" w:type="dxa"/>
            <w:gridSpan w:val="2"/>
            <w:tcBorders>
              <w:top w:val="single" w:sz="4" w:space="0" w:color="000000"/>
              <w:left w:val="single" w:sz="4" w:space="0" w:color="000000"/>
              <w:bottom w:val="single" w:sz="4" w:space="0" w:color="000000"/>
              <w:right w:val="nil"/>
            </w:tcBorders>
          </w:tcPr>
          <w:p w14:paraId="45088963" w14:textId="77777777" w:rsidR="001B202F" w:rsidRPr="00B72564"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738B81D7" w14:textId="77777777" w:rsidR="001B202F" w:rsidRPr="00B72564" w:rsidRDefault="002A2A65">
            <w:pPr>
              <w:rPr>
                <w:sz w:val="24"/>
                <w:szCs w:val="22"/>
              </w:rPr>
            </w:pPr>
            <w:r w:rsidRPr="00B72564">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A011502" w14:textId="77777777" w:rsidR="001B202F" w:rsidRPr="00B72564" w:rsidRDefault="001B202F">
            <w:pPr>
              <w:ind w:right="-108"/>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68FC9F7" w14:textId="77777777" w:rsidR="001B202F" w:rsidRPr="00B72564" w:rsidRDefault="001B202F">
            <w:pPr>
              <w:pBdr>
                <w:top w:val="nil"/>
                <w:left w:val="nil"/>
                <w:bottom w:val="nil"/>
                <w:right w:val="nil"/>
                <w:between w:val="nil"/>
              </w:pBdr>
              <w:jc w:val="center"/>
              <w:rPr>
                <w:sz w:val="24"/>
                <w:szCs w:val="22"/>
              </w:rPr>
            </w:pPr>
          </w:p>
        </w:tc>
      </w:tr>
      <w:tr w:rsidR="00BB2639" w:rsidRPr="00B72564" w14:paraId="43459B0E" w14:textId="77777777" w:rsidTr="00CE2006">
        <w:tc>
          <w:tcPr>
            <w:tcW w:w="530" w:type="dxa"/>
            <w:tcBorders>
              <w:top w:val="single" w:sz="4" w:space="0" w:color="000000"/>
              <w:left w:val="single" w:sz="4" w:space="0" w:color="000000"/>
              <w:bottom w:val="single" w:sz="4" w:space="0" w:color="000000"/>
              <w:right w:val="nil"/>
            </w:tcBorders>
          </w:tcPr>
          <w:p w14:paraId="460A8739" w14:textId="77777777" w:rsidR="001B202F" w:rsidRPr="00B72564"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CF27000" w14:textId="312256C4" w:rsidR="001B202F" w:rsidRPr="00B72564" w:rsidRDefault="00B72564">
            <w:pPr>
              <w:ind w:left="13"/>
              <w:jc w:val="both"/>
              <w:rPr>
                <w:sz w:val="24"/>
                <w:szCs w:val="22"/>
              </w:rPr>
            </w:pPr>
            <w:r>
              <w:rPr>
                <w:sz w:val="24"/>
                <w:szCs w:val="22"/>
              </w:rPr>
              <w:t>- друге півріччя 202</w:t>
            </w:r>
            <w:r>
              <w:rPr>
                <w:sz w:val="24"/>
                <w:szCs w:val="22"/>
                <w:lang w:val="en-US"/>
              </w:rPr>
              <w:t>4</w:t>
            </w:r>
            <w:r>
              <w:rPr>
                <w:sz w:val="24"/>
                <w:szCs w:val="22"/>
              </w:rPr>
              <w:t>-202</w:t>
            </w:r>
            <w:r>
              <w:rPr>
                <w:sz w:val="24"/>
                <w:szCs w:val="22"/>
                <w:lang w:val="en-US"/>
              </w:rPr>
              <w:t>5</w:t>
            </w:r>
            <w:r w:rsidR="002A2A65" w:rsidRPr="00B72564">
              <w:rPr>
                <w:sz w:val="24"/>
                <w:szCs w:val="22"/>
              </w:rPr>
              <w:t xml:space="preserve"> навчального року</w:t>
            </w:r>
          </w:p>
        </w:tc>
        <w:tc>
          <w:tcPr>
            <w:tcW w:w="1462" w:type="dxa"/>
            <w:gridSpan w:val="2"/>
            <w:tcBorders>
              <w:top w:val="single" w:sz="4" w:space="0" w:color="000000"/>
              <w:left w:val="single" w:sz="4" w:space="0" w:color="000000"/>
              <w:bottom w:val="single" w:sz="4" w:space="0" w:color="000000"/>
              <w:right w:val="nil"/>
            </w:tcBorders>
          </w:tcPr>
          <w:p w14:paraId="1BBF5EC2" w14:textId="77777777" w:rsidR="001B202F" w:rsidRPr="00B72564" w:rsidRDefault="002A2A65">
            <w:pPr>
              <w:jc w:val="center"/>
              <w:rPr>
                <w:sz w:val="24"/>
                <w:szCs w:val="22"/>
              </w:rPr>
            </w:pPr>
            <w:r w:rsidRPr="00B72564">
              <w:rPr>
                <w:sz w:val="24"/>
                <w:szCs w:val="22"/>
              </w:rPr>
              <w:t>січень</w:t>
            </w:r>
          </w:p>
        </w:tc>
        <w:tc>
          <w:tcPr>
            <w:tcW w:w="1994" w:type="dxa"/>
            <w:gridSpan w:val="3"/>
            <w:tcBorders>
              <w:top w:val="single" w:sz="4" w:space="0" w:color="000000"/>
              <w:left w:val="single" w:sz="4" w:space="0" w:color="000000"/>
              <w:bottom w:val="single" w:sz="4" w:space="0" w:color="000000"/>
              <w:right w:val="nil"/>
            </w:tcBorders>
          </w:tcPr>
          <w:p w14:paraId="17A2F924" w14:textId="77777777" w:rsidR="001B202F" w:rsidRPr="00B72564" w:rsidRDefault="002A2A65">
            <w:pPr>
              <w:rPr>
                <w:sz w:val="24"/>
                <w:szCs w:val="22"/>
              </w:rPr>
            </w:pPr>
            <w:r w:rsidRPr="00B72564">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623CAA8D" w14:textId="77777777" w:rsidR="001B202F" w:rsidRPr="00B72564"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C67C035" w14:textId="77777777" w:rsidR="001B202F" w:rsidRPr="00B72564" w:rsidRDefault="001B202F">
            <w:pPr>
              <w:pBdr>
                <w:top w:val="nil"/>
                <w:left w:val="nil"/>
                <w:bottom w:val="nil"/>
                <w:right w:val="nil"/>
                <w:between w:val="nil"/>
              </w:pBdr>
              <w:jc w:val="center"/>
              <w:rPr>
                <w:sz w:val="24"/>
                <w:szCs w:val="22"/>
              </w:rPr>
            </w:pPr>
          </w:p>
        </w:tc>
      </w:tr>
      <w:tr w:rsidR="00BB2639" w:rsidRPr="00B72564" w14:paraId="1E2E9917" w14:textId="77777777" w:rsidTr="00CE2006">
        <w:trPr>
          <w:trHeight w:val="410"/>
        </w:trPr>
        <w:tc>
          <w:tcPr>
            <w:tcW w:w="530" w:type="dxa"/>
            <w:tcBorders>
              <w:top w:val="single" w:sz="4" w:space="0" w:color="000000"/>
              <w:left w:val="single" w:sz="4" w:space="0" w:color="000000"/>
              <w:bottom w:val="single" w:sz="4" w:space="0" w:color="000000"/>
              <w:right w:val="nil"/>
            </w:tcBorders>
          </w:tcPr>
          <w:p w14:paraId="605A2DD8" w14:textId="77777777" w:rsidR="001B202F" w:rsidRPr="00B72564"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E9D956D" w14:textId="77777777" w:rsidR="001B202F" w:rsidRPr="00B72564" w:rsidRDefault="002A2A65">
            <w:pPr>
              <w:ind w:left="13"/>
              <w:jc w:val="both"/>
              <w:rPr>
                <w:sz w:val="24"/>
                <w:szCs w:val="22"/>
              </w:rPr>
            </w:pPr>
            <w:r w:rsidRPr="00B72564">
              <w:rPr>
                <w:sz w:val="24"/>
                <w:szCs w:val="22"/>
              </w:rPr>
              <w:t>- літній період</w:t>
            </w:r>
          </w:p>
        </w:tc>
        <w:tc>
          <w:tcPr>
            <w:tcW w:w="1462" w:type="dxa"/>
            <w:gridSpan w:val="2"/>
            <w:tcBorders>
              <w:top w:val="single" w:sz="4" w:space="0" w:color="000000"/>
              <w:left w:val="single" w:sz="4" w:space="0" w:color="000000"/>
              <w:bottom w:val="single" w:sz="4" w:space="0" w:color="000000"/>
              <w:right w:val="nil"/>
            </w:tcBorders>
          </w:tcPr>
          <w:p w14:paraId="7E7A6E41" w14:textId="77777777" w:rsidR="001B202F" w:rsidRPr="00B72564" w:rsidRDefault="002A2A65">
            <w:pPr>
              <w:jc w:val="center"/>
              <w:rPr>
                <w:sz w:val="24"/>
                <w:szCs w:val="22"/>
              </w:rPr>
            </w:pPr>
            <w:r w:rsidRPr="00B72564">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39E4B6F7" w14:textId="77777777" w:rsidR="001B202F" w:rsidRPr="00B72564" w:rsidRDefault="002A2A65">
            <w:pPr>
              <w:rPr>
                <w:sz w:val="24"/>
                <w:szCs w:val="22"/>
              </w:rPr>
            </w:pPr>
            <w:r w:rsidRPr="00B72564">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164BE53E" w14:textId="77777777" w:rsidR="001B202F" w:rsidRPr="00B72564"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8A6483F" w14:textId="77777777" w:rsidR="001B202F" w:rsidRPr="00B72564" w:rsidRDefault="001B202F">
            <w:pPr>
              <w:pBdr>
                <w:top w:val="nil"/>
                <w:left w:val="nil"/>
                <w:bottom w:val="nil"/>
                <w:right w:val="nil"/>
                <w:between w:val="nil"/>
              </w:pBdr>
              <w:jc w:val="center"/>
              <w:rPr>
                <w:sz w:val="24"/>
                <w:szCs w:val="22"/>
              </w:rPr>
            </w:pPr>
          </w:p>
        </w:tc>
      </w:tr>
      <w:tr w:rsidR="00BB2639" w:rsidRPr="00B72564" w14:paraId="77D7442F" w14:textId="77777777" w:rsidTr="00CE2006">
        <w:tc>
          <w:tcPr>
            <w:tcW w:w="530" w:type="dxa"/>
            <w:tcBorders>
              <w:top w:val="single" w:sz="4" w:space="0" w:color="000000"/>
              <w:left w:val="single" w:sz="4" w:space="0" w:color="000000"/>
              <w:bottom w:val="single" w:sz="4" w:space="0" w:color="000000"/>
              <w:right w:val="nil"/>
            </w:tcBorders>
          </w:tcPr>
          <w:p w14:paraId="7CB3D919" w14:textId="77777777" w:rsidR="001B202F" w:rsidRPr="00B72564"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A9C9ACE" w14:textId="5B4A8154" w:rsidR="001B202F" w:rsidRPr="00B72564" w:rsidRDefault="00B72564">
            <w:pPr>
              <w:ind w:left="13"/>
              <w:jc w:val="both"/>
              <w:rPr>
                <w:sz w:val="24"/>
                <w:szCs w:val="22"/>
              </w:rPr>
            </w:pPr>
            <w:r>
              <w:rPr>
                <w:sz w:val="24"/>
                <w:szCs w:val="22"/>
              </w:rPr>
              <w:t>- новий 202</w:t>
            </w:r>
            <w:r>
              <w:rPr>
                <w:sz w:val="24"/>
                <w:szCs w:val="22"/>
                <w:lang w:val="en-US"/>
              </w:rPr>
              <w:t>5</w:t>
            </w:r>
            <w:r>
              <w:rPr>
                <w:sz w:val="24"/>
                <w:szCs w:val="22"/>
              </w:rPr>
              <w:t>-202</w:t>
            </w:r>
            <w:r>
              <w:rPr>
                <w:sz w:val="24"/>
                <w:szCs w:val="22"/>
                <w:lang w:val="en-US"/>
              </w:rPr>
              <w:t>6</w:t>
            </w:r>
            <w:r w:rsidR="002A2A65" w:rsidRPr="00B72564">
              <w:rPr>
                <w:sz w:val="24"/>
                <w:szCs w:val="22"/>
              </w:rPr>
              <w:t xml:space="preserve"> </w:t>
            </w:r>
            <w:proofErr w:type="spellStart"/>
            <w:r w:rsidR="002A2A65" w:rsidRPr="00B72564">
              <w:rPr>
                <w:sz w:val="24"/>
                <w:szCs w:val="22"/>
              </w:rPr>
              <w:t>н.р</w:t>
            </w:r>
            <w:proofErr w:type="spellEnd"/>
            <w:r w:rsidR="002A2A65" w:rsidRPr="00B72564">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04EB9B18" w14:textId="77777777" w:rsidR="001B202F" w:rsidRPr="00B72564" w:rsidRDefault="002A2A65">
            <w:pPr>
              <w:jc w:val="center"/>
              <w:rPr>
                <w:sz w:val="24"/>
                <w:szCs w:val="22"/>
              </w:rPr>
            </w:pPr>
            <w:r w:rsidRPr="00B72564">
              <w:rPr>
                <w:sz w:val="24"/>
                <w:szCs w:val="22"/>
              </w:rPr>
              <w:t>вересень-грудень</w:t>
            </w:r>
          </w:p>
        </w:tc>
        <w:tc>
          <w:tcPr>
            <w:tcW w:w="1994" w:type="dxa"/>
            <w:gridSpan w:val="3"/>
            <w:tcBorders>
              <w:top w:val="single" w:sz="4" w:space="0" w:color="000000"/>
              <w:left w:val="single" w:sz="4" w:space="0" w:color="000000"/>
              <w:bottom w:val="single" w:sz="4" w:space="0" w:color="000000"/>
              <w:right w:val="nil"/>
            </w:tcBorders>
          </w:tcPr>
          <w:p w14:paraId="5DA99B6B" w14:textId="77777777" w:rsidR="001B202F" w:rsidRPr="00B72564" w:rsidRDefault="002A2A65">
            <w:pPr>
              <w:rPr>
                <w:sz w:val="24"/>
                <w:szCs w:val="22"/>
              </w:rPr>
            </w:pPr>
            <w:r w:rsidRPr="00B72564">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4EBC3E73" w14:textId="77777777" w:rsidR="001B202F" w:rsidRPr="00B72564"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6B48ECE" w14:textId="77777777" w:rsidR="001B202F" w:rsidRPr="00B72564" w:rsidRDefault="001B202F">
            <w:pPr>
              <w:pBdr>
                <w:top w:val="nil"/>
                <w:left w:val="nil"/>
                <w:bottom w:val="nil"/>
                <w:right w:val="nil"/>
                <w:between w:val="nil"/>
              </w:pBdr>
              <w:jc w:val="center"/>
              <w:rPr>
                <w:sz w:val="24"/>
                <w:szCs w:val="22"/>
              </w:rPr>
            </w:pPr>
          </w:p>
        </w:tc>
      </w:tr>
      <w:tr w:rsidR="00BB2639" w:rsidRPr="00B72564" w14:paraId="2F9AF92D" w14:textId="77777777" w:rsidTr="00CE2006">
        <w:trPr>
          <w:trHeight w:val="510"/>
        </w:trPr>
        <w:tc>
          <w:tcPr>
            <w:tcW w:w="530" w:type="dxa"/>
            <w:tcBorders>
              <w:top w:val="single" w:sz="4" w:space="0" w:color="000000"/>
              <w:left w:val="single" w:sz="4" w:space="0" w:color="000000"/>
              <w:bottom w:val="single" w:sz="4" w:space="0" w:color="000000"/>
              <w:right w:val="nil"/>
            </w:tcBorders>
          </w:tcPr>
          <w:p w14:paraId="185FA6A1" w14:textId="77777777" w:rsidR="001B202F" w:rsidRPr="00B72564"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888232A" w14:textId="77777777" w:rsidR="001B202F" w:rsidRPr="00B72564" w:rsidRDefault="002A2A65">
            <w:pPr>
              <w:jc w:val="both"/>
              <w:rPr>
                <w:sz w:val="24"/>
                <w:szCs w:val="22"/>
              </w:rPr>
            </w:pPr>
            <w:r w:rsidRPr="00B72564">
              <w:rPr>
                <w:sz w:val="24"/>
                <w:szCs w:val="22"/>
              </w:rPr>
              <w:t>б) затвердити навчальні плани роботи творчих  об’єднань</w:t>
            </w:r>
          </w:p>
        </w:tc>
        <w:tc>
          <w:tcPr>
            <w:tcW w:w="1462" w:type="dxa"/>
            <w:gridSpan w:val="2"/>
            <w:tcBorders>
              <w:top w:val="single" w:sz="4" w:space="0" w:color="000000"/>
              <w:left w:val="single" w:sz="4" w:space="0" w:color="000000"/>
              <w:bottom w:val="single" w:sz="4" w:space="0" w:color="000000"/>
              <w:right w:val="nil"/>
            </w:tcBorders>
          </w:tcPr>
          <w:p w14:paraId="09B9D056" w14:textId="77777777" w:rsidR="001B202F" w:rsidRPr="00B72564" w:rsidRDefault="002A2A65">
            <w:pPr>
              <w:jc w:val="center"/>
              <w:rPr>
                <w:sz w:val="24"/>
                <w:szCs w:val="22"/>
              </w:rPr>
            </w:pPr>
            <w:r w:rsidRPr="00B72564">
              <w:rPr>
                <w:sz w:val="24"/>
                <w:szCs w:val="22"/>
              </w:rPr>
              <w:t>вересень-грудень</w:t>
            </w:r>
          </w:p>
        </w:tc>
        <w:tc>
          <w:tcPr>
            <w:tcW w:w="1994" w:type="dxa"/>
            <w:gridSpan w:val="3"/>
            <w:tcBorders>
              <w:top w:val="single" w:sz="4" w:space="0" w:color="000000"/>
              <w:left w:val="single" w:sz="4" w:space="0" w:color="000000"/>
              <w:bottom w:val="single" w:sz="4" w:space="0" w:color="000000"/>
              <w:right w:val="nil"/>
            </w:tcBorders>
          </w:tcPr>
          <w:p w14:paraId="387A310F" w14:textId="77777777" w:rsidR="001B202F" w:rsidRPr="00B72564" w:rsidRDefault="002A2A65">
            <w:pPr>
              <w:rPr>
                <w:sz w:val="24"/>
                <w:szCs w:val="22"/>
              </w:rPr>
            </w:pPr>
            <w:r w:rsidRPr="00B72564">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vAlign w:val="center"/>
          </w:tcPr>
          <w:p w14:paraId="42B8E0AB" w14:textId="77777777" w:rsidR="001B202F" w:rsidRPr="00B72564"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98FE041" w14:textId="77777777" w:rsidR="001B202F" w:rsidRPr="00B72564" w:rsidRDefault="001B202F">
            <w:pPr>
              <w:pBdr>
                <w:top w:val="nil"/>
                <w:left w:val="nil"/>
                <w:bottom w:val="nil"/>
                <w:right w:val="nil"/>
                <w:between w:val="nil"/>
              </w:pBdr>
              <w:jc w:val="center"/>
              <w:rPr>
                <w:sz w:val="24"/>
                <w:szCs w:val="22"/>
              </w:rPr>
            </w:pPr>
          </w:p>
        </w:tc>
      </w:tr>
      <w:tr w:rsidR="00BB2639" w:rsidRPr="00263E2D" w14:paraId="23BDDF19" w14:textId="77777777" w:rsidTr="00CE2006">
        <w:tc>
          <w:tcPr>
            <w:tcW w:w="530" w:type="dxa"/>
            <w:tcBorders>
              <w:top w:val="single" w:sz="4" w:space="0" w:color="000000"/>
              <w:left w:val="single" w:sz="4" w:space="0" w:color="000000"/>
              <w:bottom w:val="single" w:sz="4" w:space="0" w:color="000000"/>
              <w:right w:val="nil"/>
            </w:tcBorders>
          </w:tcPr>
          <w:p w14:paraId="67560BD6" w14:textId="77777777" w:rsidR="001B202F" w:rsidRPr="00263E2D"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6B10FE6F" w14:textId="3600A73D" w:rsidR="001B202F" w:rsidRPr="00263E2D" w:rsidRDefault="002A2A65">
            <w:pPr>
              <w:jc w:val="both"/>
              <w:rPr>
                <w:sz w:val="24"/>
                <w:szCs w:val="22"/>
              </w:rPr>
            </w:pPr>
            <w:r w:rsidRPr="00263E2D">
              <w:rPr>
                <w:sz w:val="24"/>
                <w:szCs w:val="22"/>
              </w:rPr>
              <w:t xml:space="preserve">в) скласти та затвердити розклад занять  гуртків на </w:t>
            </w:r>
            <w:r w:rsidR="00263E2D" w:rsidRPr="00263E2D">
              <w:rPr>
                <w:sz w:val="24"/>
                <w:szCs w:val="22"/>
              </w:rPr>
              <w:t>2025-2026</w:t>
            </w:r>
            <w:r w:rsidRPr="00263E2D">
              <w:rPr>
                <w:sz w:val="24"/>
                <w:szCs w:val="22"/>
              </w:rPr>
              <w:t xml:space="preserve"> </w:t>
            </w:r>
            <w:proofErr w:type="spellStart"/>
            <w:r w:rsidRPr="00263E2D">
              <w:rPr>
                <w:sz w:val="24"/>
                <w:szCs w:val="22"/>
              </w:rPr>
              <w:t>н.р</w:t>
            </w:r>
            <w:proofErr w:type="spellEnd"/>
            <w:r w:rsidRPr="00263E2D">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05FDE589" w14:textId="77777777" w:rsidR="001B202F" w:rsidRPr="00263E2D" w:rsidRDefault="002A2A65">
            <w:pPr>
              <w:jc w:val="center"/>
              <w:rPr>
                <w:sz w:val="24"/>
                <w:szCs w:val="22"/>
              </w:rPr>
            </w:pPr>
            <w:r w:rsidRPr="00263E2D">
              <w:rPr>
                <w:sz w:val="24"/>
                <w:szCs w:val="22"/>
              </w:rPr>
              <w:t>вересень-жовтень</w:t>
            </w:r>
          </w:p>
        </w:tc>
        <w:tc>
          <w:tcPr>
            <w:tcW w:w="1994" w:type="dxa"/>
            <w:gridSpan w:val="3"/>
            <w:tcBorders>
              <w:top w:val="single" w:sz="4" w:space="0" w:color="000000"/>
              <w:left w:val="single" w:sz="4" w:space="0" w:color="000000"/>
              <w:bottom w:val="single" w:sz="4" w:space="0" w:color="000000"/>
              <w:right w:val="nil"/>
            </w:tcBorders>
          </w:tcPr>
          <w:p w14:paraId="785B59F6"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63971E1D" w14:textId="77777777" w:rsidR="001B202F" w:rsidRPr="00263E2D"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376B202B" w14:textId="77777777" w:rsidR="001B202F" w:rsidRPr="00263E2D" w:rsidRDefault="001B202F">
            <w:pPr>
              <w:pBdr>
                <w:top w:val="nil"/>
                <w:left w:val="nil"/>
                <w:bottom w:val="nil"/>
                <w:right w:val="nil"/>
                <w:between w:val="nil"/>
              </w:pBdr>
              <w:jc w:val="center"/>
              <w:rPr>
                <w:sz w:val="24"/>
                <w:szCs w:val="22"/>
              </w:rPr>
            </w:pPr>
          </w:p>
        </w:tc>
      </w:tr>
      <w:tr w:rsidR="00BB2639" w:rsidRPr="00263E2D" w14:paraId="241373C7" w14:textId="77777777" w:rsidTr="00CE2006">
        <w:tc>
          <w:tcPr>
            <w:tcW w:w="530" w:type="dxa"/>
            <w:tcBorders>
              <w:top w:val="single" w:sz="4" w:space="0" w:color="000000"/>
              <w:left w:val="single" w:sz="4" w:space="0" w:color="000000"/>
              <w:bottom w:val="single" w:sz="4" w:space="0" w:color="000000"/>
              <w:right w:val="nil"/>
            </w:tcBorders>
          </w:tcPr>
          <w:p w14:paraId="462494E1" w14:textId="77777777" w:rsidR="001B202F" w:rsidRPr="00263E2D"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4704A91" w14:textId="77777777" w:rsidR="001B202F" w:rsidRPr="00263E2D" w:rsidRDefault="002A2A65">
            <w:pPr>
              <w:jc w:val="both"/>
              <w:rPr>
                <w:sz w:val="24"/>
                <w:szCs w:val="22"/>
              </w:rPr>
            </w:pPr>
            <w:r w:rsidRPr="00263E2D">
              <w:rPr>
                <w:sz w:val="24"/>
                <w:szCs w:val="22"/>
              </w:rPr>
              <w:t>г) вести журнали обліку гурткової роботи</w:t>
            </w:r>
          </w:p>
        </w:tc>
        <w:tc>
          <w:tcPr>
            <w:tcW w:w="1462" w:type="dxa"/>
            <w:gridSpan w:val="2"/>
            <w:tcBorders>
              <w:top w:val="single" w:sz="4" w:space="0" w:color="000000"/>
              <w:left w:val="single" w:sz="4" w:space="0" w:color="000000"/>
              <w:bottom w:val="single" w:sz="4" w:space="0" w:color="000000"/>
              <w:right w:val="nil"/>
            </w:tcBorders>
          </w:tcPr>
          <w:p w14:paraId="62E95372" w14:textId="77777777" w:rsidR="001B202F" w:rsidRPr="00263E2D" w:rsidRDefault="002A2A65">
            <w:pP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C333427" w14:textId="77777777" w:rsidR="001B202F" w:rsidRPr="00263E2D" w:rsidRDefault="002A2A65">
            <w:pPr>
              <w:tabs>
                <w:tab w:val="right" w:pos="2232"/>
              </w:tabs>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436479AF" w14:textId="77777777" w:rsidR="001B202F" w:rsidRPr="00263E2D"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009D0D4A" w14:textId="77777777" w:rsidR="001B202F" w:rsidRPr="00263E2D" w:rsidRDefault="001B202F">
            <w:pPr>
              <w:pBdr>
                <w:top w:val="nil"/>
                <w:left w:val="nil"/>
                <w:bottom w:val="nil"/>
                <w:right w:val="nil"/>
                <w:between w:val="nil"/>
              </w:pBdr>
              <w:jc w:val="center"/>
              <w:rPr>
                <w:sz w:val="24"/>
                <w:szCs w:val="22"/>
              </w:rPr>
            </w:pPr>
          </w:p>
        </w:tc>
      </w:tr>
      <w:tr w:rsidR="00BB2639" w:rsidRPr="00263E2D" w14:paraId="6A01CDFB" w14:textId="77777777" w:rsidTr="00CE2006">
        <w:tc>
          <w:tcPr>
            <w:tcW w:w="530" w:type="dxa"/>
            <w:tcBorders>
              <w:top w:val="single" w:sz="4" w:space="0" w:color="000000"/>
              <w:left w:val="single" w:sz="4" w:space="0" w:color="000000"/>
              <w:bottom w:val="single" w:sz="4" w:space="0" w:color="000000"/>
              <w:right w:val="nil"/>
            </w:tcBorders>
          </w:tcPr>
          <w:p w14:paraId="194D4CFF" w14:textId="77777777" w:rsidR="001B202F" w:rsidRPr="00263E2D"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58F9E5A" w14:textId="77777777" w:rsidR="001B202F" w:rsidRPr="00263E2D" w:rsidRDefault="002A2A65">
            <w:pPr>
              <w:ind w:left="13"/>
              <w:jc w:val="both"/>
              <w:rPr>
                <w:sz w:val="24"/>
                <w:szCs w:val="22"/>
              </w:rPr>
            </w:pPr>
            <w:r w:rsidRPr="00263E2D">
              <w:rPr>
                <w:sz w:val="24"/>
                <w:szCs w:val="22"/>
              </w:rPr>
              <w:t>д) готувати:</w:t>
            </w:r>
          </w:p>
        </w:tc>
        <w:tc>
          <w:tcPr>
            <w:tcW w:w="1462" w:type="dxa"/>
            <w:gridSpan w:val="2"/>
            <w:tcBorders>
              <w:top w:val="single" w:sz="4" w:space="0" w:color="000000"/>
              <w:left w:val="single" w:sz="4" w:space="0" w:color="000000"/>
              <w:bottom w:val="single" w:sz="4" w:space="0" w:color="000000"/>
              <w:right w:val="nil"/>
            </w:tcBorders>
          </w:tcPr>
          <w:p w14:paraId="31BABE5F" w14:textId="77777777" w:rsidR="001B202F" w:rsidRPr="00263E2D"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6426123C" w14:textId="77777777" w:rsidR="001B202F" w:rsidRPr="00263E2D" w:rsidRDefault="001B202F">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3966BD4" w14:textId="77777777" w:rsidR="001B202F" w:rsidRPr="00263E2D" w:rsidRDefault="001B202F">
            <w:pPr>
              <w:ind w:left="2"/>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CB36A4C" w14:textId="77777777" w:rsidR="001B202F" w:rsidRPr="00263E2D" w:rsidRDefault="001B202F">
            <w:pPr>
              <w:pBdr>
                <w:top w:val="nil"/>
                <w:left w:val="nil"/>
                <w:bottom w:val="nil"/>
                <w:right w:val="nil"/>
                <w:between w:val="nil"/>
              </w:pBdr>
              <w:jc w:val="center"/>
              <w:rPr>
                <w:sz w:val="24"/>
                <w:szCs w:val="22"/>
              </w:rPr>
            </w:pPr>
          </w:p>
        </w:tc>
      </w:tr>
      <w:tr w:rsidR="00BB2639" w:rsidRPr="00263E2D" w14:paraId="5AFB6681" w14:textId="77777777" w:rsidTr="00CE2006">
        <w:tc>
          <w:tcPr>
            <w:tcW w:w="530" w:type="dxa"/>
            <w:tcBorders>
              <w:top w:val="single" w:sz="4" w:space="0" w:color="000000"/>
              <w:left w:val="single" w:sz="4" w:space="0" w:color="000000"/>
              <w:bottom w:val="single" w:sz="4" w:space="0" w:color="000000"/>
              <w:right w:val="nil"/>
            </w:tcBorders>
          </w:tcPr>
          <w:p w14:paraId="6248175C" w14:textId="77777777" w:rsidR="001B202F" w:rsidRPr="00263E2D"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2B503F6" w14:textId="44C750DD" w:rsidR="001B202F" w:rsidRPr="00754891" w:rsidRDefault="002A2A65" w:rsidP="00754891">
            <w:pPr>
              <w:pStyle w:val="af2"/>
              <w:numPr>
                <w:ilvl w:val="0"/>
                <w:numId w:val="29"/>
              </w:numPr>
              <w:jc w:val="both"/>
              <w:rPr>
                <w:szCs w:val="22"/>
              </w:rPr>
            </w:pPr>
            <w:r w:rsidRPr="00754891">
              <w:rPr>
                <w:sz w:val="24"/>
                <w:szCs w:val="22"/>
              </w:rPr>
              <w:t>табель відпрацьованого часу</w:t>
            </w:r>
          </w:p>
        </w:tc>
        <w:tc>
          <w:tcPr>
            <w:tcW w:w="1462" w:type="dxa"/>
            <w:gridSpan w:val="2"/>
            <w:tcBorders>
              <w:top w:val="single" w:sz="4" w:space="0" w:color="000000"/>
              <w:left w:val="single" w:sz="4" w:space="0" w:color="000000"/>
              <w:bottom w:val="single" w:sz="4" w:space="0" w:color="000000"/>
              <w:right w:val="nil"/>
            </w:tcBorders>
          </w:tcPr>
          <w:p w14:paraId="7565982E" w14:textId="77777777" w:rsidR="001B202F" w:rsidRPr="00263E2D" w:rsidRDefault="002A2A65">
            <w:pPr>
              <w:jc w:val="center"/>
              <w:rPr>
                <w:sz w:val="24"/>
                <w:szCs w:val="22"/>
              </w:rPr>
            </w:pPr>
            <w:r w:rsidRPr="00263E2D">
              <w:rPr>
                <w:sz w:val="24"/>
                <w:szCs w:val="22"/>
              </w:rPr>
              <w:t>2 рази на місяць</w:t>
            </w:r>
          </w:p>
        </w:tc>
        <w:tc>
          <w:tcPr>
            <w:tcW w:w="1994" w:type="dxa"/>
            <w:gridSpan w:val="3"/>
            <w:tcBorders>
              <w:top w:val="single" w:sz="4" w:space="0" w:color="000000"/>
              <w:left w:val="single" w:sz="4" w:space="0" w:color="000000"/>
              <w:bottom w:val="single" w:sz="4" w:space="0" w:color="000000"/>
              <w:right w:val="nil"/>
            </w:tcBorders>
          </w:tcPr>
          <w:p w14:paraId="558C162C" w14:textId="77777777" w:rsidR="001B202F" w:rsidRPr="00263E2D" w:rsidRDefault="002A2A65">
            <w:pP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7A3B7152" w14:textId="77777777" w:rsidR="001B202F" w:rsidRPr="00263E2D" w:rsidRDefault="002A2A65">
            <w:pPr>
              <w:ind w:left="2"/>
              <w:rPr>
                <w:sz w:val="24"/>
                <w:szCs w:val="22"/>
              </w:rPr>
            </w:pPr>
            <w:r w:rsidRPr="00263E2D">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57740BD" w14:textId="77777777" w:rsidR="001B202F" w:rsidRPr="00263E2D" w:rsidRDefault="001B202F">
            <w:pPr>
              <w:pBdr>
                <w:top w:val="nil"/>
                <w:left w:val="nil"/>
                <w:bottom w:val="nil"/>
                <w:right w:val="nil"/>
                <w:between w:val="nil"/>
              </w:pBdr>
              <w:jc w:val="center"/>
              <w:rPr>
                <w:sz w:val="24"/>
                <w:szCs w:val="22"/>
              </w:rPr>
            </w:pPr>
          </w:p>
        </w:tc>
      </w:tr>
      <w:tr w:rsidR="00BB2639" w:rsidRPr="00263E2D" w14:paraId="38C6616D" w14:textId="77777777" w:rsidTr="00CE2006">
        <w:tc>
          <w:tcPr>
            <w:tcW w:w="530" w:type="dxa"/>
            <w:tcBorders>
              <w:top w:val="single" w:sz="4" w:space="0" w:color="000000"/>
              <w:left w:val="single" w:sz="4" w:space="0" w:color="000000"/>
              <w:bottom w:val="single" w:sz="4" w:space="0" w:color="000000"/>
              <w:right w:val="nil"/>
            </w:tcBorders>
          </w:tcPr>
          <w:p w14:paraId="79984684" w14:textId="77777777" w:rsidR="001B202F" w:rsidRPr="00263E2D" w:rsidRDefault="001B202F">
            <w:pPr>
              <w:widowControl w:val="0"/>
              <w:pBdr>
                <w:top w:val="nil"/>
                <w:left w:val="nil"/>
                <w:bottom w:val="nil"/>
                <w:right w:val="nil"/>
                <w:between w:val="nil"/>
              </w:pBdr>
              <w:ind w:left="36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61D6261E" w14:textId="1D34342C" w:rsidR="001B202F" w:rsidRPr="00754891" w:rsidRDefault="002A2A65" w:rsidP="00754891">
            <w:pPr>
              <w:pStyle w:val="af2"/>
              <w:numPr>
                <w:ilvl w:val="0"/>
                <w:numId w:val="29"/>
              </w:numPr>
              <w:jc w:val="both"/>
              <w:rPr>
                <w:szCs w:val="22"/>
              </w:rPr>
            </w:pPr>
            <w:r w:rsidRPr="00754891">
              <w:rPr>
                <w:sz w:val="24"/>
                <w:szCs w:val="22"/>
              </w:rPr>
              <w:t>плани та графіки роботи на канікулах</w:t>
            </w:r>
          </w:p>
        </w:tc>
        <w:tc>
          <w:tcPr>
            <w:tcW w:w="1462" w:type="dxa"/>
            <w:gridSpan w:val="2"/>
            <w:tcBorders>
              <w:top w:val="single" w:sz="4" w:space="0" w:color="000000"/>
              <w:left w:val="single" w:sz="4" w:space="0" w:color="000000"/>
              <w:bottom w:val="single" w:sz="4" w:space="0" w:color="000000"/>
              <w:right w:val="nil"/>
            </w:tcBorders>
          </w:tcPr>
          <w:p w14:paraId="6F8149F4" w14:textId="77777777" w:rsidR="001B202F" w:rsidRPr="00263E2D" w:rsidRDefault="002A2A65">
            <w:pP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4DFEF58C"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91EE8E1"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41D8E498" w14:textId="77777777" w:rsidR="001B202F" w:rsidRPr="00263E2D" w:rsidRDefault="001B202F">
            <w:pPr>
              <w:pBdr>
                <w:top w:val="nil"/>
                <w:left w:val="nil"/>
                <w:bottom w:val="nil"/>
                <w:right w:val="nil"/>
                <w:between w:val="nil"/>
              </w:pBdr>
              <w:jc w:val="center"/>
              <w:rPr>
                <w:sz w:val="24"/>
                <w:szCs w:val="22"/>
              </w:rPr>
            </w:pPr>
          </w:p>
        </w:tc>
      </w:tr>
      <w:tr w:rsidR="00BB2639" w:rsidRPr="00263E2D" w14:paraId="29C5BBB3" w14:textId="77777777" w:rsidTr="00CE2006">
        <w:tc>
          <w:tcPr>
            <w:tcW w:w="530" w:type="dxa"/>
            <w:tcBorders>
              <w:top w:val="single" w:sz="4" w:space="0" w:color="000000"/>
              <w:left w:val="single" w:sz="4" w:space="0" w:color="000000"/>
              <w:bottom w:val="single" w:sz="4" w:space="0" w:color="000000"/>
              <w:right w:val="nil"/>
            </w:tcBorders>
          </w:tcPr>
          <w:p w14:paraId="2D947402" w14:textId="77777777" w:rsidR="001B202F" w:rsidRPr="00263E2D" w:rsidRDefault="001B202F">
            <w:pPr>
              <w:widowControl w:val="0"/>
              <w:numPr>
                <w:ilvl w:val="0"/>
                <w:numId w:val="11"/>
              </w:numPr>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333294C" w14:textId="77777777" w:rsidR="001B202F" w:rsidRPr="00263E2D" w:rsidRDefault="002A2A65">
            <w:pPr>
              <w:ind w:left="87" w:hanging="79"/>
              <w:jc w:val="both"/>
              <w:rPr>
                <w:sz w:val="24"/>
                <w:szCs w:val="22"/>
              </w:rPr>
            </w:pPr>
            <w:r w:rsidRPr="00263E2D">
              <w:rPr>
                <w:sz w:val="24"/>
                <w:szCs w:val="22"/>
              </w:rPr>
              <w:t>Підготувати звіт по мережі закладів позашкільної освіти області.</w:t>
            </w:r>
          </w:p>
        </w:tc>
        <w:tc>
          <w:tcPr>
            <w:tcW w:w="1462" w:type="dxa"/>
            <w:gridSpan w:val="2"/>
            <w:tcBorders>
              <w:top w:val="single" w:sz="4" w:space="0" w:color="000000"/>
              <w:left w:val="single" w:sz="4" w:space="0" w:color="000000"/>
              <w:bottom w:val="single" w:sz="4" w:space="0" w:color="000000"/>
              <w:right w:val="nil"/>
            </w:tcBorders>
          </w:tcPr>
          <w:p w14:paraId="4CC427C5" w14:textId="77777777" w:rsidR="001B202F" w:rsidRPr="00263E2D" w:rsidRDefault="002A2A65">
            <w:pPr>
              <w:jc w:val="center"/>
              <w:rPr>
                <w:sz w:val="24"/>
                <w:szCs w:val="22"/>
              </w:rPr>
            </w:pPr>
            <w:r w:rsidRPr="00263E2D">
              <w:rPr>
                <w:sz w:val="24"/>
                <w:szCs w:val="22"/>
              </w:rPr>
              <w:t>січень-</w:t>
            </w:r>
          </w:p>
          <w:p w14:paraId="1C367E45" w14:textId="77777777" w:rsidR="001B202F" w:rsidRPr="00263E2D" w:rsidRDefault="002A2A65">
            <w:pPr>
              <w:jc w:val="center"/>
              <w:rPr>
                <w:sz w:val="24"/>
                <w:szCs w:val="22"/>
              </w:rPr>
            </w:pPr>
            <w:r w:rsidRPr="00263E2D">
              <w:rPr>
                <w:sz w:val="24"/>
                <w:szCs w:val="22"/>
              </w:rPr>
              <w:t>лютий</w:t>
            </w:r>
          </w:p>
        </w:tc>
        <w:tc>
          <w:tcPr>
            <w:tcW w:w="1994" w:type="dxa"/>
            <w:gridSpan w:val="3"/>
            <w:tcBorders>
              <w:top w:val="single" w:sz="4" w:space="0" w:color="000000"/>
              <w:left w:val="single" w:sz="4" w:space="0" w:color="000000"/>
              <w:bottom w:val="single" w:sz="4" w:space="0" w:color="000000"/>
              <w:right w:val="nil"/>
            </w:tcBorders>
          </w:tcPr>
          <w:p w14:paraId="7196DE67" w14:textId="77777777" w:rsidR="001B202F" w:rsidRPr="00263E2D" w:rsidRDefault="002A2A65">
            <w:pPr>
              <w:rPr>
                <w:sz w:val="24"/>
                <w:szCs w:val="22"/>
              </w:rPr>
            </w:pPr>
            <w:r w:rsidRPr="00263E2D">
              <w:rPr>
                <w:sz w:val="24"/>
                <w:szCs w:val="22"/>
              </w:rPr>
              <w:t>Гут О.А.</w:t>
            </w:r>
          </w:p>
        </w:tc>
        <w:tc>
          <w:tcPr>
            <w:tcW w:w="1701" w:type="dxa"/>
            <w:tcBorders>
              <w:top w:val="single" w:sz="4" w:space="0" w:color="000000"/>
              <w:left w:val="single" w:sz="4" w:space="0" w:color="000000"/>
              <w:bottom w:val="single" w:sz="4" w:space="0" w:color="000000"/>
              <w:right w:val="single" w:sz="4" w:space="0" w:color="000000"/>
            </w:tcBorders>
          </w:tcPr>
          <w:p w14:paraId="43DEFE3E" w14:textId="77777777" w:rsidR="001B202F" w:rsidRPr="00263E2D" w:rsidRDefault="002A2A65">
            <w:pPr>
              <w:pBdr>
                <w:top w:val="nil"/>
                <w:left w:val="nil"/>
                <w:bottom w:val="nil"/>
                <w:right w:val="nil"/>
                <w:between w:val="nil"/>
              </w:pBdr>
              <w:rPr>
                <w:sz w:val="24"/>
                <w:szCs w:val="22"/>
              </w:rPr>
            </w:pPr>
            <w:r w:rsidRPr="00263E2D">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CCC6EDB" w14:textId="77777777" w:rsidR="001B202F" w:rsidRPr="00263E2D" w:rsidRDefault="001B202F">
            <w:pPr>
              <w:pBdr>
                <w:top w:val="nil"/>
                <w:left w:val="nil"/>
                <w:bottom w:val="nil"/>
                <w:right w:val="nil"/>
                <w:between w:val="nil"/>
              </w:pBdr>
              <w:jc w:val="center"/>
              <w:rPr>
                <w:sz w:val="24"/>
                <w:szCs w:val="22"/>
              </w:rPr>
            </w:pPr>
          </w:p>
        </w:tc>
      </w:tr>
      <w:tr w:rsidR="00BB2639" w:rsidRPr="00263E2D" w14:paraId="3772FCC8" w14:textId="77777777" w:rsidTr="00CE2006">
        <w:tc>
          <w:tcPr>
            <w:tcW w:w="530" w:type="dxa"/>
            <w:tcBorders>
              <w:top w:val="single" w:sz="4" w:space="0" w:color="000000"/>
              <w:left w:val="single" w:sz="4" w:space="0" w:color="000000"/>
              <w:bottom w:val="single" w:sz="4" w:space="0" w:color="000000"/>
              <w:right w:val="nil"/>
            </w:tcBorders>
          </w:tcPr>
          <w:p w14:paraId="21BE8A56" w14:textId="77777777" w:rsidR="001B202F" w:rsidRPr="00263E2D" w:rsidRDefault="001B202F">
            <w:pPr>
              <w:widowControl w:val="0"/>
              <w:numPr>
                <w:ilvl w:val="0"/>
                <w:numId w:val="11"/>
              </w:numPr>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25CDC396" w14:textId="77777777" w:rsidR="001B202F" w:rsidRPr="00263E2D" w:rsidRDefault="002A2A65">
            <w:pPr>
              <w:jc w:val="both"/>
              <w:rPr>
                <w:sz w:val="24"/>
                <w:szCs w:val="22"/>
              </w:rPr>
            </w:pPr>
            <w:r w:rsidRPr="00263E2D">
              <w:rPr>
                <w:sz w:val="24"/>
                <w:szCs w:val="22"/>
              </w:rPr>
              <w:t>При плануванні навчально-виховної роботи гуртків передбачити:</w:t>
            </w:r>
          </w:p>
        </w:tc>
        <w:tc>
          <w:tcPr>
            <w:tcW w:w="1462" w:type="dxa"/>
            <w:gridSpan w:val="2"/>
            <w:tcBorders>
              <w:top w:val="single" w:sz="4" w:space="0" w:color="000000"/>
              <w:left w:val="single" w:sz="4" w:space="0" w:color="000000"/>
              <w:bottom w:val="single" w:sz="4" w:space="0" w:color="000000"/>
              <w:right w:val="nil"/>
            </w:tcBorders>
            <w:vAlign w:val="center"/>
          </w:tcPr>
          <w:p w14:paraId="61D509C3" w14:textId="77777777" w:rsidR="001B202F" w:rsidRPr="00263E2D"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vAlign w:val="center"/>
          </w:tcPr>
          <w:p w14:paraId="44E4677D" w14:textId="77777777" w:rsidR="001B202F" w:rsidRPr="00263E2D" w:rsidRDefault="001B202F">
            <w:pPr>
              <w:ind w:left="-55" w:right="-55"/>
              <w:jc w:val="cente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09630499"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6B4216C" w14:textId="77777777" w:rsidR="001B202F" w:rsidRPr="00263E2D" w:rsidRDefault="001B202F">
            <w:pPr>
              <w:pBdr>
                <w:top w:val="nil"/>
                <w:left w:val="nil"/>
                <w:bottom w:val="nil"/>
                <w:right w:val="nil"/>
                <w:between w:val="nil"/>
              </w:pBdr>
              <w:jc w:val="center"/>
              <w:rPr>
                <w:sz w:val="24"/>
                <w:szCs w:val="22"/>
              </w:rPr>
            </w:pPr>
          </w:p>
        </w:tc>
      </w:tr>
      <w:tr w:rsidR="00BB2639" w:rsidRPr="00263E2D" w14:paraId="771D4F71" w14:textId="77777777" w:rsidTr="00CE2006">
        <w:tc>
          <w:tcPr>
            <w:tcW w:w="530" w:type="dxa"/>
            <w:tcBorders>
              <w:top w:val="single" w:sz="4" w:space="0" w:color="000000"/>
              <w:left w:val="single" w:sz="4" w:space="0" w:color="000000"/>
              <w:bottom w:val="single" w:sz="4" w:space="0" w:color="000000"/>
              <w:right w:val="nil"/>
            </w:tcBorders>
          </w:tcPr>
          <w:p w14:paraId="5158689C"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7B20E59" w14:textId="77777777" w:rsidR="001B202F" w:rsidRPr="00263E2D" w:rsidRDefault="002A2A65">
            <w:pPr>
              <w:numPr>
                <w:ilvl w:val="0"/>
                <w:numId w:val="3"/>
              </w:numPr>
              <w:jc w:val="both"/>
              <w:rPr>
                <w:sz w:val="24"/>
                <w:szCs w:val="22"/>
              </w:rPr>
            </w:pPr>
            <w:r w:rsidRPr="00263E2D">
              <w:rPr>
                <w:sz w:val="24"/>
                <w:szCs w:val="22"/>
              </w:rPr>
              <w:t>достатній теоретичний матеріал, враховуючи віковий склад та рівень підготовки гуртківців;</w:t>
            </w:r>
          </w:p>
        </w:tc>
        <w:tc>
          <w:tcPr>
            <w:tcW w:w="1462" w:type="dxa"/>
            <w:gridSpan w:val="2"/>
            <w:tcBorders>
              <w:top w:val="single" w:sz="4" w:space="0" w:color="000000"/>
              <w:left w:val="single" w:sz="4" w:space="0" w:color="000000"/>
              <w:bottom w:val="single" w:sz="4" w:space="0" w:color="000000"/>
              <w:right w:val="nil"/>
            </w:tcBorders>
          </w:tcPr>
          <w:p w14:paraId="14DD58D5" w14:textId="77777777" w:rsidR="001B202F" w:rsidRPr="00263E2D" w:rsidRDefault="002A2A65">
            <w:pPr>
              <w:jc w:val="center"/>
              <w:rPr>
                <w:sz w:val="24"/>
                <w:szCs w:val="22"/>
              </w:rPr>
            </w:pPr>
            <w:r w:rsidRPr="00263E2D">
              <w:rPr>
                <w:sz w:val="24"/>
                <w:szCs w:val="22"/>
              </w:rPr>
              <w:t>протягом навчального року</w:t>
            </w:r>
          </w:p>
        </w:tc>
        <w:tc>
          <w:tcPr>
            <w:tcW w:w="1994" w:type="dxa"/>
            <w:gridSpan w:val="3"/>
            <w:tcBorders>
              <w:top w:val="single" w:sz="4" w:space="0" w:color="000000"/>
              <w:left w:val="single" w:sz="4" w:space="0" w:color="000000"/>
              <w:bottom w:val="single" w:sz="4" w:space="0" w:color="000000"/>
              <w:right w:val="nil"/>
            </w:tcBorders>
          </w:tcPr>
          <w:p w14:paraId="0AA59775" w14:textId="77777777" w:rsidR="001B202F" w:rsidRPr="00263E2D" w:rsidRDefault="002A2A65">
            <w:pPr>
              <w:ind w:right="-108"/>
              <w:rPr>
                <w:sz w:val="24"/>
                <w:szCs w:val="22"/>
              </w:rPr>
            </w:pPr>
            <w:r w:rsidRPr="00263E2D">
              <w:rPr>
                <w:sz w:val="24"/>
                <w:szCs w:val="22"/>
              </w:rPr>
              <w:t>керівники гуртків</w:t>
            </w:r>
          </w:p>
          <w:p w14:paraId="0DB02033" w14:textId="77777777" w:rsidR="001B202F" w:rsidRPr="00263E2D" w:rsidRDefault="001B202F">
            <w:pPr>
              <w:ind w:right="-108"/>
              <w:rPr>
                <w:sz w:val="24"/>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8CFFCF3"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E27C781" w14:textId="77777777" w:rsidR="001B202F" w:rsidRPr="00263E2D" w:rsidRDefault="001B202F">
            <w:pPr>
              <w:pBdr>
                <w:top w:val="nil"/>
                <w:left w:val="nil"/>
                <w:bottom w:val="nil"/>
                <w:right w:val="nil"/>
                <w:between w:val="nil"/>
              </w:pBdr>
              <w:jc w:val="center"/>
              <w:rPr>
                <w:sz w:val="24"/>
                <w:szCs w:val="22"/>
              </w:rPr>
            </w:pPr>
          </w:p>
        </w:tc>
      </w:tr>
      <w:tr w:rsidR="00BB2639" w:rsidRPr="00263E2D" w14:paraId="0525EB7C" w14:textId="77777777" w:rsidTr="00CE2006">
        <w:tc>
          <w:tcPr>
            <w:tcW w:w="530" w:type="dxa"/>
            <w:tcBorders>
              <w:top w:val="single" w:sz="4" w:space="0" w:color="000000"/>
              <w:left w:val="single" w:sz="4" w:space="0" w:color="000000"/>
              <w:bottom w:val="single" w:sz="4" w:space="0" w:color="000000"/>
              <w:right w:val="nil"/>
            </w:tcBorders>
          </w:tcPr>
          <w:p w14:paraId="3A7D8901"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CFDB504" w14:textId="77777777" w:rsidR="001B202F" w:rsidRPr="00263E2D" w:rsidRDefault="002A2A65">
            <w:pPr>
              <w:numPr>
                <w:ilvl w:val="0"/>
                <w:numId w:val="3"/>
              </w:numPr>
              <w:jc w:val="both"/>
              <w:rPr>
                <w:sz w:val="24"/>
                <w:szCs w:val="22"/>
              </w:rPr>
            </w:pPr>
            <w:r w:rsidRPr="00263E2D">
              <w:rPr>
                <w:sz w:val="24"/>
                <w:szCs w:val="22"/>
              </w:rPr>
              <w:t>вибори органів учнівського самоврядування, активу гуртка;</w:t>
            </w:r>
          </w:p>
        </w:tc>
        <w:tc>
          <w:tcPr>
            <w:tcW w:w="1462" w:type="dxa"/>
            <w:gridSpan w:val="2"/>
            <w:tcBorders>
              <w:top w:val="single" w:sz="4" w:space="0" w:color="000000"/>
              <w:left w:val="single" w:sz="4" w:space="0" w:color="000000"/>
              <w:bottom w:val="single" w:sz="4" w:space="0" w:color="000000"/>
              <w:right w:val="nil"/>
            </w:tcBorders>
            <w:shd w:val="clear" w:color="auto" w:fill="FFFFFF"/>
          </w:tcPr>
          <w:p w14:paraId="2C164980" w14:textId="77777777" w:rsidR="001B202F" w:rsidRPr="00263E2D" w:rsidRDefault="002A2A65">
            <w:pPr>
              <w:jc w:val="center"/>
              <w:rPr>
                <w:sz w:val="24"/>
                <w:szCs w:val="22"/>
              </w:rPr>
            </w:pPr>
            <w:r w:rsidRPr="00263E2D">
              <w:rPr>
                <w:sz w:val="24"/>
                <w:szCs w:val="22"/>
              </w:rPr>
              <w:t>жовтень</w:t>
            </w:r>
          </w:p>
        </w:tc>
        <w:tc>
          <w:tcPr>
            <w:tcW w:w="1994" w:type="dxa"/>
            <w:gridSpan w:val="3"/>
            <w:tcBorders>
              <w:top w:val="single" w:sz="4" w:space="0" w:color="000000"/>
              <w:left w:val="single" w:sz="4" w:space="0" w:color="000000"/>
              <w:bottom w:val="single" w:sz="4" w:space="0" w:color="000000"/>
              <w:right w:val="nil"/>
            </w:tcBorders>
          </w:tcPr>
          <w:p w14:paraId="6E0E6E77" w14:textId="77777777" w:rsidR="001B202F" w:rsidRPr="00263E2D" w:rsidRDefault="002A2A65">
            <w:pPr>
              <w:ind w:right="-108"/>
              <w:rPr>
                <w:sz w:val="24"/>
                <w:szCs w:val="22"/>
              </w:rPr>
            </w:pPr>
            <w:r w:rsidRPr="00263E2D">
              <w:rPr>
                <w:sz w:val="24"/>
                <w:szCs w:val="22"/>
              </w:rPr>
              <w:t>керівники гуртків</w:t>
            </w:r>
          </w:p>
          <w:p w14:paraId="3AB0C98F" w14:textId="77777777" w:rsidR="001B202F" w:rsidRPr="00263E2D" w:rsidRDefault="001B202F">
            <w:pPr>
              <w:ind w:right="-108"/>
              <w:rPr>
                <w:sz w:val="24"/>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B315661"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ECBA281" w14:textId="77777777" w:rsidR="001B202F" w:rsidRPr="00263E2D" w:rsidRDefault="001B202F">
            <w:pPr>
              <w:pBdr>
                <w:top w:val="nil"/>
                <w:left w:val="nil"/>
                <w:bottom w:val="nil"/>
                <w:right w:val="nil"/>
                <w:between w:val="nil"/>
              </w:pBdr>
              <w:jc w:val="center"/>
              <w:rPr>
                <w:sz w:val="24"/>
                <w:szCs w:val="22"/>
              </w:rPr>
            </w:pPr>
          </w:p>
        </w:tc>
      </w:tr>
      <w:tr w:rsidR="00BB2639" w:rsidRPr="00263E2D" w14:paraId="318A78F8" w14:textId="77777777" w:rsidTr="00CE2006">
        <w:tc>
          <w:tcPr>
            <w:tcW w:w="530" w:type="dxa"/>
            <w:tcBorders>
              <w:top w:val="single" w:sz="4" w:space="0" w:color="000000"/>
              <w:left w:val="single" w:sz="4" w:space="0" w:color="000000"/>
              <w:bottom w:val="single" w:sz="4" w:space="0" w:color="000000"/>
              <w:right w:val="nil"/>
            </w:tcBorders>
          </w:tcPr>
          <w:p w14:paraId="1AC7A581"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824F4D7" w14:textId="77777777" w:rsidR="001B202F" w:rsidRPr="00263E2D" w:rsidRDefault="002A2A65">
            <w:pPr>
              <w:numPr>
                <w:ilvl w:val="0"/>
                <w:numId w:val="3"/>
              </w:numPr>
              <w:jc w:val="both"/>
              <w:rPr>
                <w:sz w:val="24"/>
                <w:szCs w:val="22"/>
              </w:rPr>
            </w:pPr>
            <w:r w:rsidRPr="00263E2D">
              <w:rPr>
                <w:sz w:val="24"/>
                <w:szCs w:val="22"/>
              </w:rPr>
              <w:t>проведення першого заняття: знайомство, планування;</w:t>
            </w:r>
          </w:p>
        </w:tc>
        <w:tc>
          <w:tcPr>
            <w:tcW w:w="1462" w:type="dxa"/>
            <w:gridSpan w:val="2"/>
            <w:tcBorders>
              <w:top w:val="single" w:sz="4" w:space="0" w:color="000000"/>
              <w:left w:val="single" w:sz="4" w:space="0" w:color="000000"/>
              <w:bottom w:val="single" w:sz="4" w:space="0" w:color="000000"/>
              <w:right w:val="nil"/>
            </w:tcBorders>
          </w:tcPr>
          <w:p w14:paraId="3CD1D80A" w14:textId="77777777" w:rsidR="001B202F" w:rsidRPr="00263E2D" w:rsidRDefault="002A2A65">
            <w:pPr>
              <w:jc w:val="center"/>
              <w:rPr>
                <w:sz w:val="24"/>
                <w:szCs w:val="22"/>
              </w:rPr>
            </w:pPr>
            <w:r w:rsidRPr="00263E2D">
              <w:rPr>
                <w:sz w:val="24"/>
                <w:szCs w:val="22"/>
              </w:rPr>
              <w:t>вересень</w:t>
            </w:r>
          </w:p>
          <w:p w14:paraId="5959BBE4" w14:textId="77777777" w:rsidR="001B202F" w:rsidRPr="00263E2D"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628A05DF" w14:textId="77777777" w:rsidR="001B202F" w:rsidRPr="00263E2D" w:rsidRDefault="002A2A65">
            <w:pPr>
              <w:ind w:right="-108"/>
              <w:rPr>
                <w:sz w:val="24"/>
                <w:szCs w:val="22"/>
              </w:rPr>
            </w:pPr>
            <w:r w:rsidRPr="00263E2D">
              <w:rPr>
                <w:sz w:val="24"/>
                <w:szCs w:val="22"/>
              </w:rPr>
              <w:t>керівники гуртків</w:t>
            </w:r>
          </w:p>
          <w:p w14:paraId="6410395D" w14:textId="77777777" w:rsidR="001B202F" w:rsidRPr="00263E2D" w:rsidRDefault="001B202F">
            <w:pPr>
              <w:ind w:right="-108"/>
              <w:rPr>
                <w:sz w:val="24"/>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D75A091"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049DB737" w14:textId="77777777" w:rsidR="001B202F" w:rsidRPr="00263E2D" w:rsidRDefault="001B202F">
            <w:pPr>
              <w:pBdr>
                <w:top w:val="nil"/>
                <w:left w:val="nil"/>
                <w:bottom w:val="nil"/>
                <w:right w:val="nil"/>
                <w:between w:val="nil"/>
              </w:pBdr>
              <w:jc w:val="center"/>
              <w:rPr>
                <w:sz w:val="24"/>
                <w:szCs w:val="22"/>
              </w:rPr>
            </w:pPr>
          </w:p>
        </w:tc>
      </w:tr>
      <w:tr w:rsidR="00BB2639" w:rsidRPr="00263E2D" w14:paraId="6D09CFF1" w14:textId="77777777" w:rsidTr="00CE2006">
        <w:tc>
          <w:tcPr>
            <w:tcW w:w="530" w:type="dxa"/>
            <w:tcBorders>
              <w:top w:val="single" w:sz="4" w:space="0" w:color="000000"/>
              <w:left w:val="single" w:sz="4" w:space="0" w:color="000000"/>
              <w:bottom w:val="single" w:sz="4" w:space="0" w:color="000000"/>
              <w:right w:val="nil"/>
            </w:tcBorders>
          </w:tcPr>
          <w:p w14:paraId="284FA095"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1D0297B" w14:textId="77777777" w:rsidR="001B202F" w:rsidRPr="00263E2D" w:rsidRDefault="002A2A65">
            <w:pPr>
              <w:numPr>
                <w:ilvl w:val="0"/>
                <w:numId w:val="3"/>
              </w:numPr>
              <w:jc w:val="both"/>
              <w:rPr>
                <w:sz w:val="24"/>
                <w:szCs w:val="22"/>
              </w:rPr>
            </w:pPr>
            <w:r w:rsidRPr="00263E2D">
              <w:rPr>
                <w:sz w:val="24"/>
                <w:szCs w:val="22"/>
              </w:rPr>
              <w:t>складання правил життя гуртка, естафети творчих справ;</w:t>
            </w:r>
          </w:p>
        </w:tc>
        <w:tc>
          <w:tcPr>
            <w:tcW w:w="1462" w:type="dxa"/>
            <w:gridSpan w:val="2"/>
            <w:tcBorders>
              <w:top w:val="single" w:sz="4" w:space="0" w:color="000000"/>
              <w:left w:val="single" w:sz="4" w:space="0" w:color="000000"/>
              <w:bottom w:val="single" w:sz="4" w:space="0" w:color="000000"/>
              <w:right w:val="nil"/>
            </w:tcBorders>
          </w:tcPr>
          <w:p w14:paraId="79D413BE"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58066BD7" w14:textId="77777777" w:rsidR="001B202F" w:rsidRPr="00263E2D" w:rsidRDefault="002A2A65">
            <w:pPr>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0963EEDA"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9CEC935" w14:textId="77777777" w:rsidR="001B202F" w:rsidRPr="00263E2D" w:rsidRDefault="001B202F">
            <w:pPr>
              <w:pBdr>
                <w:top w:val="nil"/>
                <w:left w:val="nil"/>
                <w:bottom w:val="nil"/>
                <w:right w:val="nil"/>
                <w:between w:val="nil"/>
              </w:pBdr>
              <w:jc w:val="center"/>
              <w:rPr>
                <w:sz w:val="24"/>
                <w:szCs w:val="22"/>
              </w:rPr>
            </w:pPr>
          </w:p>
        </w:tc>
      </w:tr>
      <w:tr w:rsidR="00BB2639" w:rsidRPr="00263E2D" w14:paraId="20D64D9B" w14:textId="77777777" w:rsidTr="00CE2006">
        <w:tc>
          <w:tcPr>
            <w:tcW w:w="530" w:type="dxa"/>
            <w:tcBorders>
              <w:top w:val="single" w:sz="4" w:space="0" w:color="000000"/>
              <w:left w:val="single" w:sz="4" w:space="0" w:color="000000"/>
              <w:bottom w:val="single" w:sz="4" w:space="0" w:color="000000"/>
              <w:right w:val="nil"/>
            </w:tcBorders>
          </w:tcPr>
          <w:p w14:paraId="2C7B3AA7"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E85D3F1" w14:textId="77777777" w:rsidR="001B202F" w:rsidRPr="00263E2D" w:rsidRDefault="002A2A65">
            <w:pPr>
              <w:numPr>
                <w:ilvl w:val="0"/>
                <w:numId w:val="3"/>
              </w:numPr>
              <w:jc w:val="both"/>
              <w:rPr>
                <w:sz w:val="24"/>
                <w:szCs w:val="22"/>
              </w:rPr>
            </w:pPr>
            <w:r w:rsidRPr="00263E2D">
              <w:rPr>
                <w:sz w:val="24"/>
                <w:szCs w:val="22"/>
              </w:rPr>
              <w:t xml:space="preserve">експрес-опитування, </w:t>
            </w:r>
            <w:r w:rsidRPr="00263E2D">
              <w:rPr>
                <w:sz w:val="24"/>
                <w:szCs w:val="22"/>
              </w:rPr>
              <w:br/>
              <w:t xml:space="preserve">“Наш Центр – мій </w:t>
            </w:r>
            <w:proofErr w:type="spellStart"/>
            <w:r w:rsidRPr="00263E2D">
              <w:rPr>
                <w:sz w:val="24"/>
                <w:szCs w:val="22"/>
              </w:rPr>
              <w:t>гуртокˮ</w:t>
            </w:r>
            <w:proofErr w:type="spellEnd"/>
            <w:r w:rsidRPr="00263E2D">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3F206BAA"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59CF2B8D" w14:textId="77777777" w:rsidR="001B202F" w:rsidRPr="00263E2D" w:rsidRDefault="002A2A65">
            <w:pPr>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7BC6B568"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12A5A49" w14:textId="77777777" w:rsidR="001B202F" w:rsidRPr="00263E2D" w:rsidRDefault="001B202F">
            <w:pPr>
              <w:pBdr>
                <w:top w:val="nil"/>
                <w:left w:val="nil"/>
                <w:bottom w:val="nil"/>
                <w:right w:val="nil"/>
                <w:between w:val="nil"/>
              </w:pBdr>
              <w:jc w:val="center"/>
              <w:rPr>
                <w:sz w:val="24"/>
                <w:szCs w:val="22"/>
              </w:rPr>
            </w:pPr>
          </w:p>
        </w:tc>
      </w:tr>
      <w:tr w:rsidR="00BB2639" w:rsidRPr="00263E2D" w14:paraId="2FB904AE" w14:textId="77777777" w:rsidTr="00CE2006">
        <w:tc>
          <w:tcPr>
            <w:tcW w:w="530" w:type="dxa"/>
            <w:tcBorders>
              <w:top w:val="single" w:sz="4" w:space="0" w:color="000000"/>
              <w:left w:val="single" w:sz="4" w:space="0" w:color="000000"/>
              <w:bottom w:val="single" w:sz="4" w:space="0" w:color="000000"/>
              <w:right w:val="nil"/>
            </w:tcBorders>
          </w:tcPr>
          <w:p w14:paraId="586BF7CB"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10E0156" w14:textId="77777777" w:rsidR="001B202F" w:rsidRPr="00263E2D" w:rsidRDefault="002A2A65">
            <w:pPr>
              <w:jc w:val="both"/>
              <w:rPr>
                <w:sz w:val="24"/>
                <w:szCs w:val="22"/>
              </w:rPr>
            </w:pPr>
            <w:r w:rsidRPr="00263E2D">
              <w:rPr>
                <w:sz w:val="24"/>
                <w:szCs w:val="22"/>
              </w:rPr>
              <w:t xml:space="preserve">З метою пропаганди та </w:t>
            </w:r>
            <w:r w:rsidRPr="00263E2D">
              <w:rPr>
                <w:sz w:val="24"/>
                <w:szCs w:val="22"/>
              </w:rPr>
              <w:lastRenderedPageBreak/>
              <w:t xml:space="preserve">залучення школярів до науково-технічної творчості: </w:t>
            </w:r>
          </w:p>
        </w:tc>
        <w:tc>
          <w:tcPr>
            <w:tcW w:w="1462" w:type="dxa"/>
            <w:gridSpan w:val="2"/>
            <w:tcBorders>
              <w:top w:val="single" w:sz="4" w:space="0" w:color="000000"/>
              <w:left w:val="single" w:sz="4" w:space="0" w:color="000000"/>
              <w:bottom w:val="single" w:sz="4" w:space="0" w:color="000000"/>
              <w:right w:val="nil"/>
            </w:tcBorders>
          </w:tcPr>
          <w:p w14:paraId="51560ADF" w14:textId="77777777" w:rsidR="001B202F" w:rsidRPr="00263E2D"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6CEBE38D" w14:textId="77777777" w:rsidR="001B202F" w:rsidRPr="00263E2D" w:rsidRDefault="001B202F">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3085908F"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F078D00" w14:textId="77777777" w:rsidR="001B202F" w:rsidRPr="00263E2D" w:rsidRDefault="001B202F">
            <w:pPr>
              <w:pBdr>
                <w:top w:val="nil"/>
                <w:left w:val="nil"/>
                <w:bottom w:val="nil"/>
                <w:right w:val="nil"/>
                <w:between w:val="nil"/>
              </w:pBdr>
              <w:jc w:val="center"/>
              <w:rPr>
                <w:sz w:val="24"/>
                <w:szCs w:val="22"/>
              </w:rPr>
            </w:pPr>
          </w:p>
        </w:tc>
      </w:tr>
      <w:tr w:rsidR="00BB2639" w:rsidRPr="00263E2D" w14:paraId="50DC6793" w14:textId="77777777" w:rsidTr="00CE2006">
        <w:tc>
          <w:tcPr>
            <w:tcW w:w="530" w:type="dxa"/>
            <w:tcBorders>
              <w:top w:val="single" w:sz="4" w:space="0" w:color="000000"/>
              <w:left w:val="single" w:sz="4" w:space="0" w:color="000000"/>
              <w:bottom w:val="single" w:sz="4" w:space="0" w:color="000000"/>
              <w:right w:val="nil"/>
            </w:tcBorders>
          </w:tcPr>
          <w:p w14:paraId="67F54C38"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879E559" w14:textId="77777777" w:rsidR="001B202F" w:rsidRPr="00263E2D" w:rsidRDefault="002A2A65">
            <w:pPr>
              <w:numPr>
                <w:ilvl w:val="0"/>
                <w:numId w:val="3"/>
              </w:numPr>
              <w:ind w:left="175" w:hanging="175"/>
              <w:jc w:val="both"/>
              <w:rPr>
                <w:sz w:val="24"/>
                <w:szCs w:val="22"/>
              </w:rPr>
            </w:pPr>
            <w:r w:rsidRPr="00263E2D">
              <w:rPr>
                <w:sz w:val="24"/>
                <w:szCs w:val="22"/>
              </w:rPr>
              <w:t>інформувати учнів шкіл міста про наявність гуртків, зміст їх роботи через:</w:t>
            </w:r>
          </w:p>
        </w:tc>
        <w:tc>
          <w:tcPr>
            <w:tcW w:w="1462" w:type="dxa"/>
            <w:gridSpan w:val="2"/>
            <w:tcBorders>
              <w:top w:val="single" w:sz="4" w:space="0" w:color="000000"/>
              <w:left w:val="single" w:sz="4" w:space="0" w:color="000000"/>
              <w:bottom w:val="single" w:sz="4" w:space="0" w:color="000000"/>
              <w:right w:val="nil"/>
            </w:tcBorders>
            <w:shd w:val="clear" w:color="auto" w:fill="FFFFFF"/>
          </w:tcPr>
          <w:p w14:paraId="07605B7B" w14:textId="6031D4BE" w:rsidR="001B202F" w:rsidRPr="00263E2D" w:rsidRDefault="00B26CE0">
            <w:pPr>
              <w:jc w:val="center"/>
              <w:rPr>
                <w:sz w:val="24"/>
                <w:szCs w:val="22"/>
              </w:rPr>
            </w:pPr>
            <w:r>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shd w:val="clear" w:color="auto" w:fill="FFFFFF"/>
          </w:tcPr>
          <w:p w14:paraId="16A2307D" w14:textId="0134D64A" w:rsidR="001B202F" w:rsidRPr="00263E2D" w:rsidRDefault="00B26CE0">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672AE4BA"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395B20C" w14:textId="77777777" w:rsidR="001B202F" w:rsidRPr="00263E2D" w:rsidRDefault="001B202F">
            <w:pPr>
              <w:pBdr>
                <w:top w:val="nil"/>
                <w:left w:val="nil"/>
                <w:bottom w:val="nil"/>
                <w:right w:val="nil"/>
                <w:between w:val="nil"/>
              </w:pBdr>
              <w:jc w:val="center"/>
              <w:rPr>
                <w:sz w:val="24"/>
                <w:szCs w:val="22"/>
              </w:rPr>
            </w:pPr>
          </w:p>
        </w:tc>
      </w:tr>
      <w:tr w:rsidR="00BB2639" w:rsidRPr="00263E2D" w14:paraId="3371FEC1" w14:textId="77777777" w:rsidTr="00CE2006">
        <w:tc>
          <w:tcPr>
            <w:tcW w:w="530" w:type="dxa"/>
            <w:tcBorders>
              <w:top w:val="single" w:sz="4" w:space="0" w:color="000000"/>
              <w:left w:val="single" w:sz="4" w:space="0" w:color="000000"/>
              <w:bottom w:val="single" w:sz="4" w:space="0" w:color="000000"/>
              <w:right w:val="nil"/>
            </w:tcBorders>
          </w:tcPr>
          <w:p w14:paraId="327E5DED"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4E619AD" w14:textId="77777777" w:rsidR="001B202F" w:rsidRPr="00263E2D" w:rsidRDefault="002A2A65">
            <w:pPr>
              <w:jc w:val="both"/>
              <w:rPr>
                <w:sz w:val="24"/>
                <w:szCs w:val="22"/>
              </w:rPr>
            </w:pPr>
            <w:r w:rsidRPr="00263E2D">
              <w:rPr>
                <w:sz w:val="24"/>
                <w:szCs w:val="22"/>
              </w:rPr>
              <w:t>- ЗМІ, афіші, соціальні мережі;</w:t>
            </w:r>
          </w:p>
        </w:tc>
        <w:tc>
          <w:tcPr>
            <w:tcW w:w="1462" w:type="dxa"/>
            <w:gridSpan w:val="2"/>
            <w:tcBorders>
              <w:top w:val="single" w:sz="4" w:space="0" w:color="000000"/>
              <w:left w:val="single" w:sz="4" w:space="0" w:color="000000"/>
              <w:bottom w:val="single" w:sz="4" w:space="0" w:color="000000"/>
              <w:right w:val="nil"/>
            </w:tcBorders>
          </w:tcPr>
          <w:p w14:paraId="7A73CDBF" w14:textId="77777777" w:rsidR="001B202F" w:rsidRPr="00263E2D" w:rsidRDefault="002A2A65">
            <w:pPr>
              <w:jc w:val="center"/>
              <w:rPr>
                <w:sz w:val="24"/>
                <w:szCs w:val="22"/>
              </w:rPr>
            </w:pPr>
            <w:r w:rsidRPr="00263E2D">
              <w:rPr>
                <w:sz w:val="24"/>
                <w:szCs w:val="22"/>
              </w:rPr>
              <w:t>серпень-вересень</w:t>
            </w:r>
          </w:p>
        </w:tc>
        <w:tc>
          <w:tcPr>
            <w:tcW w:w="1994" w:type="dxa"/>
            <w:gridSpan w:val="3"/>
            <w:tcBorders>
              <w:top w:val="single" w:sz="4" w:space="0" w:color="000000"/>
              <w:left w:val="single" w:sz="4" w:space="0" w:color="000000"/>
              <w:bottom w:val="single" w:sz="4" w:space="0" w:color="000000"/>
              <w:right w:val="nil"/>
            </w:tcBorders>
          </w:tcPr>
          <w:p w14:paraId="47A918AA"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3D240A66"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AAFC053" w14:textId="77777777" w:rsidR="001B202F" w:rsidRPr="00263E2D" w:rsidRDefault="001B202F">
            <w:pPr>
              <w:pBdr>
                <w:top w:val="nil"/>
                <w:left w:val="nil"/>
                <w:bottom w:val="nil"/>
                <w:right w:val="nil"/>
                <w:between w:val="nil"/>
              </w:pBdr>
              <w:jc w:val="center"/>
              <w:rPr>
                <w:sz w:val="24"/>
                <w:szCs w:val="22"/>
              </w:rPr>
            </w:pPr>
          </w:p>
        </w:tc>
      </w:tr>
      <w:tr w:rsidR="00BB2639" w:rsidRPr="00263E2D" w14:paraId="75310EC6" w14:textId="77777777" w:rsidTr="00CE2006">
        <w:tc>
          <w:tcPr>
            <w:tcW w:w="530" w:type="dxa"/>
            <w:tcBorders>
              <w:top w:val="single" w:sz="4" w:space="0" w:color="000000"/>
              <w:left w:val="single" w:sz="4" w:space="0" w:color="000000"/>
              <w:bottom w:val="single" w:sz="4" w:space="0" w:color="000000"/>
              <w:right w:val="nil"/>
            </w:tcBorders>
          </w:tcPr>
          <w:p w14:paraId="3746FA58"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8FEDFB4" w14:textId="77777777" w:rsidR="001B202F" w:rsidRPr="00263E2D" w:rsidRDefault="002A2A65">
            <w:pPr>
              <w:numPr>
                <w:ilvl w:val="0"/>
                <w:numId w:val="20"/>
              </w:numPr>
              <w:ind w:left="283" w:hanging="180"/>
              <w:jc w:val="both"/>
              <w:rPr>
                <w:sz w:val="24"/>
                <w:szCs w:val="22"/>
              </w:rPr>
            </w:pPr>
            <w:r w:rsidRPr="00263E2D">
              <w:rPr>
                <w:sz w:val="24"/>
                <w:szCs w:val="22"/>
              </w:rPr>
              <w:t>бесіди з учнями, батьками, вчителями;</w:t>
            </w:r>
          </w:p>
        </w:tc>
        <w:tc>
          <w:tcPr>
            <w:tcW w:w="1462" w:type="dxa"/>
            <w:gridSpan w:val="2"/>
            <w:tcBorders>
              <w:top w:val="single" w:sz="4" w:space="0" w:color="000000"/>
              <w:left w:val="single" w:sz="4" w:space="0" w:color="000000"/>
              <w:bottom w:val="single" w:sz="4" w:space="0" w:color="000000"/>
              <w:right w:val="nil"/>
            </w:tcBorders>
          </w:tcPr>
          <w:p w14:paraId="24D8DF26" w14:textId="77777777" w:rsidR="001B202F" w:rsidRPr="00263E2D" w:rsidRDefault="002A2A65">
            <w:pP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EF577B8" w14:textId="77777777" w:rsidR="001B202F" w:rsidRPr="00263E2D" w:rsidRDefault="002A2A65">
            <w:pPr>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19FE8931"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4E1CAE1" w14:textId="77777777" w:rsidR="001B202F" w:rsidRPr="00263E2D" w:rsidRDefault="001B202F">
            <w:pPr>
              <w:pBdr>
                <w:top w:val="nil"/>
                <w:left w:val="nil"/>
                <w:bottom w:val="nil"/>
                <w:right w:val="nil"/>
                <w:between w:val="nil"/>
              </w:pBdr>
              <w:jc w:val="center"/>
              <w:rPr>
                <w:sz w:val="24"/>
                <w:szCs w:val="22"/>
              </w:rPr>
            </w:pPr>
          </w:p>
        </w:tc>
      </w:tr>
      <w:tr w:rsidR="00BB2639" w:rsidRPr="00263E2D" w14:paraId="51AC721C" w14:textId="77777777" w:rsidTr="00CE2006">
        <w:trPr>
          <w:trHeight w:val="618"/>
        </w:trPr>
        <w:tc>
          <w:tcPr>
            <w:tcW w:w="530" w:type="dxa"/>
            <w:tcBorders>
              <w:top w:val="single" w:sz="4" w:space="0" w:color="000000"/>
              <w:left w:val="single" w:sz="4" w:space="0" w:color="000000"/>
              <w:bottom w:val="single" w:sz="4" w:space="0" w:color="000000"/>
              <w:right w:val="nil"/>
            </w:tcBorders>
          </w:tcPr>
          <w:p w14:paraId="7610B77D"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A5C3676" w14:textId="77777777" w:rsidR="001B202F" w:rsidRPr="00263E2D" w:rsidRDefault="002A2A65">
            <w:pPr>
              <w:numPr>
                <w:ilvl w:val="0"/>
                <w:numId w:val="19"/>
              </w:numPr>
              <w:ind w:left="283"/>
              <w:jc w:val="both"/>
              <w:rPr>
                <w:sz w:val="24"/>
                <w:szCs w:val="22"/>
              </w:rPr>
            </w:pPr>
            <w:r w:rsidRPr="00263E2D">
              <w:rPr>
                <w:sz w:val="24"/>
                <w:szCs w:val="22"/>
              </w:rPr>
              <w:t>відвідування шкіл, виступи на батьківських зборах;</w:t>
            </w:r>
          </w:p>
        </w:tc>
        <w:tc>
          <w:tcPr>
            <w:tcW w:w="1462" w:type="dxa"/>
            <w:gridSpan w:val="2"/>
            <w:tcBorders>
              <w:top w:val="single" w:sz="4" w:space="0" w:color="000000"/>
              <w:left w:val="single" w:sz="4" w:space="0" w:color="000000"/>
              <w:bottom w:val="single" w:sz="4" w:space="0" w:color="000000"/>
              <w:right w:val="nil"/>
            </w:tcBorders>
          </w:tcPr>
          <w:p w14:paraId="3EA2370A" w14:textId="77777777" w:rsidR="001B202F" w:rsidRPr="00263E2D" w:rsidRDefault="002A2A65">
            <w:pP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7026634E" w14:textId="77777777" w:rsidR="001B202F" w:rsidRPr="00263E2D" w:rsidRDefault="002A2A65">
            <w:pPr>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0BBC9E07"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E071B3A" w14:textId="77777777" w:rsidR="001B202F" w:rsidRPr="00263E2D" w:rsidRDefault="001B202F">
            <w:pPr>
              <w:pBdr>
                <w:top w:val="nil"/>
                <w:left w:val="nil"/>
                <w:bottom w:val="nil"/>
                <w:right w:val="nil"/>
                <w:between w:val="nil"/>
              </w:pBdr>
              <w:jc w:val="center"/>
              <w:rPr>
                <w:sz w:val="24"/>
                <w:szCs w:val="22"/>
              </w:rPr>
            </w:pPr>
          </w:p>
        </w:tc>
      </w:tr>
      <w:tr w:rsidR="00BB2639" w:rsidRPr="00263E2D" w14:paraId="3A65F2E3" w14:textId="77777777" w:rsidTr="00CE2006">
        <w:tc>
          <w:tcPr>
            <w:tcW w:w="530" w:type="dxa"/>
            <w:tcBorders>
              <w:top w:val="single" w:sz="4" w:space="0" w:color="000000"/>
              <w:left w:val="single" w:sz="4" w:space="0" w:color="000000"/>
              <w:bottom w:val="single" w:sz="4" w:space="0" w:color="000000"/>
              <w:right w:val="nil"/>
            </w:tcBorders>
          </w:tcPr>
          <w:p w14:paraId="5FA2878B"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936C47F" w14:textId="77777777" w:rsidR="001B202F" w:rsidRPr="00263E2D" w:rsidRDefault="002A2A65">
            <w:pPr>
              <w:numPr>
                <w:ilvl w:val="0"/>
                <w:numId w:val="3"/>
              </w:numPr>
              <w:jc w:val="both"/>
              <w:rPr>
                <w:sz w:val="24"/>
                <w:szCs w:val="22"/>
              </w:rPr>
            </w:pPr>
            <w:r w:rsidRPr="00263E2D">
              <w:rPr>
                <w:sz w:val="24"/>
                <w:szCs w:val="22"/>
              </w:rPr>
              <w:t>підготувати і провести:</w:t>
            </w:r>
          </w:p>
        </w:tc>
        <w:tc>
          <w:tcPr>
            <w:tcW w:w="1462" w:type="dxa"/>
            <w:gridSpan w:val="2"/>
            <w:tcBorders>
              <w:top w:val="single" w:sz="4" w:space="0" w:color="000000"/>
              <w:left w:val="single" w:sz="4" w:space="0" w:color="000000"/>
              <w:bottom w:val="single" w:sz="4" w:space="0" w:color="000000"/>
              <w:right w:val="nil"/>
            </w:tcBorders>
          </w:tcPr>
          <w:p w14:paraId="451D36A5" w14:textId="77777777" w:rsidR="001B202F" w:rsidRPr="00263E2D" w:rsidRDefault="001B202F">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0CC6312F" w14:textId="77777777" w:rsidR="001B202F" w:rsidRPr="00263E2D" w:rsidRDefault="001B202F">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A59985D"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A36FBC8" w14:textId="77777777" w:rsidR="001B202F" w:rsidRPr="00263E2D" w:rsidRDefault="001B202F">
            <w:pPr>
              <w:pBdr>
                <w:top w:val="nil"/>
                <w:left w:val="nil"/>
                <w:bottom w:val="nil"/>
                <w:right w:val="nil"/>
                <w:between w:val="nil"/>
              </w:pBdr>
              <w:jc w:val="center"/>
              <w:rPr>
                <w:sz w:val="24"/>
                <w:szCs w:val="22"/>
              </w:rPr>
            </w:pPr>
          </w:p>
        </w:tc>
      </w:tr>
      <w:tr w:rsidR="00BB2639" w:rsidRPr="00263E2D" w14:paraId="21A55889" w14:textId="77777777" w:rsidTr="00CE2006">
        <w:tc>
          <w:tcPr>
            <w:tcW w:w="530" w:type="dxa"/>
            <w:tcBorders>
              <w:top w:val="single" w:sz="4" w:space="0" w:color="000000"/>
              <w:left w:val="single" w:sz="4" w:space="0" w:color="000000"/>
              <w:bottom w:val="single" w:sz="4" w:space="0" w:color="000000"/>
              <w:right w:val="nil"/>
            </w:tcBorders>
          </w:tcPr>
          <w:p w14:paraId="7423B006"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824D3EA" w14:textId="77777777" w:rsidR="001B202F" w:rsidRPr="00263E2D" w:rsidRDefault="002A2A65">
            <w:pPr>
              <w:numPr>
                <w:ilvl w:val="0"/>
                <w:numId w:val="15"/>
              </w:numPr>
              <w:ind w:left="175" w:hanging="175"/>
              <w:jc w:val="both"/>
              <w:rPr>
                <w:sz w:val="24"/>
                <w:szCs w:val="22"/>
              </w:rPr>
            </w:pPr>
            <w:r w:rsidRPr="00263E2D">
              <w:rPr>
                <w:sz w:val="24"/>
                <w:szCs w:val="22"/>
              </w:rPr>
              <w:t>день відкритих дверей;</w:t>
            </w:r>
          </w:p>
        </w:tc>
        <w:tc>
          <w:tcPr>
            <w:tcW w:w="1462" w:type="dxa"/>
            <w:gridSpan w:val="2"/>
            <w:tcBorders>
              <w:top w:val="single" w:sz="4" w:space="0" w:color="000000"/>
              <w:left w:val="single" w:sz="4" w:space="0" w:color="000000"/>
              <w:bottom w:val="single" w:sz="4" w:space="0" w:color="000000"/>
              <w:right w:val="nil"/>
            </w:tcBorders>
          </w:tcPr>
          <w:p w14:paraId="57E263B1"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2317532C" w14:textId="77777777" w:rsidR="001B202F" w:rsidRPr="00263E2D" w:rsidRDefault="002A2A65">
            <w:pPr>
              <w:rPr>
                <w:sz w:val="24"/>
                <w:szCs w:val="22"/>
              </w:rPr>
            </w:pPr>
            <w:r w:rsidRPr="00263E2D">
              <w:rPr>
                <w:sz w:val="24"/>
                <w:szCs w:val="22"/>
              </w:rPr>
              <w:t>зав. відділами</w:t>
            </w:r>
          </w:p>
          <w:p w14:paraId="50DE789B" w14:textId="77777777" w:rsidR="001B202F" w:rsidRPr="00263E2D" w:rsidRDefault="002A2A65">
            <w:pPr>
              <w:rPr>
                <w:sz w:val="24"/>
                <w:szCs w:val="22"/>
              </w:rPr>
            </w:pPr>
            <w:r w:rsidRPr="00263E2D">
              <w:rPr>
                <w:sz w:val="24"/>
                <w:szCs w:val="22"/>
              </w:rPr>
              <w:t>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01C59FF0"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595748F" w14:textId="77777777" w:rsidR="001B202F" w:rsidRPr="00263E2D" w:rsidRDefault="001B202F">
            <w:pPr>
              <w:pBdr>
                <w:top w:val="nil"/>
                <w:left w:val="nil"/>
                <w:bottom w:val="nil"/>
                <w:right w:val="nil"/>
                <w:between w:val="nil"/>
              </w:pBdr>
              <w:jc w:val="center"/>
              <w:rPr>
                <w:sz w:val="24"/>
                <w:szCs w:val="22"/>
              </w:rPr>
            </w:pPr>
          </w:p>
        </w:tc>
      </w:tr>
      <w:tr w:rsidR="00BB2639" w:rsidRPr="00BB2639" w14:paraId="2B15FC05" w14:textId="77777777" w:rsidTr="00CE2006">
        <w:tc>
          <w:tcPr>
            <w:tcW w:w="530" w:type="dxa"/>
            <w:tcBorders>
              <w:top w:val="single" w:sz="4" w:space="0" w:color="000000"/>
              <w:left w:val="single" w:sz="4" w:space="0" w:color="000000"/>
              <w:bottom w:val="single" w:sz="4" w:space="0" w:color="000000"/>
              <w:right w:val="nil"/>
            </w:tcBorders>
          </w:tcPr>
          <w:p w14:paraId="5F424E4B" w14:textId="77777777" w:rsidR="001B202F" w:rsidRPr="00BB2639" w:rsidRDefault="001B202F">
            <w:pPr>
              <w:widowControl w:val="0"/>
              <w:pBdr>
                <w:top w:val="nil"/>
                <w:left w:val="nil"/>
                <w:bottom w:val="nil"/>
                <w:right w:val="nil"/>
                <w:between w:val="nil"/>
              </w:pBdr>
              <w:jc w:val="center"/>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0DC27AE0" w14:textId="77777777" w:rsidR="001B202F" w:rsidRPr="009B413B" w:rsidRDefault="002A2A65" w:rsidP="00A10D43">
            <w:pPr>
              <w:pStyle w:val="af2"/>
              <w:numPr>
                <w:ilvl w:val="0"/>
                <w:numId w:val="31"/>
              </w:numPr>
              <w:ind w:left="-89" w:firstLine="0"/>
              <w:jc w:val="both"/>
              <w:rPr>
                <w:sz w:val="24"/>
                <w:szCs w:val="22"/>
              </w:rPr>
            </w:pPr>
            <w:r w:rsidRPr="009B413B">
              <w:rPr>
                <w:sz w:val="24"/>
                <w:szCs w:val="22"/>
              </w:rPr>
              <w:t xml:space="preserve">масові заходи онлайн та </w:t>
            </w:r>
            <w:proofErr w:type="spellStart"/>
            <w:r w:rsidRPr="009B413B">
              <w:rPr>
                <w:sz w:val="24"/>
                <w:szCs w:val="22"/>
              </w:rPr>
              <w:t>офлайн</w:t>
            </w:r>
            <w:proofErr w:type="spellEnd"/>
            <w:r w:rsidRPr="009B413B">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78F09EDD" w14:textId="77777777" w:rsidR="001B202F" w:rsidRPr="009B413B" w:rsidRDefault="002A2A65">
            <w:pP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420B8D08" w14:textId="77777777" w:rsidR="001B202F" w:rsidRPr="009B413B" w:rsidRDefault="002A2A65">
            <w:pPr>
              <w:rPr>
                <w:sz w:val="24"/>
                <w:szCs w:val="22"/>
              </w:rPr>
            </w:pPr>
            <w:r w:rsidRPr="009B413B">
              <w:rPr>
                <w:sz w:val="24"/>
                <w:szCs w:val="22"/>
              </w:rPr>
              <w:t>Гут О.А.,</w:t>
            </w:r>
          </w:p>
          <w:p w14:paraId="502E326A" w14:textId="77777777" w:rsidR="001B202F" w:rsidRPr="009B413B" w:rsidRDefault="002A2A65">
            <w:pPr>
              <w:rPr>
                <w:sz w:val="24"/>
                <w:szCs w:val="22"/>
              </w:rPr>
            </w:pPr>
            <w:r w:rsidRPr="009B413B">
              <w:rPr>
                <w:sz w:val="24"/>
                <w:szCs w:val="22"/>
              </w:rPr>
              <w:t>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vAlign w:val="center"/>
          </w:tcPr>
          <w:p w14:paraId="1750E36D" w14:textId="77777777" w:rsidR="001B202F" w:rsidRPr="009B413B"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5319B0D" w14:textId="77777777" w:rsidR="001B202F" w:rsidRPr="009B413B" w:rsidRDefault="001B202F">
            <w:pPr>
              <w:pBdr>
                <w:top w:val="nil"/>
                <w:left w:val="nil"/>
                <w:bottom w:val="nil"/>
                <w:right w:val="nil"/>
                <w:between w:val="nil"/>
              </w:pBdr>
              <w:jc w:val="center"/>
              <w:rPr>
                <w:sz w:val="24"/>
                <w:szCs w:val="22"/>
              </w:rPr>
            </w:pPr>
          </w:p>
        </w:tc>
      </w:tr>
      <w:tr w:rsidR="00BB2639" w:rsidRPr="00263E2D" w14:paraId="1A4E2F8E" w14:textId="77777777" w:rsidTr="00CE2006">
        <w:tc>
          <w:tcPr>
            <w:tcW w:w="530" w:type="dxa"/>
            <w:tcBorders>
              <w:top w:val="single" w:sz="4" w:space="0" w:color="000000"/>
              <w:left w:val="single" w:sz="4" w:space="0" w:color="000000"/>
              <w:bottom w:val="single" w:sz="4" w:space="0" w:color="000000"/>
              <w:right w:val="nil"/>
            </w:tcBorders>
          </w:tcPr>
          <w:p w14:paraId="05720B6F"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32D5CF9" w14:textId="77777777" w:rsidR="001B202F" w:rsidRPr="00263E2D" w:rsidRDefault="002A2A65">
            <w:pPr>
              <w:numPr>
                <w:ilvl w:val="0"/>
                <w:numId w:val="15"/>
              </w:numPr>
              <w:ind w:left="175" w:hanging="175"/>
              <w:jc w:val="both"/>
              <w:rPr>
                <w:sz w:val="24"/>
                <w:szCs w:val="22"/>
              </w:rPr>
            </w:pPr>
            <w:r w:rsidRPr="00263E2D">
              <w:rPr>
                <w:sz w:val="24"/>
                <w:szCs w:val="22"/>
              </w:rPr>
              <w:t>показові виступи автомоделістів та авіамоделістів;</w:t>
            </w:r>
          </w:p>
        </w:tc>
        <w:tc>
          <w:tcPr>
            <w:tcW w:w="1462" w:type="dxa"/>
            <w:gridSpan w:val="2"/>
            <w:tcBorders>
              <w:top w:val="single" w:sz="4" w:space="0" w:color="000000"/>
              <w:left w:val="single" w:sz="4" w:space="0" w:color="000000"/>
              <w:bottom w:val="single" w:sz="4" w:space="0" w:color="000000"/>
              <w:right w:val="nil"/>
            </w:tcBorders>
          </w:tcPr>
          <w:p w14:paraId="7E54600B" w14:textId="77777777" w:rsidR="001B202F" w:rsidRPr="00263E2D" w:rsidRDefault="002A2A65">
            <w:pPr>
              <w:jc w:val="center"/>
              <w:rPr>
                <w:sz w:val="24"/>
                <w:szCs w:val="22"/>
              </w:rPr>
            </w:pPr>
            <w:r w:rsidRPr="00263E2D">
              <w:rPr>
                <w:sz w:val="24"/>
                <w:szCs w:val="22"/>
              </w:rPr>
              <w:t>квітень-травень</w:t>
            </w:r>
          </w:p>
          <w:p w14:paraId="05F590EB"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38C548C9" w14:textId="77777777" w:rsidR="001B202F" w:rsidRPr="00263E2D" w:rsidRDefault="002A2A65">
            <w:pPr>
              <w:rPr>
                <w:sz w:val="24"/>
                <w:szCs w:val="22"/>
              </w:rPr>
            </w:pPr>
            <w:r w:rsidRPr="00263E2D">
              <w:rPr>
                <w:sz w:val="24"/>
                <w:szCs w:val="22"/>
              </w:rPr>
              <w:t>керівники гуртків спортивно-технічного напряму</w:t>
            </w:r>
          </w:p>
        </w:tc>
        <w:tc>
          <w:tcPr>
            <w:tcW w:w="1701" w:type="dxa"/>
            <w:tcBorders>
              <w:top w:val="single" w:sz="4" w:space="0" w:color="000000"/>
              <w:left w:val="single" w:sz="4" w:space="0" w:color="000000"/>
              <w:bottom w:val="single" w:sz="4" w:space="0" w:color="000000"/>
              <w:right w:val="single" w:sz="4" w:space="0" w:color="000000"/>
            </w:tcBorders>
            <w:vAlign w:val="center"/>
          </w:tcPr>
          <w:p w14:paraId="03861074"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931E5EA" w14:textId="77777777" w:rsidR="001B202F" w:rsidRPr="00263E2D" w:rsidRDefault="001B202F">
            <w:pPr>
              <w:pBdr>
                <w:top w:val="nil"/>
                <w:left w:val="nil"/>
                <w:bottom w:val="nil"/>
                <w:right w:val="nil"/>
                <w:between w:val="nil"/>
              </w:pBdr>
              <w:jc w:val="center"/>
              <w:rPr>
                <w:sz w:val="24"/>
                <w:szCs w:val="22"/>
              </w:rPr>
            </w:pPr>
          </w:p>
        </w:tc>
      </w:tr>
      <w:tr w:rsidR="00BB2639" w:rsidRPr="00263E2D" w14:paraId="6AD76442" w14:textId="77777777" w:rsidTr="00CE2006">
        <w:trPr>
          <w:trHeight w:val="991"/>
        </w:trPr>
        <w:tc>
          <w:tcPr>
            <w:tcW w:w="530" w:type="dxa"/>
            <w:tcBorders>
              <w:top w:val="single" w:sz="4" w:space="0" w:color="000000"/>
              <w:left w:val="single" w:sz="4" w:space="0" w:color="000000"/>
              <w:bottom w:val="single" w:sz="4" w:space="0" w:color="000000"/>
              <w:right w:val="nil"/>
            </w:tcBorders>
          </w:tcPr>
          <w:p w14:paraId="4483237E" w14:textId="77777777" w:rsidR="001B202F" w:rsidRPr="00263E2D"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5F5687F" w14:textId="77777777" w:rsidR="001B202F" w:rsidRPr="00263E2D" w:rsidRDefault="002A2A65">
            <w:pPr>
              <w:numPr>
                <w:ilvl w:val="0"/>
                <w:numId w:val="15"/>
              </w:numPr>
              <w:ind w:left="175" w:hanging="175"/>
              <w:jc w:val="both"/>
              <w:rPr>
                <w:sz w:val="24"/>
                <w:szCs w:val="22"/>
              </w:rPr>
            </w:pPr>
            <w:r w:rsidRPr="00263E2D">
              <w:rPr>
                <w:sz w:val="24"/>
                <w:szCs w:val="22"/>
              </w:rPr>
              <w:t>анкетування гуртківців з метою виявлення їх творчого потенціалу, розумових здібностей, самовизначення.</w:t>
            </w:r>
          </w:p>
        </w:tc>
        <w:tc>
          <w:tcPr>
            <w:tcW w:w="1462" w:type="dxa"/>
            <w:gridSpan w:val="2"/>
            <w:tcBorders>
              <w:top w:val="single" w:sz="4" w:space="0" w:color="000000"/>
              <w:left w:val="single" w:sz="4" w:space="0" w:color="000000"/>
              <w:bottom w:val="single" w:sz="4" w:space="0" w:color="000000"/>
              <w:right w:val="nil"/>
            </w:tcBorders>
          </w:tcPr>
          <w:p w14:paraId="62B6B42A" w14:textId="77777777" w:rsidR="001B202F" w:rsidRPr="00263E2D" w:rsidRDefault="002A2A65">
            <w:pPr>
              <w:jc w:val="center"/>
              <w:rPr>
                <w:sz w:val="24"/>
                <w:szCs w:val="22"/>
              </w:rPr>
            </w:pPr>
            <w:r w:rsidRPr="00263E2D">
              <w:rPr>
                <w:sz w:val="24"/>
                <w:szCs w:val="22"/>
              </w:rPr>
              <w:t>жовтень</w:t>
            </w:r>
          </w:p>
        </w:tc>
        <w:tc>
          <w:tcPr>
            <w:tcW w:w="1994" w:type="dxa"/>
            <w:gridSpan w:val="3"/>
            <w:tcBorders>
              <w:top w:val="single" w:sz="4" w:space="0" w:color="000000"/>
              <w:left w:val="single" w:sz="4" w:space="0" w:color="000000"/>
              <w:bottom w:val="single" w:sz="4" w:space="0" w:color="000000"/>
              <w:right w:val="nil"/>
            </w:tcBorders>
          </w:tcPr>
          <w:p w14:paraId="162A9BFB" w14:textId="77777777" w:rsidR="001B202F" w:rsidRPr="00263E2D" w:rsidRDefault="002A2A65">
            <w:pPr>
              <w:rPr>
                <w:sz w:val="24"/>
                <w:szCs w:val="22"/>
              </w:rPr>
            </w:pPr>
            <w:r w:rsidRPr="00263E2D">
              <w:rPr>
                <w:sz w:val="24"/>
                <w:szCs w:val="22"/>
              </w:rPr>
              <w:t>Янченко В.М.</w:t>
            </w:r>
          </w:p>
        </w:tc>
        <w:tc>
          <w:tcPr>
            <w:tcW w:w="1701" w:type="dxa"/>
            <w:tcBorders>
              <w:top w:val="single" w:sz="4" w:space="0" w:color="000000"/>
              <w:left w:val="single" w:sz="4" w:space="0" w:color="000000"/>
              <w:bottom w:val="single" w:sz="4" w:space="0" w:color="000000"/>
              <w:right w:val="single" w:sz="4" w:space="0" w:color="000000"/>
            </w:tcBorders>
            <w:vAlign w:val="center"/>
          </w:tcPr>
          <w:p w14:paraId="7BAEB529" w14:textId="77777777" w:rsidR="001B202F" w:rsidRPr="00263E2D" w:rsidRDefault="001B202F">
            <w:pPr>
              <w:pBdr>
                <w:top w:val="nil"/>
                <w:left w:val="nil"/>
                <w:bottom w:val="nil"/>
                <w:right w:val="nil"/>
                <w:between w:val="nil"/>
              </w:pBdr>
              <w:jc w:val="cente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868E2F2" w14:textId="77777777" w:rsidR="001B202F" w:rsidRPr="00263E2D" w:rsidRDefault="001B202F">
            <w:pPr>
              <w:pBdr>
                <w:top w:val="nil"/>
                <w:left w:val="nil"/>
                <w:bottom w:val="nil"/>
                <w:right w:val="nil"/>
                <w:between w:val="nil"/>
              </w:pBdr>
              <w:jc w:val="center"/>
              <w:rPr>
                <w:sz w:val="24"/>
                <w:szCs w:val="22"/>
              </w:rPr>
            </w:pPr>
          </w:p>
        </w:tc>
      </w:tr>
      <w:tr w:rsidR="00BB2639" w:rsidRPr="00263E2D" w14:paraId="453A4DCA" w14:textId="77777777" w:rsidTr="00CE2006">
        <w:tc>
          <w:tcPr>
            <w:tcW w:w="530" w:type="dxa"/>
            <w:tcBorders>
              <w:top w:val="single" w:sz="4" w:space="0" w:color="000000"/>
              <w:left w:val="single" w:sz="4" w:space="0" w:color="000000"/>
              <w:bottom w:val="single" w:sz="4" w:space="0" w:color="000000"/>
              <w:right w:val="nil"/>
            </w:tcBorders>
          </w:tcPr>
          <w:p w14:paraId="642E2C0A"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5A5C6368" w14:textId="77777777" w:rsidR="001B202F" w:rsidRPr="00263E2D" w:rsidRDefault="002A2A65">
            <w:pPr>
              <w:jc w:val="both"/>
              <w:rPr>
                <w:sz w:val="24"/>
                <w:szCs w:val="22"/>
                <w:highlight w:val="yellow"/>
              </w:rPr>
            </w:pPr>
            <w:r w:rsidRPr="00263E2D">
              <w:rPr>
                <w:sz w:val="24"/>
                <w:szCs w:val="22"/>
              </w:rPr>
              <w:t xml:space="preserve">Перевірити та узгодити навчальні календарно-тематичні плани керівників гуртків </w:t>
            </w:r>
          </w:p>
        </w:tc>
        <w:tc>
          <w:tcPr>
            <w:tcW w:w="1462" w:type="dxa"/>
            <w:gridSpan w:val="2"/>
            <w:tcBorders>
              <w:top w:val="single" w:sz="4" w:space="0" w:color="000000"/>
              <w:left w:val="single" w:sz="4" w:space="0" w:color="000000"/>
              <w:bottom w:val="single" w:sz="4" w:space="0" w:color="000000"/>
              <w:right w:val="nil"/>
            </w:tcBorders>
          </w:tcPr>
          <w:p w14:paraId="255E7C94" w14:textId="77777777" w:rsidR="001B202F" w:rsidRPr="00263E2D" w:rsidRDefault="002A2A65">
            <w:pPr>
              <w:ind w:left="142"/>
              <w:jc w:val="center"/>
              <w:rPr>
                <w:sz w:val="24"/>
                <w:szCs w:val="22"/>
              </w:rPr>
            </w:pPr>
            <w:r w:rsidRPr="00263E2D">
              <w:rPr>
                <w:sz w:val="24"/>
                <w:szCs w:val="22"/>
              </w:rPr>
              <w:t xml:space="preserve">до 10 січня </w:t>
            </w:r>
          </w:p>
          <w:p w14:paraId="34DDED8B" w14:textId="77777777" w:rsidR="001B202F" w:rsidRPr="00263E2D" w:rsidRDefault="002A2A65">
            <w:pPr>
              <w:ind w:left="142"/>
              <w:jc w:val="center"/>
              <w:rPr>
                <w:sz w:val="24"/>
                <w:szCs w:val="22"/>
                <w:highlight w:val="yellow"/>
              </w:rPr>
            </w:pPr>
            <w:r w:rsidRPr="00263E2D">
              <w:rPr>
                <w:sz w:val="24"/>
                <w:szCs w:val="22"/>
              </w:rPr>
              <w:t>до 20 вересня</w:t>
            </w:r>
          </w:p>
        </w:tc>
        <w:tc>
          <w:tcPr>
            <w:tcW w:w="1994" w:type="dxa"/>
            <w:gridSpan w:val="3"/>
            <w:tcBorders>
              <w:top w:val="single" w:sz="4" w:space="0" w:color="000000"/>
              <w:left w:val="single" w:sz="4" w:space="0" w:color="000000"/>
              <w:bottom w:val="single" w:sz="4" w:space="0" w:color="000000"/>
              <w:right w:val="nil"/>
            </w:tcBorders>
          </w:tcPr>
          <w:p w14:paraId="40EEB4AE"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2096401E"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F268E9F" w14:textId="77777777" w:rsidR="001B202F" w:rsidRPr="00263E2D" w:rsidRDefault="001B202F">
            <w:pPr>
              <w:pBdr>
                <w:top w:val="nil"/>
                <w:left w:val="nil"/>
                <w:bottom w:val="nil"/>
                <w:right w:val="nil"/>
                <w:between w:val="nil"/>
              </w:pBdr>
              <w:jc w:val="center"/>
              <w:rPr>
                <w:sz w:val="24"/>
                <w:szCs w:val="22"/>
              </w:rPr>
            </w:pPr>
          </w:p>
        </w:tc>
      </w:tr>
      <w:tr w:rsidR="00BB2639" w:rsidRPr="00263E2D" w14:paraId="59E81C94" w14:textId="77777777" w:rsidTr="00CE2006">
        <w:tc>
          <w:tcPr>
            <w:tcW w:w="530" w:type="dxa"/>
            <w:tcBorders>
              <w:top w:val="single" w:sz="4" w:space="0" w:color="000000"/>
              <w:left w:val="single" w:sz="4" w:space="0" w:color="000000"/>
              <w:bottom w:val="single" w:sz="4" w:space="0" w:color="000000"/>
              <w:right w:val="nil"/>
            </w:tcBorders>
          </w:tcPr>
          <w:p w14:paraId="68C72B07"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BCA93EB" w14:textId="77777777" w:rsidR="001B202F" w:rsidRPr="00263E2D" w:rsidRDefault="002A2A65">
            <w:pPr>
              <w:widowControl w:val="0"/>
              <w:pBdr>
                <w:top w:val="nil"/>
                <w:left w:val="nil"/>
                <w:bottom w:val="nil"/>
                <w:right w:val="nil"/>
                <w:between w:val="nil"/>
              </w:pBdr>
              <w:tabs>
                <w:tab w:val="left" w:pos="335"/>
              </w:tabs>
              <w:jc w:val="both"/>
              <w:rPr>
                <w:sz w:val="24"/>
                <w:szCs w:val="22"/>
              </w:rPr>
            </w:pPr>
            <w:r w:rsidRPr="00263E2D">
              <w:rPr>
                <w:sz w:val="24"/>
                <w:szCs w:val="22"/>
              </w:rPr>
              <w:t>Скласти:</w:t>
            </w:r>
          </w:p>
        </w:tc>
        <w:tc>
          <w:tcPr>
            <w:tcW w:w="1462" w:type="dxa"/>
            <w:gridSpan w:val="2"/>
            <w:tcBorders>
              <w:top w:val="single" w:sz="4" w:space="0" w:color="000000"/>
              <w:left w:val="single" w:sz="4" w:space="0" w:color="000000"/>
              <w:bottom w:val="single" w:sz="4" w:space="0" w:color="000000"/>
              <w:right w:val="nil"/>
            </w:tcBorders>
          </w:tcPr>
          <w:p w14:paraId="6599792F" w14:textId="77777777" w:rsidR="001B202F" w:rsidRPr="00263E2D" w:rsidRDefault="001B202F">
            <w:pPr>
              <w:widowControl w:val="0"/>
              <w:pBdr>
                <w:top w:val="nil"/>
                <w:left w:val="nil"/>
                <w:bottom w:val="nil"/>
                <w:right w:val="nil"/>
                <w:between w:val="nil"/>
              </w:pBd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4BCADF9B" w14:textId="77777777" w:rsidR="001B202F" w:rsidRPr="00263E2D" w:rsidRDefault="001B202F">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40F12DDA" w14:textId="77777777" w:rsidR="001B202F" w:rsidRPr="00263E2D" w:rsidRDefault="002A2A65">
            <w:pP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7F78D74A" w14:textId="77777777" w:rsidR="001B202F" w:rsidRPr="00263E2D" w:rsidRDefault="001B202F">
            <w:pPr>
              <w:pBdr>
                <w:top w:val="nil"/>
                <w:left w:val="nil"/>
                <w:bottom w:val="nil"/>
                <w:right w:val="nil"/>
                <w:between w:val="nil"/>
              </w:pBdr>
              <w:jc w:val="center"/>
              <w:rPr>
                <w:sz w:val="24"/>
                <w:szCs w:val="22"/>
              </w:rPr>
            </w:pPr>
          </w:p>
        </w:tc>
      </w:tr>
      <w:tr w:rsidR="00BB2639" w:rsidRPr="009B413B" w14:paraId="5C439CF9" w14:textId="77777777" w:rsidTr="00CE2006">
        <w:tc>
          <w:tcPr>
            <w:tcW w:w="530" w:type="dxa"/>
            <w:tcBorders>
              <w:top w:val="single" w:sz="4" w:space="0" w:color="000000"/>
              <w:left w:val="single" w:sz="4" w:space="0" w:color="000000"/>
              <w:bottom w:val="single" w:sz="4" w:space="0" w:color="000000"/>
              <w:right w:val="nil"/>
            </w:tcBorders>
          </w:tcPr>
          <w:p w14:paraId="389D4CC8" w14:textId="77777777" w:rsidR="001B202F" w:rsidRPr="009B413B"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05976788" w14:textId="77777777" w:rsidR="001B202F" w:rsidRPr="009B413B" w:rsidRDefault="002A2A65">
            <w:pPr>
              <w:numPr>
                <w:ilvl w:val="0"/>
                <w:numId w:val="3"/>
              </w:numPr>
              <w:pBdr>
                <w:top w:val="nil"/>
                <w:left w:val="nil"/>
                <w:bottom w:val="nil"/>
                <w:right w:val="nil"/>
                <w:between w:val="nil"/>
              </w:pBdr>
              <w:ind w:right="5"/>
              <w:jc w:val="both"/>
              <w:rPr>
                <w:sz w:val="24"/>
                <w:szCs w:val="22"/>
              </w:rPr>
            </w:pPr>
            <w:r w:rsidRPr="009B413B">
              <w:rPr>
                <w:sz w:val="24"/>
                <w:szCs w:val="22"/>
              </w:rPr>
              <w:t>банк даних обдарованих дітей Центру;</w:t>
            </w:r>
          </w:p>
        </w:tc>
        <w:tc>
          <w:tcPr>
            <w:tcW w:w="1462" w:type="dxa"/>
            <w:gridSpan w:val="2"/>
            <w:tcBorders>
              <w:top w:val="single" w:sz="4" w:space="0" w:color="000000"/>
              <w:left w:val="single" w:sz="4" w:space="0" w:color="000000"/>
              <w:bottom w:val="single" w:sz="4" w:space="0" w:color="000000"/>
              <w:right w:val="nil"/>
            </w:tcBorders>
          </w:tcPr>
          <w:p w14:paraId="1C6B7BD7" w14:textId="77777777" w:rsidR="001B202F" w:rsidRPr="009B413B" w:rsidRDefault="002A2A65">
            <w:pPr>
              <w:widowControl w:val="0"/>
              <w:pBdr>
                <w:top w:val="nil"/>
                <w:left w:val="nil"/>
                <w:bottom w:val="nil"/>
                <w:right w:val="nil"/>
                <w:between w:val="nil"/>
              </w:pBdr>
              <w:jc w:val="center"/>
              <w:rPr>
                <w:sz w:val="24"/>
                <w:szCs w:val="22"/>
              </w:rPr>
            </w:pPr>
            <w:r w:rsidRPr="009B413B">
              <w:rPr>
                <w:sz w:val="24"/>
                <w:szCs w:val="22"/>
              </w:rPr>
              <w:t>січень</w:t>
            </w:r>
          </w:p>
          <w:p w14:paraId="627A99C1" w14:textId="77777777" w:rsidR="001B202F" w:rsidRPr="009B413B" w:rsidRDefault="002A2A65">
            <w:pPr>
              <w:widowControl w:val="0"/>
              <w:pBdr>
                <w:top w:val="nil"/>
                <w:left w:val="nil"/>
                <w:bottom w:val="nil"/>
                <w:right w:val="nil"/>
                <w:between w:val="nil"/>
              </w:pBdr>
              <w:jc w:val="center"/>
              <w:rPr>
                <w:sz w:val="24"/>
                <w:szCs w:val="22"/>
              </w:rPr>
            </w:pPr>
            <w:r w:rsidRPr="009B413B">
              <w:rPr>
                <w:sz w:val="24"/>
                <w:szCs w:val="22"/>
              </w:rPr>
              <w:t>червень</w:t>
            </w:r>
          </w:p>
        </w:tc>
        <w:tc>
          <w:tcPr>
            <w:tcW w:w="1994" w:type="dxa"/>
            <w:gridSpan w:val="3"/>
            <w:tcBorders>
              <w:top w:val="single" w:sz="4" w:space="0" w:color="000000"/>
              <w:left w:val="single" w:sz="4" w:space="0" w:color="000000"/>
              <w:bottom w:val="single" w:sz="4" w:space="0" w:color="000000"/>
              <w:right w:val="nil"/>
            </w:tcBorders>
          </w:tcPr>
          <w:p w14:paraId="1469793A"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Гут О.А.,</w:t>
            </w:r>
          </w:p>
          <w:p w14:paraId="2D5C6011"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BDE3648" w14:textId="77777777" w:rsidR="001B202F" w:rsidRPr="009B413B" w:rsidRDefault="002A2A65">
            <w:pPr>
              <w:pBdr>
                <w:top w:val="nil"/>
                <w:left w:val="nil"/>
                <w:bottom w:val="nil"/>
                <w:right w:val="nil"/>
                <w:between w:val="nil"/>
              </w:pBd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6D53449" w14:textId="77777777" w:rsidR="001B202F" w:rsidRPr="009B413B" w:rsidRDefault="001B202F">
            <w:pPr>
              <w:pBdr>
                <w:top w:val="nil"/>
                <w:left w:val="nil"/>
                <w:bottom w:val="nil"/>
                <w:right w:val="nil"/>
                <w:between w:val="nil"/>
              </w:pBdr>
              <w:jc w:val="center"/>
              <w:rPr>
                <w:sz w:val="24"/>
                <w:szCs w:val="22"/>
              </w:rPr>
            </w:pPr>
          </w:p>
        </w:tc>
      </w:tr>
      <w:tr w:rsidR="00BB2639" w:rsidRPr="009B413B" w14:paraId="3D84CB30" w14:textId="77777777" w:rsidTr="00CE2006">
        <w:tc>
          <w:tcPr>
            <w:tcW w:w="530" w:type="dxa"/>
            <w:tcBorders>
              <w:top w:val="single" w:sz="4" w:space="0" w:color="000000"/>
              <w:left w:val="single" w:sz="4" w:space="0" w:color="000000"/>
              <w:bottom w:val="single" w:sz="4" w:space="0" w:color="000000"/>
              <w:right w:val="nil"/>
            </w:tcBorders>
          </w:tcPr>
          <w:p w14:paraId="28E9EF19" w14:textId="77777777" w:rsidR="001B202F" w:rsidRPr="009B413B"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186687A" w14:textId="77777777" w:rsidR="001B202F" w:rsidRPr="009B413B" w:rsidRDefault="002A2A65">
            <w:pPr>
              <w:widowControl w:val="0"/>
              <w:numPr>
                <w:ilvl w:val="0"/>
                <w:numId w:val="3"/>
              </w:numPr>
              <w:pBdr>
                <w:top w:val="nil"/>
                <w:left w:val="nil"/>
                <w:bottom w:val="nil"/>
                <w:right w:val="nil"/>
                <w:between w:val="nil"/>
              </w:pBdr>
              <w:tabs>
                <w:tab w:val="left" w:pos="335"/>
              </w:tabs>
              <w:jc w:val="both"/>
              <w:rPr>
                <w:sz w:val="24"/>
                <w:szCs w:val="22"/>
              </w:rPr>
            </w:pPr>
            <w:r w:rsidRPr="009B413B">
              <w:rPr>
                <w:sz w:val="24"/>
                <w:szCs w:val="22"/>
              </w:rPr>
              <w:t>банк даних вихованців Центру соціально незахищених категорій;</w:t>
            </w:r>
          </w:p>
        </w:tc>
        <w:tc>
          <w:tcPr>
            <w:tcW w:w="1462" w:type="dxa"/>
            <w:gridSpan w:val="2"/>
            <w:tcBorders>
              <w:top w:val="single" w:sz="4" w:space="0" w:color="000000"/>
              <w:left w:val="single" w:sz="4" w:space="0" w:color="000000"/>
              <w:bottom w:val="single" w:sz="4" w:space="0" w:color="000000"/>
              <w:right w:val="nil"/>
            </w:tcBorders>
          </w:tcPr>
          <w:p w14:paraId="0C62D45C" w14:textId="77777777" w:rsidR="001B202F" w:rsidRPr="009B413B" w:rsidRDefault="002A2A65">
            <w:pPr>
              <w:widowControl w:val="0"/>
              <w:pBdr>
                <w:top w:val="nil"/>
                <w:left w:val="nil"/>
                <w:bottom w:val="nil"/>
                <w:right w:val="nil"/>
                <w:between w:val="nil"/>
              </w:pBdr>
              <w:jc w:val="center"/>
              <w:rPr>
                <w:sz w:val="24"/>
                <w:szCs w:val="22"/>
              </w:rPr>
            </w:pPr>
            <w:r w:rsidRPr="009B413B">
              <w:rPr>
                <w:sz w:val="24"/>
                <w:szCs w:val="22"/>
              </w:rPr>
              <w:t>січень-жовтень</w:t>
            </w:r>
          </w:p>
        </w:tc>
        <w:tc>
          <w:tcPr>
            <w:tcW w:w="1994" w:type="dxa"/>
            <w:gridSpan w:val="3"/>
            <w:tcBorders>
              <w:top w:val="single" w:sz="4" w:space="0" w:color="000000"/>
              <w:left w:val="single" w:sz="4" w:space="0" w:color="000000"/>
              <w:bottom w:val="single" w:sz="4" w:space="0" w:color="000000"/>
              <w:right w:val="nil"/>
            </w:tcBorders>
          </w:tcPr>
          <w:p w14:paraId="46797E33" w14:textId="77777777" w:rsidR="001B202F" w:rsidRPr="009B413B" w:rsidRDefault="002A2A65">
            <w:pPr>
              <w:rPr>
                <w:sz w:val="24"/>
                <w:szCs w:val="22"/>
              </w:rPr>
            </w:pPr>
            <w:r w:rsidRPr="009B413B">
              <w:rPr>
                <w:sz w:val="24"/>
                <w:szCs w:val="22"/>
              </w:rPr>
              <w:t>Гут О.А.,</w:t>
            </w:r>
          </w:p>
          <w:p w14:paraId="3DEB4DE2" w14:textId="77777777" w:rsidR="001B202F" w:rsidRPr="009B413B" w:rsidRDefault="002A2A65">
            <w:pP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0717AB66" w14:textId="77777777" w:rsidR="001B202F" w:rsidRPr="009B413B" w:rsidRDefault="002A2A65">
            <w:pP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21728CB" w14:textId="77777777" w:rsidR="001B202F" w:rsidRPr="009B413B" w:rsidRDefault="001B202F">
            <w:pPr>
              <w:pBdr>
                <w:top w:val="nil"/>
                <w:left w:val="nil"/>
                <w:bottom w:val="nil"/>
                <w:right w:val="nil"/>
                <w:between w:val="nil"/>
              </w:pBdr>
              <w:jc w:val="center"/>
              <w:rPr>
                <w:sz w:val="24"/>
                <w:szCs w:val="22"/>
              </w:rPr>
            </w:pPr>
          </w:p>
        </w:tc>
      </w:tr>
      <w:tr w:rsidR="00BB2639" w:rsidRPr="009B413B" w14:paraId="006A0D6B" w14:textId="77777777" w:rsidTr="00CE2006">
        <w:tc>
          <w:tcPr>
            <w:tcW w:w="530" w:type="dxa"/>
            <w:tcBorders>
              <w:top w:val="single" w:sz="4" w:space="0" w:color="000000"/>
              <w:left w:val="single" w:sz="4" w:space="0" w:color="000000"/>
              <w:bottom w:val="single" w:sz="4" w:space="0" w:color="000000"/>
              <w:right w:val="nil"/>
            </w:tcBorders>
          </w:tcPr>
          <w:p w14:paraId="2A73C94E" w14:textId="77777777" w:rsidR="001B202F" w:rsidRPr="009B413B" w:rsidRDefault="001B202F">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6FE7926" w14:textId="77777777" w:rsidR="001B202F" w:rsidRPr="009B413B" w:rsidRDefault="002A2A65">
            <w:pPr>
              <w:widowControl w:val="0"/>
              <w:numPr>
                <w:ilvl w:val="0"/>
                <w:numId w:val="3"/>
              </w:numPr>
              <w:pBdr>
                <w:top w:val="nil"/>
                <w:left w:val="nil"/>
                <w:bottom w:val="nil"/>
                <w:right w:val="nil"/>
                <w:between w:val="nil"/>
              </w:pBdr>
              <w:tabs>
                <w:tab w:val="left" w:pos="325"/>
              </w:tabs>
              <w:ind w:right="5"/>
              <w:jc w:val="both"/>
              <w:rPr>
                <w:sz w:val="24"/>
                <w:szCs w:val="22"/>
              </w:rPr>
            </w:pPr>
            <w:r w:rsidRPr="009B413B">
              <w:rPr>
                <w:sz w:val="24"/>
                <w:szCs w:val="22"/>
              </w:rPr>
              <w:t>графік відкритих занять гуртків на II, I семестри;</w:t>
            </w:r>
          </w:p>
        </w:tc>
        <w:tc>
          <w:tcPr>
            <w:tcW w:w="1462" w:type="dxa"/>
            <w:gridSpan w:val="2"/>
            <w:tcBorders>
              <w:top w:val="single" w:sz="4" w:space="0" w:color="000000"/>
              <w:left w:val="single" w:sz="4" w:space="0" w:color="000000"/>
              <w:bottom w:val="single" w:sz="4" w:space="0" w:color="000000"/>
              <w:right w:val="nil"/>
            </w:tcBorders>
          </w:tcPr>
          <w:p w14:paraId="5B7A690A" w14:textId="77777777" w:rsidR="001B202F" w:rsidRPr="009B413B" w:rsidRDefault="002A2A65">
            <w:pPr>
              <w:widowControl w:val="0"/>
              <w:pBdr>
                <w:top w:val="nil"/>
                <w:left w:val="nil"/>
                <w:bottom w:val="nil"/>
                <w:right w:val="nil"/>
                <w:between w:val="nil"/>
              </w:pBdr>
              <w:jc w:val="center"/>
              <w:rPr>
                <w:sz w:val="24"/>
                <w:szCs w:val="22"/>
              </w:rPr>
            </w:pPr>
            <w:r w:rsidRPr="009B413B">
              <w:rPr>
                <w:sz w:val="24"/>
                <w:szCs w:val="22"/>
              </w:rPr>
              <w:t>січень,</w:t>
            </w:r>
          </w:p>
          <w:p w14:paraId="021C945B" w14:textId="77777777" w:rsidR="001B202F" w:rsidRPr="009B413B" w:rsidRDefault="002A2A65">
            <w:pPr>
              <w:widowControl w:val="0"/>
              <w:pBdr>
                <w:top w:val="nil"/>
                <w:left w:val="nil"/>
                <w:bottom w:val="nil"/>
                <w:right w:val="nil"/>
                <w:between w:val="nil"/>
              </w:pBdr>
              <w:jc w:val="center"/>
              <w:rPr>
                <w:sz w:val="24"/>
                <w:szCs w:val="22"/>
              </w:rPr>
            </w:pPr>
            <w:r w:rsidRPr="009B413B">
              <w:rPr>
                <w:sz w:val="24"/>
                <w:szCs w:val="22"/>
              </w:rPr>
              <w:t>жовтень</w:t>
            </w:r>
          </w:p>
        </w:tc>
        <w:tc>
          <w:tcPr>
            <w:tcW w:w="1994" w:type="dxa"/>
            <w:gridSpan w:val="3"/>
            <w:tcBorders>
              <w:top w:val="single" w:sz="4" w:space="0" w:color="000000"/>
              <w:left w:val="single" w:sz="4" w:space="0" w:color="000000"/>
              <w:bottom w:val="single" w:sz="4" w:space="0" w:color="000000"/>
              <w:right w:val="nil"/>
            </w:tcBorders>
          </w:tcPr>
          <w:p w14:paraId="1D7413DE"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Горбань В.О.,</w:t>
            </w:r>
          </w:p>
          <w:p w14:paraId="092AF6F5" w14:textId="77777777" w:rsidR="001B202F" w:rsidRPr="009B413B" w:rsidRDefault="002A2A65">
            <w:pPr>
              <w:widowControl w:val="0"/>
              <w:rPr>
                <w:sz w:val="24"/>
                <w:szCs w:val="22"/>
              </w:rPr>
            </w:pPr>
            <w:r w:rsidRPr="009B413B">
              <w:rPr>
                <w:sz w:val="24"/>
                <w:szCs w:val="22"/>
              </w:rPr>
              <w:t>Гут О.А.,</w:t>
            </w:r>
          </w:p>
          <w:p w14:paraId="5050CE2C"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7025E87" w14:textId="77777777" w:rsidR="001B202F" w:rsidRPr="009B413B" w:rsidRDefault="002A2A65">
            <w:pPr>
              <w:pBdr>
                <w:top w:val="nil"/>
                <w:left w:val="nil"/>
                <w:bottom w:val="nil"/>
                <w:right w:val="nil"/>
                <w:between w:val="nil"/>
              </w:pBd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40F13424" w14:textId="77777777" w:rsidR="001B202F" w:rsidRPr="009B413B" w:rsidRDefault="001B202F">
            <w:pPr>
              <w:pBdr>
                <w:top w:val="nil"/>
                <w:left w:val="nil"/>
                <w:bottom w:val="nil"/>
                <w:right w:val="nil"/>
                <w:between w:val="nil"/>
              </w:pBdr>
              <w:jc w:val="center"/>
              <w:rPr>
                <w:sz w:val="24"/>
                <w:szCs w:val="22"/>
              </w:rPr>
            </w:pPr>
          </w:p>
        </w:tc>
      </w:tr>
      <w:tr w:rsidR="00BB2639" w:rsidRPr="009B413B" w14:paraId="53809047" w14:textId="77777777" w:rsidTr="00CE2006">
        <w:tc>
          <w:tcPr>
            <w:tcW w:w="530" w:type="dxa"/>
            <w:tcBorders>
              <w:top w:val="single" w:sz="4" w:space="0" w:color="000000"/>
              <w:left w:val="single" w:sz="4" w:space="0" w:color="000000"/>
              <w:bottom w:val="single" w:sz="4" w:space="0" w:color="000000"/>
              <w:right w:val="nil"/>
            </w:tcBorders>
          </w:tcPr>
          <w:p w14:paraId="7F916828" w14:textId="77777777" w:rsidR="001B202F" w:rsidRPr="00BB2639" w:rsidRDefault="001B202F">
            <w:pPr>
              <w:widowControl w:val="0"/>
              <w:pBdr>
                <w:top w:val="nil"/>
                <w:left w:val="nil"/>
                <w:bottom w:val="nil"/>
                <w:right w:val="nil"/>
                <w:between w:val="nil"/>
              </w:pBdr>
              <w:jc w:val="center"/>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0855BFC5" w14:textId="77777777" w:rsidR="001B202F" w:rsidRPr="009B413B" w:rsidRDefault="002A2A65">
            <w:pPr>
              <w:widowControl w:val="0"/>
              <w:numPr>
                <w:ilvl w:val="0"/>
                <w:numId w:val="3"/>
              </w:numPr>
              <w:pBdr>
                <w:top w:val="nil"/>
                <w:left w:val="nil"/>
                <w:bottom w:val="nil"/>
                <w:right w:val="nil"/>
                <w:between w:val="nil"/>
              </w:pBdr>
              <w:tabs>
                <w:tab w:val="left" w:pos="325"/>
              </w:tabs>
              <w:ind w:right="5"/>
              <w:jc w:val="both"/>
              <w:rPr>
                <w:sz w:val="24"/>
                <w:szCs w:val="22"/>
              </w:rPr>
            </w:pPr>
            <w:r w:rsidRPr="009B413B">
              <w:rPr>
                <w:sz w:val="24"/>
                <w:szCs w:val="22"/>
              </w:rPr>
              <w:t>базу даних призерів Центру обласних, всеукраїнських та міжнародних масових заходів.</w:t>
            </w:r>
          </w:p>
        </w:tc>
        <w:tc>
          <w:tcPr>
            <w:tcW w:w="1462" w:type="dxa"/>
            <w:gridSpan w:val="2"/>
            <w:tcBorders>
              <w:top w:val="single" w:sz="4" w:space="0" w:color="000000"/>
              <w:left w:val="single" w:sz="4" w:space="0" w:color="000000"/>
              <w:bottom w:val="single" w:sz="4" w:space="0" w:color="000000"/>
              <w:right w:val="nil"/>
            </w:tcBorders>
          </w:tcPr>
          <w:p w14:paraId="5CAAA661" w14:textId="77777777" w:rsidR="001B202F" w:rsidRPr="009B413B" w:rsidRDefault="002A2A65">
            <w:pPr>
              <w:jc w:val="center"/>
              <w:rPr>
                <w:sz w:val="24"/>
                <w:szCs w:val="22"/>
              </w:rPr>
            </w:pPr>
            <w:r w:rsidRPr="009B413B">
              <w:rPr>
                <w:sz w:val="24"/>
                <w:szCs w:val="22"/>
              </w:rPr>
              <w:t>до 30 вересня</w:t>
            </w:r>
          </w:p>
        </w:tc>
        <w:tc>
          <w:tcPr>
            <w:tcW w:w="1994" w:type="dxa"/>
            <w:gridSpan w:val="3"/>
            <w:tcBorders>
              <w:top w:val="single" w:sz="4" w:space="0" w:color="000000"/>
              <w:left w:val="single" w:sz="4" w:space="0" w:color="000000"/>
              <w:bottom w:val="single" w:sz="4" w:space="0" w:color="000000"/>
              <w:right w:val="nil"/>
            </w:tcBorders>
          </w:tcPr>
          <w:p w14:paraId="19BDD1D3"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Гут О.А.,</w:t>
            </w:r>
          </w:p>
          <w:p w14:paraId="2227456D" w14:textId="77777777" w:rsidR="001B202F" w:rsidRPr="009B413B" w:rsidRDefault="002A2A65">
            <w:pPr>
              <w:widowControl w:val="0"/>
              <w:pBdr>
                <w:top w:val="nil"/>
                <w:left w:val="nil"/>
                <w:bottom w:val="nil"/>
                <w:right w:val="nil"/>
                <w:between w:val="nil"/>
              </w:pBd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579F1BCC" w14:textId="77777777" w:rsidR="001B202F" w:rsidRPr="009B413B" w:rsidRDefault="002A2A65">
            <w:pP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DFA399A" w14:textId="77777777" w:rsidR="001B202F" w:rsidRPr="009B413B" w:rsidRDefault="001B202F">
            <w:pPr>
              <w:pBdr>
                <w:top w:val="nil"/>
                <w:left w:val="nil"/>
                <w:bottom w:val="nil"/>
                <w:right w:val="nil"/>
                <w:between w:val="nil"/>
              </w:pBdr>
              <w:jc w:val="center"/>
              <w:rPr>
                <w:sz w:val="24"/>
                <w:szCs w:val="22"/>
              </w:rPr>
            </w:pPr>
          </w:p>
        </w:tc>
      </w:tr>
      <w:tr w:rsidR="00BB2639" w:rsidRPr="00263E2D" w14:paraId="0F19B70A" w14:textId="77777777" w:rsidTr="00CE2006">
        <w:trPr>
          <w:trHeight w:val="535"/>
        </w:trPr>
        <w:tc>
          <w:tcPr>
            <w:tcW w:w="530" w:type="dxa"/>
            <w:tcBorders>
              <w:top w:val="single" w:sz="4" w:space="0" w:color="000000"/>
              <w:left w:val="single" w:sz="4" w:space="0" w:color="000000"/>
              <w:bottom w:val="single" w:sz="4" w:space="0" w:color="000000"/>
              <w:right w:val="nil"/>
            </w:tcBorders>
          </w:tcPr>
          <w:p w14:paraId="062BCAA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590996B2" w14:textId="77777777" w:rsidR="001B202F" w:rsidRPr="00263E2D" w:rsidRDefault="002A2A65">
            <w:pPr>
              <w:pBdr>
                <w:top w:val="nil"/>
                <w:left w:val="nil"/>
                <w:bottom w:val="nil"/>
                <w:right w:val="nil"/>
                <w:between w:val="nil"/>
              </w:pBdr>
              <w:jc w:val="both"/>
              <w:rPr>
                <w:sz w:val="24"/>
                <w:szCs w:val="22"/>
              </w:rPr>
            </w:pPr>
            <w:r w:rsidRPr="00263E2D">
              <w:rPr>
                <w:sz w:val="24"/>
                <w:szCs w:val="22"/>
              </w:rPr>
              <w:t>Проводити роботу щодо активізації впровадження STEM-технологій в роботу гуртків.</w:t>
            </w:r>
          </w:p>
        </w:tc>
        <w:tc>
          <w:tcPr>
            <w:tcW w:w="1462" w:type="dxa"/>
            <w:gridSpan w:val="2"/>
            <w:tcBorders>
              <w:top w:val="single" w:sz="4" w:space="0" w:color="000000"/>
              <w:left w:val="single" w:sz="4" w:space="0" w:color="000000"/>
              <w:bottom w:val="single" w:sz="4" w:space="0" w:color="000000"/>
              <w:right w:val="nil"/>
            </w:tcBorders>
          </w:tcPr>
          <w:p w14:paraId="5FE70F71" w14:textId="77777777" w:rsidR="001B202F" w:rsidRPr="00263E2D" w:rsidRDefault="002A2A65">
            <w:pPr>
              <w:pBdr>
                <w:top w:val="nil"/>
                <w:left w:val="nil"/>
                <w:bottom w:val="nil"/>
                <w:right w:val="nil"/>
                <w:between w:val="nil"/>
              </w:pBd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3E4847A7" w14:textId="1353F6DA" w:rsidR="001B202F" w:rsidRPr="00263E2D" w:rsidRDefault="00754891">
            <w:pPr>
              <w:widowControl w:val="0"/>
              <w:pBdr>
                <w:top w:val="nil"/>
                <w:left w:val="nil"/>
                <w:bottom w:val="nil"/>
                <w:right w:val="nil"/>
                <w:between w:val="nil"/>
              </w:pBdr>
              <w:rPr>
                <w:sz w:val="24"/>
                <w:szCs w:val="22"/>
              </w:rPr>
            </w:pPr>
            <w:r>
              <w:rPr>
                <w:sz w:val="24"/>
                <w:szCs w:val="22"/>
              </w:rPr>
              <w:t xml:space="preserve">Гут О.А. </w:t>
            </w:r>
            <w:r w:rsidR="002A2A65" w:rsidRPr="00263E2D">
              <w:rPr>
                <w:sz w:val="24"/>
                <w:szCs w:val="22"/>
              </w:rPr>
              <w:t>педпрацівники</w:t>
            </w:r>
          </w:p>
        </w:tc>
        <w:tc>
          <w:tcPr>
            <w:tcW w:w="1701" w:type="dxa"/>
            <w:tcBorders>
              <w:top w:val="single" w:sz="4" w:space="0" w:color="000000"/>
              <w:left w:val="single" w:sz="4" w:space="0" w:color="000000"/>
              <w:bottom w:val="single" w:sz="4" w:space="0" w:color="000000"/>
              <w:right w:val="single" w:sz="4" w:space="0" w:color="000000"/>
            </w:tcBorders>
          </w:tcPr>
          <w:p w14:paraId="75F1B731"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50DD7B9" w14:textId="77777777" w:rsidR="001B202F" w:rsidRPr="00263E2D" w:rsidRDefault="001B202F">
            <w:pPr>
              <w:pBdr>
                <w:top w:val="nil"/>
                <w:left w:val="nil"/>
                <w:bottom w:val="nil"/>
                <w:right w:val="nil"/>
                <w:between w:val="nil"/>
              </w:pBdr>
              <w:jc w:val="center"/>
              <w:rPr>
                <w:sz w:val="24"/>
                <w:szCs w:val="22"/>
              </w:rPr>
            </w:pPr>
          </w:p>
        </w:tc>
      </w:tr>
      <w:tr w:rsidR="00BB2639" w:rsidRPr="00263E2D" w14:paraId="251A373D" w14:textId="77777777" w:rsidTr="00CE2006">
        <w:trPr>
          <w:trHeight w:val="1075"/>
        </w:trPr>
        <w:tc>
          <w:tcPr>
            <w:tcW w:w="530" w:type="dxa"/>
            <w:tcBorders>
              <w:top w:val="single" w:sz="4" w:space="0" w:color="000000"/>
              <w:left w:val="single" w:sz="4" w:space="0" w:color="000000"/>
              <w:bottom w:val="single" w:sz="4" w:space="0" w:color="000000"/>
              <w:right w:val="nil"/>
            </w:tcBorders>
          </w:tcPr>
          <w:p w14:paraId="688FC483"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6E72B32C" w14:textId="77777777" w:rsidR="001B202F" w:rsidRPr="00263E2D" w:rsidRDefault="002A2A65">
            <w:pPr>
              <w:widowControl w:val="0"/>
              <w:pBdr>
                <w:top w:val="nil"/>
                <w:left w:val="nil"/>
                <w:bottom w:val="nil"/>
                <w:right w:val="nil"/>
                <w:between w:val="nil"/>
              </w:pBdr>
              <w:jc w:val="both"/>
              <w:rPr>
                <w:sz w:val="24"/>
                <w:szCs w:val="22"/>
              </w:rPr>
            </w:pPr>
            <w:r w:rsidRPr="00263E2D">
              <w:rPr>
                <w:sz w:val="24"/>
                <w:szCs w:val="22"/>
              </w:rPr>
              <w:t>Регулярно проводити перевірку журналів планування та обліку роботи гуртків, журналів реєстрації інструктажів з охорони праці</w:t>
            </w:r>
          </w:p>
        </w:tc>
        <w:tc>
          <w:tcPr>
            <w:tcW w:w="1462" w:type="dxa"/>
            <w:gridSpan w:val="2"/>
            <w:tcBorders>
              <w:top w:val="single" w:sz="4" w:space="0" w:color="000000"/>
              <w:left w:val="single" w:sz="4" w:space="0" w:color="000000"/>
              <w:bottom w:val="single" w:sz="4" w:space="0" w:color="000000"/>
              <w:right w:val="nil"/>
            </w:tcBorders>
          </w:tcPr>
          <w:p w14:paraId="41509A2B" w14:textId="77777777" w:rsidR="001B202F" w:rsidRPr="00263E2D" w:rsidRDefault="002A2A65">
            <w:pPr>
              <w:widowControl w:val="0"/>
              <w:pBdr>
                <w:top w:val="nil"/>
                <w:left w:val="nil"/>
                <w:bottom w:val="nil"/>
                <w:right w:val="nil"/>
                <w:between w:val="nil"/>
              </w:pBdr>
              <w:jc w:val="center"/>
              <w:rPr>
                <w:sz w:val="24"/>
                <w:szCs w:val="22"/>
              </w:rPr>
            </w:pPr>
            <w:r w:rsidRPr="00263E2D">
              <w:rPr>
                <w:sz w:val="24"/>
                <w:szCs w:val="22"/>
              </w:rPr>
              <w:t>постійно</w:t>
            </w:r>
          </w:p>
        </w:tc>
        <w:tc>
          <w:tcPr>
            <w:tcW w:w="1994" w:type="dxa"/>
            <w:gridSpan w:val="3"/>
            <w:tcBorders>
              <w:top w:val="single" w:sz="4" w:space="0" w:color="000000"/>
              <w:left w:val="single" w:sz="4" w:space="0" w:color="000000"/>
              <w:bottom w:val="single" w:sz="4" w:space="0" w:color="000000"/>
              <w:right w:val="nil"/>
            </w:tcBorders>
          </w:tcPr>
          <w:p w14:paraId="4C372EC6"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7C0A42E2"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0B4D9F4" w14:textId="77777777" w:rsidR="001B202F" w:rsidRPr="00263E2D" w:rsidRDefault="001B202F">
            <w:pPr>
              <w:pBdr>
                <w:top w:val="nil"/>
                <w:left w:val="nil"/>
                <w:bottom w:val="nil"/>
                <w:right w:val="nil"/>
                <w:between w:val="nil"/>
              </w:pBdr>
              <w:jc w:val="center"/>
              <w:rPr>
                <w:sz w:val="24"/>
                <w:szCs w:val="22"/>
              </w:rPr>
            </w:pPr>
          </w:p>
        </w:tc>
      </w:tr>
      <w:tr w:rsidR="00BB2639" w:rsidRPr="00263E2D" w14:paraId="0FB08389" w14:textId="77777777" w:rsidTr="00CE2006">
        <w:tc>
          <w:tcPr>
            <w:tcW w:w="530" w:type="dxa"/>
            <w:tcBorders>
              <w:top w:val="single" w:sz="4" w:space="0" w:color="000000"/>
              <w:left w:val="single" w:sz="4" w:space="0" w:color="000000"/>
              <w:bottom w:val="single" w:sz="4" w:space="0" w:color="000000"/>
              <w:right w:val="nil"/>
            </w:tcBorders>
          </w:tcPr>
          <w:p w14:paraId="79C5F19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9D1B37A" w14:textId="38110DF9" w:rsidR="001B202F" w:rsidRPr="00263E2D" w:rsidRDefault="002A2A65">
            <w:pPr>
              <w:jc w:val="both"/>
              <w:rPr>
                <w:sz w:val="24"/>
                <w:szCs w:val="22"/>
              </w:rPr>
            </w:pPr>
            <w:r w:rsidRPr="00263E2D">
              <w:rPr>
                <w:sz w:val="24"/>
                <w:szCs w:val="22"/>
              </w:rPr>
              <w:t>Скласти проєкт мережі гуртків обласного Центру н</w:t>
            </w:r>
            <w:r w:rsidR="00263E2D" w:rsidRPr="00263E2D">
              <w:rPr>
                <w:sz w:val="24"/>
                <w:szCs w:val="22"/>
              </w:rPr>
              <w:t>а 2025-2026</w:t>
            </w:r>
            <w:r w:rsidRPr="00263E2D">
              <w:rPr>
                <w:sz w:val="24"/>
                <w:szCs w:val="22"/>
              </w:rPr>
              <w:t xml:space="preserve"> </w:t>
            </w:r>
            <w:proofErr w:type="spellStart"/>
            <w:r w:rsidRPr="00263E2D">
              <w:rPr>
                <w:sz w:val="24"/>
                <w:szCs w:val="22"/>
              </w:rPr>
              <w:t>н.р</w:t>
            </w:r>
            <w:proofErr w:type="spellEnd"/>
            <w:r w:rsidRPr="00263E2D">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3CDF1AC6" w14:textId="77777777" w:rsidR="001B202F" w:rsidRPr="00263E2D" w:rsidRDefault="002A2A65">
            <w:pPr>
              <w:jc w:val="center"/>
              <w:rPr>
                <w:sz w:val="24"/>
                <w:szCs w:val="22"/>
              </w:rPr>
            </w:pPr>
            <w:r w:rsidRPr="00263E2D">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5612F465" w14:textId="77777777" w:rsidR="001B202F" w:rsidRPr="00263E2D" w:rsidRDefault="002A2A65">
            <w:pPr>
              <w:rPr>
                <w:sz w:val="24"/>
                <w:szCs w:val="22"/>
              </w:rPr>
            </w:pPr>
            <w:r w:rsidRPr="00263E2D">
              <w:rPr>
                <w:sz w:val="24"/>
                <w:szCs w:val="22"/>
              </w:rPr>
              <w:t>Горбань В.О.</w:t>
            </w:r>
          </w:p>
          <w:p w14:paraId="3512E153" w14:textId="21601385" w:rsidR="001B202F" w:rsidRPr="00263E2D" w:rsidRDefault="001B202F" w:rsidP="00C46343">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305AFDED" w14:textId="77777777" w:rsidR="001B202F" w:rsidRPr="00263E2D" w:rsidRDefault="002A2A65">
            <w:pP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DCC3F98" w14:textId="77777777" w:rsidR="001B202F" w:rsidRPr="00263E2D" w:rsidRDefault="001B202F">
            <w:pPr>
              <w:pBdr>
                <w:top w:val="nil"/>
                <w:left w:val="nil"/>
                <w:bottom w:val="nil"/>
                <w:right w:val="nil"/>
                <w:between w:val="nil"/>
              </w:pBdr>
              <w:jc w:val="center"/>
              <w:rPr>
                <w:sz w:val="24"/>
                <w:szCs w:val="22"/>
              </w:rPr>
            </w:pPr>
          </w:p>
        </w:tc>
      </w:tr>
      <w:tr w:rsidR="00BB2639" w:rsidRPr="00263E2D" w14:paraId="7379E3A2" w14:textId="77777777" w:rsidTr="00CE2006">
        <w:tc>
          <w:tcPr>
            <w:tcW w:w="530" w:type="dxa"/>
            <w:tcBorders>
              <w:top w:val="single" w:sz="4" w:space="0" w:color="000000"/>
              <w:left w:val="single" w:sz="4" w:space="0" w:color="000000"/>
              <w:bottom w:val="single" w:sz="4" w:space="0" w:color="000000"/>
              <w:right w:val="nil"/>
            </w:tcBorders>
          </w:tcPr>
          <w:p w14:paraId="01B2E608"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72F6A6B" w14:textId="77777777" w:rsidR="001B202F" w:rsidRPr="00263E2D" w:rsidRDefault="002A2A65">
            <w:pPr>
              <w:jc w:val="both"/>
              <w:rPr>
                <w:sz w:val="24"/>
                <w:szCs w:val="22"/>
              </w:rPr>
            </w:pPr>
            <w:r w:rsidRPr="00263E2D">
              <w:rPr>
                <w:sz w:val="24"/>
                <w:szCs w:val="22"/>
              </w:rPr>
              <w:t xml:space="preserve">Провести підсумкові співбесіди і попередню комплектацію </w:t>
            </w:r>
          </w:p>
        </w:tc>
        <w:tc>
          <w:tcPr>
            <w:tcW w:w="1462" w:type="dxa"/>
            <w:gridSpan w:val="2"/>
            <w:tcBorders>
              <w:top w:val="single" w:sz="4" w:space="0" w:color="000000"/>
              <w:left w:val="single" w:sz="4" w:space="0" w:color="000000"/>
              <w:bottom w:val="single" w:sz="4" w:space="0" w:color="000000"/>
              <w:right w:val="nil"/>
            </w:tcBorders>
          </w:tcPr>
          <w:p w14:paraId="0112567B" w14:textId="77777777" w:rsidR="001B202F" w:rsidRPr="00263E2D" w:rsidRDefault="002A2A65">
            <w:pPr>
              <w:jc w:val="center"/>
              <w:rPr>
                <w:sz w:val="24"/>
                <w:szCs w:val="22"/>
              </w:rPr>
            </w:pPr>
            <w:r w:rsidRPr="00263E2D">
              <w:rPr>
                <w:sz w:val="24"/>
                <w:szCs w:val="22"/>
              </w:rPr>
              <w:t>квітень</w:t>
            </w:r>
          </w:p>
        </w:tc>
        <w:tc>
          <w:tcPr>
            <w:tcW w:w="1994" w:type="dxa"/>
            <w:gridSpan w:val="3"/>
            <w:tcBorders>
              <w:top w:val="single" w:sz="4" w:space="0" w:color="000000"/>
              <w:left w:val="single" w:sz="4" w:space="0" w:color="000000"/>
              <w:bottom w:val="single" w:sz="4" w:space="0" w:color="000000"/>
              <w:right w:val="nil"/>
            </w:tcBorders>
          </w:tcPr>
          <w:p w14:paraId="378C5B5D" w14:textId="77777777" w:rsidR="001B202F" w:rsidRPr="00263E2D" w:rsidRDefault="002A2A65">
            <w:pP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1E99DED9" w14:textId="77777777" w:rsidR="001B202F" w:rsidRPr="00263E2D" w:rsidRDefault="002A2A65">
            <w:pP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1006E488" w14:textId="77777777" w:rsidR="001B202F" w:rsidRPr="00263E2D" w:rsidRDefault="001B202F">
            <w:pPr>
              <w:pBdr>
                <w:top w:val="nil"/>
                <w:left w:val="nil"/>
                <w:bottom w:val="nil"/>
                <w:right w:val="nil"/>
                <w:between w:val="nil"/>
              </w:pBdr>
              <w:jc w:val="center"/>
              <w:rPr>
                <w:sz w:val="24"/>
                <w:szCs w:val="22"/>
              </w:rPr>
            </w:pPr>
          </w:p>
        </w:tc>
      </w:tr>
      <w:tr w:rsidR="00BB2639" w:rsidRPr="00263E2D" w14:paraId="18AC64FD" w14:textId="77777777" w:rsidTr="00CE2006">
        <w:tc>
          <w:tcPr>
            <w:tcW w:w="530" w:type="dxa"/>
            <w:tcBorders>
              <w:top w:val="single" w:sz="4" w:space="0" w:color="000000"/>
              <w:left w:val="single" w:sz="4" w:space="0" w:color="000000"/>
              <w:bottom w:val="single" w:sz="4" w:space="0" w:color="000000"/>
              <w:right w:val="nil"/>
            </w:tcBorders>
          </w:tcPr>
          <w:p w14:paraId="261EC0D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4D84BFA" w14:textId="77777777" w:rsidR="001B202F" w:rsidRPr="00263E2D" w:rsidRDefault="002A2A65">
            <w:pPr>
              <w:jc w:val="both"/>
              <w:rPr>
                <w:sz w:val="24"/>
                <w:szCs w:val="22"/>
              </w:rPr>
            </w:pPr>
            <w:r w:rsidRPr="00263E2D">
              <w:rPr>
                <w:sz w:val="24"/>
                <w:szCs w:val="22"/>
              </w:rPr>
              <w:t>Провести аналіз виконання навчальних планів</w:t>
            </w:r>
          </w:p>
        </w:tc>
        <w:tc>
          <w:tcPr>
            <w:tcW w:w="1462" w:type="dxa"/>
            <w:gridSpan w:val="2"/>
            <w:tcBorders>
              <w:top w:val="single" w:sz="4" w:space="0" w:color="000000"/>
              <w:left w:val="single" w:sz="4" w:space="0" w:color="000000"/>
              <w:bottom w:val="single" w:sz="4" w:space="0" w:color="000000"/>
              <w:right w:val="nil"/>
            </w:tcBorders>
          </w:tcPr>
          <w:p w14:paraId="78E769D1" w14:textId="77777777" w:rsidR="001B202F" w:rsidRPr="00263E2D" w:rsidRDefault="002A2A65">
            <w:pPr>
              <w:jc w:val="center"/>
              <w:rPr>
                <w:sz w:val="24"/>
                <w:szCs w:val="22"/>
              </w:rPr>
            </w:pPr>
            <w:r w:rsidRPr="00263E2D">
              <w:rPr>
                <w:sz w:val="24"/>
                <w:szCs w:val="22"/>
              </w:rPr>
              <w:t>травень, грудень</w:t>
            </w:r>
          </w:p>
        </w:tc>
        <w:tc>
          <w:tcPr>
            <w:tcW w:w="1994" w:type="dxa"/>
            <w:gridSpan w:val="3"/>
            <w:tcBorders>
              <w:top w:val="single" w:sz="4" w:space="0" w:color="000000"/>
              <w:left w:val="single" w:sz="4" w:space="0" w:color="000000"/>
              <w:bottom w:val="single" w:sz="4" w:space="0" w:color="000000"/>
              <w:right w:val="nil"/>
            </w:tcBorders>
          </w:tcPr>
          <w:p w14:paraId="60D37960"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p w14:paraId="2BE43ADB" w14:textId="37EF48A1" w:rsidR="001B202F" w:rsidRPr="00263E2D" w:rsidRDefault="00754891">
            <w:pPr>
              <w:widowControl w:val="0"/>
              <w:pBdr>
                <w:top w:val="nil"/>
                <w:left w:val="nil"/>
                <w:bottom w:val="nil"/>
                <w:right w:val="nil"/>
                <w:between w:val="nil"/>
              </w:pBdr>
              <w:rPr>
                <w:sz w:val="24"/>
                <w:szCs w:val="22"/>
              </w:rPr>
            </w:pPr>
            <w:r>
              <w:rPr>
                <w:sz w:val="24"/>
                <w:szCs w:val="22"/>
              </w:rPr>
              <w:t>педагоги</w:t>
            </w:r>
          </w:p>
        </w:tc>
        <w:tc>
          <w:tcPr>
            <w:tcW w:w="1701" w:type="dxa"/>
            <w:tcBorders>
              <w:top w:val="single" w:sz="4" w:space="0" w:color="000000"/>
              <w:left w:val="single" w:sz="4" w:space="0" w:color="000000"/>
              <w:bottom w:val="single" w:sz="4" w:space="0" w:color="000000"/>
              <w:right w:val="single" w:sz="4" w:space="0" w:color="000000"/>
            </w:tcBorders>
          </w:tcPr>
          <w:p w14:paraId="6DB2BB5F"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7CCB2737" w14:textId="77777777" w:rsidR="001B202F" w:rsidRPr="00263E2D" w:rsidRDefault="001B202F">
            <w:pPr>
              <w:pBdr>
                <w:top w:val="nil"/>
                <w:left w:val="nil"/>
                <w:bottom w:val="nil"/>
                <w:right w:val="nil"/>
                <w:between w:val="nil"/>
              </w:pBdr>
              <w:jc w:val="center"/>
              <w:rPr>
                <w:sz w:val="24"/>
                <w:szCs w:val="22"/>
              </w:rPr>
            </w:pPr>
          </w:p>
        </w:tc>
      </w:tr>
      <w:tr w:rsidR="00BB2639" w:rsidRPr="00263E2D" w14:paraId="2452BAF9" w14:textId="77777777" w:rsidTr="00CE2006">
        <w:trPr>
          <w:trHeight w:val="630"/>
        </w:trPr>
        <w:tc>
          <w:tcPr>
            <w:tcW w:w="530" w:type="dxa"/>
            <w:tcBorders>
              <w:top w:val="single" w:sz="4" w:space="0" w:color="000000"/>
              <w:left w:val="single" w:sz="4" w:space="0" w:color="000000"/>
              <w:bottom w:val="single" w:sz="4" w:space="0" w:color="000000"/>
              <w:right w:val="nil"/>
            </w:tcBorders>
          </w:tcPr>
          <w:p w14:paraId="28AB0911"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4878BC5" w14:textId="77777777" w:rsidR="001B202F" w:rsidRPr="00263E2D" w:rsidRDefault="002A2A65">
            <w:pPr>
              <w:ind w:left="13"/>
              <w:jc w:val="both"/>
              <w:rPr>
                <w:sz w:val="24"/>
                <w:szCs w:val="22"/>
              </w:rPr>
            </w:pPr>
            <w:r w:rsidRPr="00263E2D">
              <w:rPr>
                <w:sz w:val="24"/>
                <w:szCs w:val="22"/>
              </w:rPr>
              <w:t>Підвести підсумки роботи гуртків за поточний навчальний рік. Відзначення кращих гуртківців.</w:t>
            </w:r>
          </w:p>
        </w:tc>
        <w:tc>
          <w:tcPr>
            <w:tcW w:w="1462" w:type="dxa"/>
            <w:gridSpan w:val="2"/>
            <w:tcBorders>
              <w:top w:val="single" w:sz="4" w:space="0" w:color="000000"/>
              <w:left w:val="single" w:sz="4" w:space="0" w:color="000000"/>
              <w:bottom w:val="single" w:sz="4" w:space="0" w:color="000000"/>
              <w:right w:val="nil"/>
            </w:tcBorders>
          </w:tcPr>
          <w:p w14:paraId="1F09E00E" w14:textId="77777777" w:rsidR="001B202F" w:rsidRPr="00263E2D" w:rsidRDefault="002A2A65">
            <w:pPr>
              <w:jc w:val="center"/>
              <w:rPr>
                <w:sz w:val="24"/>
                <w:szCs w:val="22"/>
              </w:rPr>
            </w:pPr>
            <w:r w:rsidRPr="00263E2D">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58E54A9B" w14:textId="77777777" w:rsidR="001B202F" w:rsidRPr="00263E2D" w:rsidRDefault="002A2A65">
            <w:pPr>
              <w:ind w:right="-108"/>
              <w:rPr>
                <w:sz w:val="24"/>
                <w:szCs w:val="22"/>
              </w:rPr>
            </w:pPr>
            <w:r w:rsidRPr="00263E2D">
              <w:rPr>
                <w:sz w:val="24"/>
                <w:szCs w:val="22"/>
              </w:rPr>
              <w:t>Горбань В.О.</w:t>
            </w:r>
          </w:p>
          <w:p w14:paraId="6F6C0E1F" w14:textId="77777777" w:rsidR="001B202F" w:rsidRPr="00263E2D" w:rsidRDefault="002A2A65">
            <w:pPr>
              <w:ind w:right="-108"/>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1F66B818"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42B13BDF" w14:textId="77777777" w:rsidR="001B202F" w:rsidRPr="00263E2D" w:rsidRDefault="001B202F">
            <w:pPr>
              <w:pBdr>
                <w:top w:val="nil"/>
                <w:left w:val="nil"/>
                <w:bottom w:val="nil"/>
                <w:right w:val="nil"/>
                <w:between w:val="nil"/>
              </w:pBdr>
              <w:jc w:val="center"/>
              <w:rPr>
                <w:sz w:val="24"/>
                <w:szCs w:val="22"/>
              </w:rPr>
            </w:pPr>
          </w:p>
        </w:tc>
      </w:tr>
      <w:tr w:rsidR="00BB2639" w:rsidRPr="00263E2D" w14:paraId="0C0A5FFD" w14:textId="77777777" w:rsidTr="00CE2006">
        <w:tc>
          <w:tcPr>
            <w:tcW w:w="530" w:type="dxa"/>
            <w:tcBorders>
              <w:top w:val="single" w:sz="4" w:space="0" w:color="000000"/>
              <w:left w:val="single" w:sz="4" w:space="0" w:color="000000"/>
              <w:bottom w:val="single" w:sz="4" w:space="0" w:color="000000"/>
              <w:right w:val="nil"/>
            </w:tcBorders>
          </w:tcPr>
          <w:p w14:paraId="14DB9796"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475300A7" w14:textId="77777777" w:rsidR="001B202F" w:rsidRPr="00263E2D" w:rsidRDefault="002A2A65">
            <w:pPr>
              <w:rPr>
                <w:sz w:val="24"/>
                <w:szCs w:val="22"/>
              </w:rPr>
            </w:pPr>
            <w:r w:rsidRPr="00263E2D">
              <w:rPr>
                <w:sz w:val="24"/>
                <w:szCs w:val="22"/>
              </w:rPr>
              <w:t xml:space="preserve">Провести тарифікацію </w:t>
            </w:r>
          </w:p>
        </w:tc>
        <w:tc>
          <w:tcPr>
            <w:tcW w:w="1462" w:type="dxa"/>
            <w:gridSpan w:val="2"/>
            <w:tcBorders>
              <w:top w:val="single" w:sz="4" w:space="0" w:color="000000"/>
              <w:left w:val="single" w:sz="4" w:space="0" w:color="000000"/>
              <w:bottom w:val="single" w:sz="4" w:space="0" w:color="000000"/>
              <w:right w:val="nil"/>
            </w:tcBorders>
          </w:tcPr>
          <w:p w14:paraId="564CD21F" w14:textId="77777777" w:rsidR="001B202F" w:rsidRPr="00263E2D" w:rsidRDefault="002A2A65">
            <w:pPr>
              <w:jc w:val="center"/>
              <w:rPr>
                <w:sz w:val="24"/>
                <w:szCs w:val="22"/>
              </w:rPr>
            </w:pPr>
            <w:r w:rsidRPr="00263E2D">
              <w:rPr>
                <w:sz w:val="24"/>
                <w:szCs w:val="22"/>
              </w:rPr>
              <w:t>до 05.09</w:t>
            </w:r>
          </w:p>
        </w:tc>
        <w:tc>
          <w:tcPr>
            <w:tcW w:w="1994" w:type="dxa"/>
            <w:gridSpan w:val="3"/>
            <w:tcBorders>
              <w:top w:val="single" w:sz="4" w:space="0" w:color="000000"/>
              <w:left w:val="single" w:sz="4" w:space="0" w:color="000000"/>
              <w:bottom w:val="single" w:sz="4" w:space="0" w:color="000000"/>
              <w:right w:val="nil"/>
            </w:tcBorders>
          </w:tcPr>
          <w:p w14:paraId="5C25C5BA"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301F61F0"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EFD0735" w14:textId="77777777" w:rsidR="001B202F" w:rsidRPr="00263E2D" w:rsidRDefault="001B202F">
            <w:pPr>
              <w:pBdr>
                <w:top w:val="nil"/>
                <w:left w:val="nil"/>
                <w:bottom w:val="nil"/>
                <w:right w:val="nil"/>
                <w:between w:val="nil"/>
              </w:pBdr>
              <w:jc w:val="center"/>
              <w:rPr>
                <w:sz w:val="24"/>
                <w:szCs w:val="22"/>
              </w:rPr>
            </w:pPr>
          </w:p>
        </w:tc>
      </w:tr>
      <w:tr w:rsidR="00BB2639" w:rsidRPr="00263E2D" w14:paraId="22B9F709" w14:textId="77777777" w:rsidTr="00CE2006">
        <w:tc>
          <w:tcPr>
            <w:tcW w:w="530" w:type="dxa"/>
            <w:tcBorders>
              <w:top w:val="single" w:sz="4" w:space="0" w:color="000000"/>
              <w:left w:val="single" w:sz="4" w:space="0" w:color="000000"/>
              <w:bottom w:val="single" w:sz="4" w:space="0" w:color="000000"/>
              <w:right w:val="nil"/>
            </w:tcBorders>
          </w:tcPr>
          <w:p w14:paraId="05111753"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BB87748" w14:textId="77777777" w:rsidR="001B202F" w:rsidRPr="00263E2D" w:rsidRDefault="002A2A65">
            <w:pPr>
              <w:rPr>
                <w:sz w:val="24"/>
                <w:szCs w:val="22"/>
              </w:rPr>
            </w:pPr>
            <w:r w:rsidRPr="00263E2D">
              <w:rPr>
                <w:sz w:val="24"/>
                <w:szCs w:val="22"/>
              </w:rPr>
              <w:t>Здійснити перевірку програмного</w:t>
            </w:r>
          </w:p>
          <w:p w14:paraId="6EC504D5" w14:textId="77777777" w:rsidR="001B202F" w:rsidRPr="00263E2D" w:rsidRDefault="002A2A65">
            <w:pPr>
              <w:rPr>
                <w:sz w:val="24"/>
                <w:szCs w:val="22"/>
              </w:rPr>
            </w:pPr>
            <w:r w:rsidRPr="00263E2D">
              <w:rPr>
                <w:sz w:val="24"/>
                <w:szCs w:val="22"/>
              </w:rPr>
              <w:t xml:space="preserve">забезпечення роботи гуртків </w:t>
            </w:r>
          </w:p>
        </w:tc>
        <w:tc>
          <w:tcPr>
            <w:tcW w:w="1462" w:type="dxa"/>
            <w:gridSpan w:val="2"/>
            <w:tcBorders>
              <w:top w:val="single" w:sz="4" w:space="0" w:color="000000"/>
              <w:left w:val="single" w:sz="4" w:space="0" w:color="000000"/>
              <w:bottom w:val="single" w:sz="4" w:space="0" w:color="000000"/>
              <w:right w:val="nil"/>
            </w:tcBorders>
          </w:tcPr>
          <w:p w14:paraId="17574D00" w14:textId="77777777" w:rsidR="001B202F" w:rsidRPr="00263E2D" w:rsidRDefault="002A2A65">
            <w:pPr>
              <w:jc w:val="center"/>
              <w:rPr>
                <w:sz w:val="24"/>
                <w:szCs w:val="22"/>
              </w:rPr>
            </w:pPr>
            <w:r w:rsidRPr="00263E2D">
              <w:rPr>
                <w:sz w:val="24"/>
                <w:szCs w:val="22"/>
              </w:rPr>
              <w:t>до 15 вересня</w:t>
            </w:r>
          </w:p>
        </w:tc>
        <w:tc>
          <w:tcPr>
            <w:tcW w:w="1994" w:type="dxa"/>
            <w:gridSpan w:val="3"/>
            <w:tcBorders>
              <w:top w:val="single" w:sz="4" w:space="0" w:color="000000"/>
              <w:left w:val="single" w:sz="4" w:space="0" w:color="000000"/>
              <w:bottom w:val="single" w:sz="4" w:space="0" w:color="000000"/>
              <w:right w:val="nil"/>
            </w:tcBorders>
          </w:tcPr>
          <w:p w14:paraId="0B31C8F4" w14:textId="77777777" w:rsidR="001B202F" w:rsidRPr="00263E2D" w:rsidRDefault="002A2A65">
            <w:pPr>
              <w:rPr>
                <w:sz w:val="24"/>
                <w:szCs w:val="22"/>
              </w:rPr>
            </w:pPr>
            <w:r w:rsidRPr="00263E2D">
              <w:rPr>
                <w:sz w:val="24"/>
                <w:szCs w:val="22"/>
              </w:rPr>
              <w:t>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0FF6E4DA"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DB6391E" w14:textId="77777777" w:rsidR="001B202F" w:rsidRPr="00263E2D" w:rsidRDefault="001B202F">
            <w:pPr>
              <w:pBdr>
                <w:top w:val="nil"/>
                <w:left w:val="nil"/>
                <w:bottom w:val="nil"/>
                <w:right w:val="nil"/>
                <w:between w:val="nil"/>
              </w:pBdr>
              <w:jc w:val="center"/>
              <w:rPr>
                <w:sz w:val="24"/>
                <w:szCs w:val="22"/>
              </w:rPr>
            </w:pPr>
          </w:p>
        </w:tc>
      </w:tr>
      <w:tr w:rsidR="00BB2639" w:rsidRPr="00263E2D" w14:paraId="1465E38C" w14:textId="77777777" w:rsidTr="00CE2006">
        <w:tc>
          <w:tcPr>
            <w:tcW w:w="530" w:type="dxa"/>
            <w:tcBorders>
              <w:top w:val="single" w:sz="4" w:space="0" w:color="000000"/>
              <w:left w:val="single" w:sz="4" w:space="0" w:color="000000"/>
              <w:bottom w:val="single" w:sz="4" w:space="0" w:color="000000"/>
              <w:right w:val="nil"/>
            </w:tcBorders>
          </w:tcPr>
          <w:p w14:paraId="5346E48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61B98A65" w14:textId="77777777" w:rsidR="001B202F" w:rsidRPr="00263E2D" w:rsidRDefault="002A2A65">
            <w:pPr>
              <w:pBdr>
                <w:top w:val="nil"/>
                <w:left w:val="nil"/>
                <w:bottom w:val="nil"/>
                <w:right w:val="nil"/>
                <w:between w:val="nil"/>
              </w:pBdr>
              <w:jc w:val="both"/>
              <w:rPr>
                <w:sz w:val="24"/>
                <w:szCs w:val="22"/>
              </w:rPr>
            </w:pPr>
            <w:r w:rsidRPr="00263E2D">
              <w:rPr>
                <w:sz w:val="24"/>
                <w:szCs w:val="22"/>
              </w:rPr>
              <w:t>Проаналізувати результативність участі вихованців закладу у регіональних, обласних, Всеукраїнських, міжнародних конкурсах, фестивалях, змаганнях</w:t>
            </w:r>
          </w:p>
        </w:tc>
        <w:tc>
          <w:tcPr>
            <w:tcW w:w="1462" w:type="dxa"/>
            <w:gridSpan w:val="2"/>
            <w:tcBorders>
              <w:top w:val="single" w:sz="4" w:space="0" w:color="000000"/>
              <w:left w:val="single" w:sz="4" w:space="0" w:color="000000"/>
              <w:bottom w:val="single" w:sz="4" w:space="0" w:color="000000"/>
              <w:right w:val="nil"/>
            </w:tcBorders>
          </w:tcPr>
          <w:p w14:paraId="25FF3ADB"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4B81A831"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p w14:paraId="481E4853"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CC980E7"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6962F535" w14:textId="77777777" w:rsidR="001B202F" w:rsidRPr="00263E2D" w:rsidRDefault="001B202F">
            <w:pPr>
              <w:pBdr>
                <w:top w:val="nil"/>
                <w:left w:val="nil"/>
                <w:bottom w:val="nil"/>
                <w:right w:val="nil"/>
                <w:between w:val="nil"/>
              </w:pBdr>
              <w:jc w:val="center"/>
              <w:rPr>
                <w:sz w:val="24"/>
                <w:szCs w:val="22"/>
              </w:rPr>
            </w:pPr>
          </w:p>
        </w:tc>
      </w:tr>
      <w:tr w:rsidR="00BB2639" w:rsidRPr="00263E2D" w14:paraId="1A6FC04F" w14:textId="77777777" w:rsidTr="00CE2006">
        <w:tc>
          <w:tcPr>
            <w:tcW w:w="530" w:type="dxa"/>
            <w:tcBorders>
              <w:top w:val="single" w:sz="4" w:space="0" w:color="000000"/>
              <w:left w:val="single" w:sz="4" w:space="0" w:color="000000"/>
              <w:bottom w:val="single" w:sz="4" w:space="0" w:color="000000"/>
              <w:right w:val="nil"/>
            </w:tcBorders>
          </w:tcPr>
          <w:p w14:paraId="23D73DEA"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36EFB80" w14:textId="7EE947AA" w:rsidR="001B202F" w:rsidRPr="00263E2D" w:rsidRDefault="002A2A65">
            <w:pPr>
              <w:jc w:val="both"/>
              <w:rPr>
                <w:sz w:val="24"/>
                <w:szCs w:val="22"/>
              </w:rPr>
            </w:pPr>
            <w:r w:rsidRPr="00263E2D">
              <w:rPr>
                <w:sz w:val="24"/>
                <w:szCs w:val="22"/>
              </w:rPr>
              <w:t>Скоригувати план роботи обл</w:t>
            </w:r>
            <w:r w:rsidR="00263E2D" w:rsidRPr="00263E2D">
              <w:rPr>
                <w:sz w:val="24"/>
                <w:szCs w:val="22"/>
              </w:rPr>
              <w:t>асного Центру на І півріччя 2025-2026</w:t>
            </w:r>
            <w:r w:rsidRPr="00263E2D">
              <w:rPr>
                <w:sz w:val="24"/>
                <w:szCs w:val="22"/>
              </w:rPr>
              <w:t xml:space="preserve"> </w:t>
            </w:r>
            <w:proofErr w:type="spellStart"/>
            <w:r w:rsidRPr="00263E2D">
              <w:rPr>
                <w:sz w:val="24"/>
                <w:szCs w:val="22"/>
              </w:rPr>
              <w:t>н.р</w:t>
            </w:r>
            <w:proofErr w:type="spellEnd"/>
            <w:r w:rsidRPr="00263E2D">
              <w:rPr>
                <w:sz w:val="24"/>
                <w:szCs w:val="22"/>
              </w:rPr>
              <w:t>.</w:t>
            </w:r>
          </w:p>
        </w:tc>
        <w:tc>
          <w:tcPr>
            <w:tcW w:w="1462" w:type="dxa"/>
            <w:gridSpan w:val="2"/>
            <w:tcBorders>
              <w:top w:val="single" w:sz="4" w:space="0" w:color="000000"/>
              <w:left w:val="single" w:sz="4" w:space="0" w:color="000000"/>
              <w:bottom w:val="single" w:sz="4" w:space="0" w:color="000000"/>
              <w:right w:val="nil"/>
            </w:tcBorders>
          </w:tcPr>
          <w:p w14:paraId="23B30789"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2634E8CA"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56D354F0"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46E66F0" w14:textId="77777777" w:rsidR="001B202F" w:rsidRPr="00263E2D" w:rsidRDefault="001B202F">
            <w:pPr>
              <w:pBdr>
                <w:top w:val="nil"/>
                <w:left w:val="nil"/>
                <w:bottom w:val="nil"/>
                <w:right w:val="nil"/>
                <w:between w:val="nil"/>
              </w:pBdr>
              <w:jc w:val="center"/>
              <w:rPr>
                <w:sz w:val="24"/>
                <w:szCs w:val="22"/>
              </w:rPr>
            </w:pPr>
          </w:p>
        </w:tc>
      </w:tr>
      <w:tr w:rsidR="00BB2639" w:rsidRPr="00263E2D" w14:paraId="7655AF81" w14:textId="77777777" w:rsidTr="00CE2006">
        <w:tc>
          <w:tcPr>
            <w:tcW w:w="530" w:type="dxa"/>
            <w:tcBorders>
              <w:top w:val="single" w:sz="4" w:space="0" w:color="000000"/>
              <w:left w:val="single" w:sz="4" w:space="0" w:color="000000"/>
              <w:bottom w:val="single" w:sz="4" w:space="0" w:color="000000"/>
              <w:right w:val="nil"/>
            </w:tcBorders>
          </w:tcPr>
          <w:p w14:paraId="4C31563D"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1BC63D33" w14:textId="77777777" w:rsidR="001B202F" w:rsidRPr="00263E2D" w:rsidRDefault="002A2A65">
            <w:pPr>
              <w:jc w:val="both"/>
              <w:rPr>
                <w:sz w:val="24"/>
                <w:szCs w:val="22"/>
              </w:rPr>
            </w:pPr>
            <w:r w:rsidRPr="00263E2D">
              <w:rPr>
                <w:sz w:val="24"/>
                <w:szCs w:val="22"/>
              </w:rPr>
              <w:t>Забезпечити набір вихованців у гуртки Центру</w:t>
            </w:r>
          </w:p>
        </w:tc>
        <w:tc>
          <w:tcPr>
            <w:tcW w:w="1462" w:type="dxa"/>
            <w:gridSpan w:val="2"/>
            <w:tcBorders>
              <w:top w:val="single" w:sz="4" w:space="0" w:color="000000"/>
              <w:left w:val="single" w:sz="4" w:space="0" w:color="000000"/>
              <w:bottom w:val="single" w:sz="4" w:space="0" w:color="000000"/>
              <w:right w:val="nil"/>
            </w:tcBorders>
          </w:tcPr>
          <w:p w14:paraId="1F269B9B"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272C4720"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68B16AD8"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795CC099" w14:textId="77777777" w:rsidR="001B202F" w:rsidRPr="00263E2D" w:rsidRDefault="001B202F">
            <w:pPr>
              <w:pBdr>
                <w:top w:val="nil"/>
                <w:left w:val="nil"/>
                <w:bottom w:val="nil"/>
                <w:right w:val="nil"/>
                <w:between w:val="nil"/>
              </w:pBdr>
              <w:jc w:val="center"/>
              <w:rPr>
                <w:sz w:val="24"/>
                <w:szCs w:val="22"/>
              </w:rPr>
            </w:pPr>
          </w:p>
        </w:tc>
      </w:tr>
      <w:tr w:rsidR="00BB2639" w:rsidRPr="00263E2D" w14:paraId="18A962C0" w14:textId="77777777" w:rsidTr="00CE2006">
        <w:tc>
          <w:tcPr>
            <w:tcW w:w="530" w:type="dxa"/>
            <w:tcBorders>
              <w:top w:val="single" w:sz="4" w:space="0" w:color="000000"/>
              <w:left w:val="single" w:sz="4" w:space="0" w:color="000000"/>
              <w:bottom w:val="single" w:sz="4" w:space="0" w:color="000000"/>
              <w:right w:val="nil"/>
            </w:tcBorders>
          </w:tcPr>
          <w:p w14:paraId="503AE6DE"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7EB7A7FD" w14:textId="77777777" w:rsidR="001B202F" w:rsidRPr="00263E2D" w:rsidRDefault="002A2A65">
            <w:pPr>
              <w:jc w:val="both"/>
              <w:rPr>
                <w:sz w:val="24"/>
                <w:szCs w:val="22"/>
              </w:rPr>
            </w:pPr>
            <w:r w:rsidRPr="00263E2D">
              <w:rPr>
                <w:sz w:val="24"/>
                <w:szCs w:val="22"/>
              </w:rPr>
              <w:t>Укомплектувати навчальні групи</w:t>
            </w:r>
          </w:p>
        </w:tc>
        <w:tc>
          <w:tcPr>
            <w:tcW w:w="1462" w:type="dxa"/>
            <w:gridSpan w:val="2"/>
            <w:tcBorders>
              <w:top w:val="single" w:sz="4" w:space="0" w:color="000000"/>
              <w:left w:val="single" w:sz="4" w:space="0" w:color="000000"/>
              <w:bottom w:val="single" w:sz="4" w:space="0" w:color="000000"/>
              <w:right w:val="nil"/>
            </w:tcBorders>
          </w:tcPr>
          <w:p w14:paraId="66B490D7"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382572BB"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0FAF359F" w14:textId="77777777" w:rsidR="001B202F" w:rsidRPr="00263E2D" w:rsidRDefault="002A2A65">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4FA8C564" w14:textId="77777777" w:rsidR="001B202F" w:rsidRPr="00263E2D" w:rsidRDefault="001B202F">
            <w:pPr>
              <w:pBdr>
                <w:top w:val="nil"/>
                <w:left w:val="nil"/>
                <w:bottom w:val="nil"/>
                <w:right w:val="nil"/>
                <w:between w:val="nil"/>
              </w:pBdr>
              <w:jc w:val="center"/>
              <w:rPr>
                <w:sz w:val="24"/>
                <w:szCs w:val="22"/>
              </w:rPr>
            </w:pPr>
          </w:p>
        </w:tc>
      </w:tr>
      <w:tr w:rsidR="00BB2639" w:rsidRPr="00263E2D" w14:paraId="05F63DF9" w14:textId="77777777" w:rsidTr="00CE2006">
        <w:tc>
          <w:tcPr>
            <w:tcW w:w="530" w:type="dxa"/>
            <w:tcBorders>
              <w:top w:val="single" w:sz="4" w:space="0" w:color="000000"/>
              <w:left w:val="single" w:sz="4" w:space="0" w:color="000000"/>
              <w:bottom w:val="single" w:sz="4" w:space="0" w:color="000000"/>
              <w:right w:val="nil"/>
            </w:tcBorders>
          </w:tcPr>
          <w:p w14:paraId="353E15ED"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9DBE517" w14:textId="77777777" w:rsidR="001B202F" w:rsidRPr="00263E2D" w:rsidRDefault="002A2A65">
            <w:pPr>
              <w:jc w:val="both"/>
              <w:rPr>
                <w:sz w:val="24"/>
                <w:szCs w:val="22"/>
              </w:rPr>
            </w:pPr>
            <w:r w:rsidRPr="00263E2D">
              <w:rPr>
                <w:sz w:val="24"/>
                <w:szCs w:val="22"/>
              </w:rPr>
              <w:t xml:space="preserve">Продовжити співпрацю, уклавши угоди про творчу </w:t>
            </w:r>
            <w:r w:rsidRPr="00263E2D">
              <w:rPr>
                <w:sz w:val="24"/>
                <w:szCs w:val="22"/>
              </w:rPr>
              <w:lastRenderedPageBreak/>
              <w:t>співпрацю із закладами освіти</w:t>
            </w:r>
          </w:p>
        </w:tc>
        <w:tc>
          <w:tcPr>
            <w:tcW w:w="1462" w:type="dxa"/>
            <w:gridSpan w:val="2"/>
            <w:tcBorders>
              <w:top w:val="single" w:sz="4" w:space="0" w:color="000000"/>
              <w:left w:val="single" w:sz="4" w:space="0" w:color="000000"/>
              <w:bottom w:val="single" w:sz="4" w:space="0" w:color="000000"/>
              <w:right w:val="nil"/>
            </w:tcBorders>
          </w:tcPr>
          <w:p w14:paraId="73F05B79" w14:textId="77777777" w:rsidR="001B202F" w:rsidRPr="00263E2D" w:rsidRDefault="002A2A65">
            <w:pPr>
              <w:jc w:val="center"/>
              <w:rPr>
                <w:sz w:val="24"/>
                <w:szCs w:val="22"/>
              </w:rPr>
            </w:pPr>
            <w:r w:rsidRPr="00263E2D">
              <w:rPr>
                <w:sz w:val="24"/>
                <w:szCs w:val="22"/>
              </w:rPr>
              <w:lastRenderedPageBreak/>
              <w:t>вересень</w:t>
            </w:r>
          </w:p>
        </w:tc>
        <w:tc>
          <w:tcPr>
            <w:tcW w:w="1994" w:type="dxa"/>
            <w:gridSpan w:val="3"/>
            <w:tcBorders>
              <w:top w:val="single" w:sz="4" w:space="0" w:color="000000"/>
              <w:left w:val="single" w:sz="4" w:space="0" w:color="000000"/>
              <w:bottom w:val="single" w:sz="4" w:space="0" w:color="000000"/>
              <w:right w:val="nil"/>
            </w:tcBorders>
          </w:tcPr>
          <w:p w14:paraId="66F23308" w14:textId="77777777" w:rsidR="001B202F" w:rsidRPr="00263E2D" w:rsidRDefault="002A2A65">
            <w:pPr>
              <w:rPr>
                <w:sz w:val="24"/>
                <w:szCs w:val="22"/>
              </w:rPr>
            </w:pPr>
            <w:r w:rsidRPr="00263E2D">
              <w:rPr>
                <w:sz w:val="24"/>
                <w:szCs w:val="22"/>
              </w:rPr>
              <w:t>Горбань В.О.</w:t>
            </w:r>
          </w:p>
          <w:p w14:paraId="749CA055" w14:textId="77777777" w:rsidR="001B202F" w:rsidRPr="00263E2D" w:rsidRDefault="002A2A65">
            <w:pPr>
              <w:rPr>
                <w:sz w:val="24"/>
                <w:szCs w:val="22"/>
              </w:rPr>
            </w:pPr>
            <w:r w:rsidRPr="00263E2D">
              <w:rPr>
                <w:sz w:val="24"/>
                <w:szCs w:val="22"/>
              </w:rPr>
              <w:t>Хоріщенко О.А.</w:t>
            </w:r>
          </w:p>
          <w:p w14:paraId="37BFC255" w14:textId="77777777" w:rsidR="001B202F" w:rsidRPr="00263E2D" w:rsidRDefault="002A2A65">
            <w:pPr>
              <w:rPr>
                <w:sz w:val="24"/>
                <w:szCs w:val="22"/>
              </w:rPr>
            </w:pPr>
            <w:r w:rsidRPr="00263E2D">
              <w:rPr>
                <w:sz w:val="24"/>
                <w:szCs w:val="22"/>
              </w:rPr>
              <w:lastRenderedPageBreak/>
              <w:t>зав. відділами</w:t>
            </w:r>
          </w:p>
          <w:p w14:paraId="528F0E9E" w14:textId="77777777" w:rsidR="001B202F" w:rsidRPr="00263E2D" w:rsidRDefault="002A2A65">
            <w:pPr>
              <w:rPr>
                <w:sz w:val="24"/>
                <w:szCs w:val="22"/>
              </w:rPr>
            </w:pPr>
            <w:r w:rsidRPr="00263E2D">
              <w:rPr>
                <w:sz w:val="24"/>
                <w:szCs w:val="22"/>
              </w:rPr>
              <w:t>методисти</w:t>
            </w:r>
          </w:p>
          <w:p w14:paraId="5530B823"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914F067" w14:textId="77777777" w:rsidR="001B202F" w:rsidRPr="00263E2D" w:rsidRDefault="002A2A65">
            <w:pPr>
              <w:rPr>
                <w:sz w:val="24"/>
                <w:szCs w:val="22"/>
              </w:rPr>
            </w:pPr>
            <w:r w:rsidRPr="00263E2D">
              <w:rPr>
                <w:sz w:val="24"/>
                <w:szCs w:val="22"/>
              </w:rPr>
              <w:lastRenderedPageBreak/>
              <w:t>Горбань В.О.</w:t>
            </w:r>
          </w:p>
          <w:p w14:paraId="43578984" w14:textId="77777777" w:rsidR="001B202F" w:rsidRPr="00263E2D" w:rsidRDefault="001B202F">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0436E97" w14:textId="77777777" w:rsidR="001B202F" w:rsidRPr="00263E2D" w:rsidRDefault="001B202F">
            <w:pPr>
              <w:pBdr>
                <w:top w:val="nil"/>
                <w:left w:val="nil"/>
                <w:bottom w:val="nil"/>
                <w:right w:val="nil"/>
                <w:between w:val="nil"/>
              </w:pBdr>
              <w:jc w:val="center"/>
              <w:rPr>
                <w:sz w:val="24"/>
                <w:szCs w:val="22"/>
              </w:rPr>
            </w:pPr>
          </w:p>
        </w:tc>
      </w:tr>
      <w:tr w:rsidR="00BB2639" w:rsidRPr="00263E2D" w14:paraId="1B06E0DA" w14:textId="77777777" w:rsidTr="00CE2006">
        <w:tc>
          <w:tcPr>
            <w:tcW w:w="530" w:type="dxa"/>
            <w:tcBorders>
              <w:top w:val="single" w:sz="4" w:space="0" w:color="000000"/>
              <w:left w:val="single" w:sz="4" w:space="0" w:color="000000"/>
              <w:bottom w:val="single" w:sz="4" w:space="0" w:color="000000"/>
              <w:right w:val="nil"/>
            </w:tcBorders>
          </w:tcPr>
          <w:p w14:paraId="52B425E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641E6AA7" w14:textId="77777777" w:rsidR="001B202F" w:rsidRPr="00263E2D" w:rsidRDefault="002A2A65">
            <w:pPr>
              <w:jc w:val="both"/>
              <w:rPr>
                <w:sz w:val="24"/>
                <w:szCs w:val="22"/>
              </w:rPr>
            </w:pPr>
            <w:r w:rsidRPr="00263E2D">
              <w:rPr>
                <w:sz w:val="24"/>
                <w:szCs w:val="22"/>
              </w:rPr>
              <w:t>Провести оперативну нараду по підготовці до початку навчального року</w:t>
            </w:r>
          </w:p>
        </w:tc>
        <w:tc>
          <w:tcPr>
            <w:tcW w:w="1462" w:type="dxa"/>
            <w:gridSpan w:val="2"/>
            <w:tcBorders>
              <w:top w:val="single" w:sz="4" w:space="0" w:color="000000"/>
              <w:left w:val="single" w:sz="4" w:space="0" w:color="000000"/>
              <w:bottom w:val="single" w:sz="4" w:space="0" w:color="000000"/>
              <w:right w:val="nil"/>
            </w:tcBorders>
          </w:tcPr>
          <w:p w14:paraId="7DEE65CD"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3DC46135" w14:textId="77777777" w:rsidR="001B202F" w:rsidRPr="00263E2D" w:rsidRDefault="002A2A65">
            <w:pPr>
              <w:rPr>
                <w:sz w:val="24"/>
                <w:szCs w:val="22"/>
              </w:rPr>
            </w:pPr>
            <w:r w:rsidRPr="00263E2D">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31D21249" w14:textId="77777777" w:rsidR="001B202F" w:rsidRPr="00263E2D" w:rsidRDefault="002A2A65">
            <w:pP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631440CD" w14:textId="77777777" w:rsidR="001B202F" w:rsidRPr="00263E2D" w:rsidRDefault="001B202F">
            <w:pPr>
              <w:pBdr>
                <w:top w:val="nil"/>
                <w:left w:val="nil"/>
                <w:bottom w:val="nil"/>
                <w:right w:val="nil"/>
                <w:between w:val="nil"/>
              </w:pBdr>
              <w:jc w:val="center"/>
              <w:rPr>
                <w:sz w:val="24"/>
                <w:szCs w:val="22"/>
              </w:rPr>
            </w:pPr>
          </w:p>
        </w:tc>
      </w:tr>
      <w:tr w:rsidR="00BB2639" w:rsidRPr="00263E2D" w14:paraId="0CE8006C" w14:textId="77777777" w:rsidTr="00CE2006">
        <w:tc>
          <w:tcPr>
            <w:tcW w:w="530" w:type="dxa"/>
            <w:tcBorders>
              <w:top w:val="single" w:sz="4" w:space="0" w:color="000000"/>
              <w:left w:val="single" w:sz="4" w:space="0" w:color="000000"/>
              <w:bottom w:val="single" w:sz="4" w:space="0" w:color="000000"/>
              <w:right w:val="nil"/>
            </w:tcBorders>
          </w:tcPr>
          <w:p w14:paraId="71ECBFA4"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280FC7A" w14:textId="77777777" w:rsidR="001B202F" w:rsidRPr="00263E2D" w:rsidRDefault="002A2A65">
            <w:pPr>
              <w:jc w:val="both"/>
              <w:rPr>
                <w:sz w:val="24"/>
                <w:szCs w:val="22"/>
              </w:rPr>
            </w:pPr>
            <w:r w:rsidRPr="00263E2D">
              <w:rPr>
                <w:sz w:val="24"/>
                <w:szCs w:val="22"/>
              </w:rPr>
              <w:t>Оформити журнали згідно вимог планування та обліку роботи гуртків</w:t>
            </w:r>
          </w:p>
        </w:tc>
        <w:tc>
          <w:tcPr>
            <w:tcW w:w="1462" w:type="dxa"/>
            <w:gridSpan w:val="2"/>
            <w:tcBorders>
              <w:top w:val="single" w:sz="4" w:space="0" w:color="000000"/>
              <w:left w:val="single" w:sz="4" w:space="0" w:color="000000"/>
              <w:bottom w:val="single" w:sz="4" w:space="0" w:color="000000"/>
              <w:right w:val="nil"/>
            </w:tcBorders>
          </w:tcPr>
          <w:p w14:paraId="49629E93" w14:textId="77777777" w:rsidR="001B202F" w:rsidRPr="00263E2D" w:rsidRDefault="002A2A65">
            <w:pPr>
              <w:jc w:val="center"/>
              <w:rPr>
                <w:sz w:val="24"/>
                <w:szCs w:val="22"/>
              </w:rPr>
            </w:pPr>
            <w:r w:rsidRPr="00263E2D">
              <w:rPr>
                <w:sz w:val="24"/>
                <w:szCs w:val="22"/>
              </w:rPr>
              <w:t>вересень</w:t>
            </w:r>
          </w:p>
        </w:tc>
        <w:tc>
          <w:tcPr>
            <w:tcW w:w="1994" w:type="dxa"/>
            <w:gridSpan w:val="3"/>
            <w:tcBorders>
              <w:top w:val="single" w:sz="4" w:space="0" w:color="000000"/>
              <w:left w:val="single" w:sz="4" w:space="0" w:color="000000"/>
              <w:bottom w:val="single" w:sz="4" w:space="0" w:color="000000"/>
              <w:right w:val="nil"/>
            </w:tcBorders>
          </w:tcPr>
          <w:p w14:paraId="676A4777" w14:textId="77777777" w:rsidR="001B202F" w:rsidRPr="00263E2D" w:rsidRDefault="002A2A65">
            <w:pPr>
              <w:rPr>
                <w:sz w:val="24"/>
                <w:szCs w:val="22"/>
              </w:rPr>
            </w:pPr>
            <w:r w:rsidRPr="00263E2D">
              <w:rPr>
                <w:sz w:val="24"/>
                <w:szCs w:val="22"/>
              </w:rPr>
              <w:t>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734486CE" w14:textId="77777777" w:rsidR="001B202F" w:rsidRPr="00263E2D" w:rsidRDefault="002A2A65">
            <w:pPr>
              <w:widowControl w:val="0"/>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6F4803A" w14:textId="77777777" w:rsidR="001B202F" w:rsidRPr="00263E2D" w:rsidRDefault="001B202F">
            <w:pPr>
              <w:pBdr>
                <w:top w:val="nil"/>
                <w:left w:val="nil"/>
                <w:bottom w:val="nil"/>
                <w:right w:val="nil"/>
                <w:between w:val="nil"/>
              </w:pBdr>
              <w:jc w:val="center"/>
              <w:rPr>
                <w:sz w:val="24"/>
                <w:szCs w:val="22"/>
              </w:rPr>
            </w:pPr>
          </w:p>
        </w:tc>
      </w:tr>
      <w:tr w:rsidR="00BB2639" w:rsidRPr="00263E2D" w14:paraId="07ADDD8B" w14:textId="77777777" w:rsidTr="00CE2006">
        <w:trPr>
          <w:trHeight w:val="722"/>
        </w:trPr>
        <w:tc>
          <w:tcPr>
            <w:tcW w:w="530" w:type="dxa"/>
            <w:tcBorders>
              <w:top w:val="single" w:sz="4" w:space="0" w:color="000000"/>
              <w:left w:val="single" w:sz="4" w:space="0" w:color="000000"/>
              <w:bottom w:val="single" w:sz="4" w:space="0" w:color="000000"/>
              <w:right w:val="nil"/>
            </w:tcBorders>
          </w:tcPr>
          <w:p w14:paraId="3B64F06C" w14:textId="77777777" w:rsidR="001B202F" w:rsidRPr="00263E2D" w:rsidRDefault="001B202F">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A683A20" w14:textId="77777777" w:rsidR="001B202F" w:rsidRPr="00263E2D" w:rsidRDefault="002A2A65">
            <w:pPr>
              <w:jc w:val="both"/>
              <w:rPr>
                <w:sz w:val="24"/>
                <w:szCs w:val="22"/>
              </w:rPr>
            </w:pPr>
            <w:r w:rsidRPr="00263E2D">
              <w:rPr>
                <w:sz w:val="24"/>
                <w:szCs w:val="22"/>
              </w:rPr>
              <w:t xml:space="preserve">Провести аналіз контингенту вихованців гуртків обласного Центру </w:t>
            </w:r>
          </w:p>
        </w:tc>
        <w:tc>
          <w:tcPr>
            <w:tcW w:w="1462" w:type="dxa"/>
            <w:gridSpan w:val="2"/>
            <w:tcBorders>
              <w:top w:val="single" w:sz="4" w:space="0" w:color="000000"/>
              <w:left w:val="single" w:sz="4" w:space="0" w:color="000000"/>
              <w:bottom w:val="single" w:sz="4" w:space="0" w:color="000000"/>
              <w:right w:val="nil"/>
            </w:tcBorders>
          </w:tcPr>
          <w:p w14:paraId="7B8A9DC3" w14:textId="77777777" w:rsidR="001B202F" w:rsidRPr="00263E2D" w:rsidRDefault="002A2A65">
            <w:pPr>
              <w:ind w:left="142"/>
              <w:jc w:val="center"/>
              <w:rPr>
                <w:sz w:val="24"/>
                <w:szCs w:val="22"/>
              </w:rPr>
            </w:pPr>
            <w:r w:rsidRPr="00263E2D">
              <w:rPr>
                <w:sz w:val="24"/>
                <w:szCs w:val="22"/>
              </w:rPr>
              <w:t>до 1 листопада</w:t>
            </w:r>
          </w:p>
        </w:tc>
        <w:tc>
          <w:tcPr>
            <w:tcW w:w="1994" w:type="dxa"/>
            <w:gridSpan w:val="3"/>
            <w:tcBorders>
              <w:top w:val="single" w:sz="4" w:space="0" w:color="000000"/>
              <w:left w:val="single" w:sz="4" w:space="0" w:color="000000"/>
              <w:bottom w:val="single" w:sz="4" w:space="0" w:color="000000"/>
              <w:right w:val="nil"/>
            </w:tcBorders>
          </w:tcPr>
          <w:p w14:paraId="0FD32E44" w14:textId="77777777" w:rsidR="001B202F" w:rsidRPr="00263E2D" w:rsidRDefault="002A2A65">
            <w:pPr>
              <w:rPr>
                <w:sz w:val="24"/>
                <w:szCs w:val="22"/>
              </w:rPr>
            </w:pPr>
            <w:r w:rsidRPr="00263E2D">
              <w:rPr>
                <w:sz w:val="24"/>
                <w:szCs w:val="22"/>
              </w:rPr>
              <w:t>Горбань В.О.</w:t>
            </w:r>
          </w:p>
          <w:p w14:paraId="33A293E3" w14:textId="77777777" w:rsidR="001B202F" w:rsidRPr="00263E2D" w:rsidRDefault="002A2A65">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7F10333E" w14:textId="77777777" w:rsidR="001B202F" w:rsidRPr="00263E2D" w:rsidRDefault="002A2A65">
            <w:pP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B8AD22D" w14:textId="77777777" w:rsidR="001B202F" w:rsidRPr="00263E2D" w:rsidRDefault="001B202F">
            <w:pPr>
              <w:pBdr>
                <w:top w:val="nil"/>
                <w:left w:val="nil"/>
                <w:bottom w:val="nil"/>
                <w:right w:val="nil"/>
                <w:between w:val="nil"/>
              </w:pBdr>
              <w:jc w:val="center"/>
              <w:rPr>
                <w:sz w:val="24"/>
                <w:szCs w:val="22"/>
              </w:rPr>
            </w:pPr>
          </w:p>
        </w:tc>
      </w:tr>
      <w:tr w:rsidR="00754891" w:rsidRPr="00263E2D" w14:paraId="3E34AA1D" w14:textId="77777777" w:rsidTr="00CE2006">
        <w:trPr>
          <w:trHeight w:val="252"/>
        </w:trPr>
        <w:tc>
          <w:tcPr>
            <w:tcW w:w="530" w:type="dxa"/>
            <w:tcBorders>
              <w:top w:val="single" w:sz="4" w:space="0" w:color="000000"/>
              <w:left w:val="single" w:sz="4" w:space="0" w:color="000000"/>
              <w:bottom w:val="single" w:sz="4" w:space="0" w:color="000000"/>
              <w:right w:val="nil"/>
            </w:tcBorders>
          </w:tcPr>
          <w:p w14:paraId="3418E521" w14:textId="77777777" w:rsidR="00754891" w:rsidRPr="00263E2D"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A1AEF57" w14:textId="42781AF0" w:rsidR="00754891" w:rsidRPr="00263E2D" w:rsidRDefault="00754891">
            <w:pPr>
              <w:widowControl w:val="0"/>
              <w:pBdr>
                <w:top w:val="nil"/>
                <w:left w:val="nil"/>
                <w:bottom w:val="nil"/>
                <w:right w:val="nil"/>
                <w:between w:val="nil"/>
              </w:pBdr>
              <w:tabs>
                <w:tab w:val="left" w:pos="335"/>
              </w:tabs>
              <w:jc w:val="both"/>
              <w:rPr>
                <w:sz w:val="24"/>
                <w:szCs w:val="22"/>
              </w:rPr>
            </w:pPr>
            <w:r>
              <w:rPr>
                <w:sz w:val="24"/>
                <w:szCs w:val="22"/>
              </w:rPr>
              <w:t xml:space="preserve">Підготувати </w:t>
            </w:r>
            <w:r w:rsidRPr="004B5737">
              <w:rPr>
                <w:sz w:val="24"/>
                <w:szCs w:val="22"/>
              </w:rPr>
              <w:t xml:space="preserve">та провести цикл STEM-занять гуртків початкового технічного моделювання, оригамі та дизайну в рамках спільного проєкту </w:t>
            </w:r>
          </w:p>
        </w:tc>
        <w:tc>
          <w:tcPr>
            <w:tcW w:w="1462" w:type="dxa"/>
            <w:gridSpan w:val="2"/>
            <w:tcBorders>
              <w:top w:val="single" w:sz="4" w:space="0" w:color="000000"/>
              <w:left w:val="single" w:sz="4" w:space="0" w:color="000000"/>
              <w:bottom w:val="single" w:sz="4" w:space="0" w:color="000000"/>
              <w:right w:val="nil"/>
            </w:tcBorders>
          </w:tcPr>
          <w:p w14:paraId="365CB9F8" w14:textId="74A42A9E" w:rsidR="00754891" w:rsidRPr="00263E2D" w:rsidRDefault="00754891">
            <w:pPr>
              <w:widowControl w:val="0"/>
              <w:pBdr>
                <w:top w:val="nil"/>
                <w:left w:val="nil"/>
                <w:bottom w:val="nil"/>
                <w:right w:val="nil"/>
                <w:between w:val="nil"/>
              </w:pBdr>
              <w:jc w:val="center"/>
              <w:rPr>
                <w:sz w:val="24"/>
                <w:szCs w:val="22"/>
              </w:rPr>
            </w:pPr>
            <w:r w:rsidRPr="006B3D80">
              <w:rPr>
                <w:color w:val="000000" w:themeColor="text1"/>
                <w:sz w:val="24"/>
                <w:szCs w:val="22"/>
              </w:rPr>
              <w:t>березень</w:t>
            </w:r>
          </w:p>
        </w:tc>
        <w:tc>
          <w:tcPr>
            <w:tcW w:w="1994" w:type="dxa"/>
            <w:gridSpan w:val="3"/>
            <w:tcBorders>
              <w:top w:val="single" w:sz="4" w:space="0" w:color="000000"/>
              <w:left w:val="single" w:sz="4" w:space="0" w:color="000000"/>
              <w:bottom w:val="single" w:sz="4" w:space="0" w:color="000000"/>
              <w:right w:val="nil"/>
            </w:tcBorders>
          </w:tcPr>
          <w:p w14:paraId="5903F508" w14:textId="77777777" w:rsidR="00754891" w:rsidRPr="00263E2D" w:rsidRDefault="00754891" w:rsidP="00A8145A">
            <w:pPr>
              <w:rPr>
                <w:sz w:val="24"/>
                <w:szCs w:val="22"/>
              </w:rPr>
            </w:pPr>
            <w:r w:rsidRPr="00263E2D">
              <w:rPr>
                <w:sz w:val="24"/>
                <w:szCs w:val="22"/>
              </w:rPr>
              <w:t>Чміль С.В.</w:t>
            </w:r>
          </w:p>
          <w:p w14:paraId="07DC1F48" w14:textId="77777777" w:rsidR="00754891" w:rsidRPr="006B3D80" w:rsidRDefault="00754891" w:rsidP="00A8145A">
            <w:pPr>
              <w:rPr>
                <w:color w:val="000000" w:themeColor="text1"/>
                <w:sz w:val="24"/>
                <w:szCs w:val="22"/>
              </w:rPr>
            </w:pPr>
            <w:r w:rsidRPr="006B3D80">
              <w:rPr>
                <w:color w:val="000000" w:themeColor="text1"/>
                <w:sz w:val="24"/>
                <w:szCs w:val="22"/>
              </w:rPr>
              <w:t>Куліш В.М.</w:t>
            </w:r>
          </w:p>
          <w:p w14:paraId="22A8CBCC" w14:textId="77777777" w:rsidR="00754891" w:rsidRPr="006B3D80" w:rsidRDefault="00754891" w:rsidP="00A8145A">
            <w:pPr>
              <w:rPr>
                <w:color w:val="000000" w:themeColor="text1"/>
                <w:sz w:val="24"/>
                <w:szCs w:val="22"/>
              </w:rPr>
            </w:pPr>
            <w:proofErr w:type="spellStart"/>
            <w:r w:rsidRPr="006B3D80">
              <w:rPr>
                <w:color w:val="000000" w:themeColor="text1"/>
                <w:sz w:val="24"/>
                <w:szCs w:val="22"/>
              </w:rPr>
              <w:t>Ревнюк</w:t>
            </w:r>
            <w:proofErr w:type="spellEnd"/>
            <w:r w:rsidRPr="006B3D80">
              <w:rPr>
                <w:color w:val="000000" w:themeColor="text1"/>
                <w:sz w:val="24"/>
                <w:szCs w:val="22"/>
              </w:rPr>
              <w:t xml:space="preserve"> П.О.</w:t>
            </w:r>
          </w:p>
          <w:p w14:paraId="1E571F03" w14:textId="409F2541" w:rsidR="00754891" w:rsidRPr="00263E2D" w:rsidRDefault="00754891">
            <w:pPr>
              <w:rPr>
                <w:sz w:val="24"/>
                <w:szCs w:val="22"/>
              </w:rPr>
            </w:pPr>
            <w:r w:rsidRPr="006B3D80">
              <w:rPr>
                <w:color w:val="000000" w:themeColor="text1"/>
                <w:sz w:val="24"/>
                <w:szCs w:val="22"/>
              </w:rPr>
              <w:t>Сушко Т.В.</w:t>
            </w:r>
          </w:p>
        </w:tc>
        <w:tc>
          <w:tcPr>
            <w:tcW w:w="1701" w:type="dxa"/>
            <w:tcBorders>
              <w:top w:val="single" w:sz="4" w:space="0" w:color="000000"/>
              <w:left w:val="single" w:sz="4" w:space="0" w:color="000000"/>
              <w:bottom w:val="single" w:sz="4" w:space="0" w:color="000000"/>
              <w:right w:val="single" w:sz="4" w:space="0" w:color="000000"/>
            </w:tcBorders>
          </w:tcPr>
          <w:p w14:paraId="0F4D673F" w14:textId="346507C7" w:rsidR="00754891" w:rsidRPr="00263E2D" w:rsidRDefault="00754891">
            <w:pPr>
              <w:rPr>
                <w:sz w:val="24"/>
                <w:szCs w:val="22"/>
              </w:rPr>
            </w:pPr>
            <w:r w:rsidRPr="004B5737">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77E955C" w14:textId="77777777" w:rsidR="00754891" w:rsidRPr="00263E2D" w:rsidRDefault="00754891">
            <w:pPr>
              <w:pBdr>
                <w:top w:val="nil"/>
                <w:left w:val="nil"/>
                <w:bottom w:val="nil"/>
                <w:right w:val="nil"/>
                <w:between w:val="nil"/>
              </w:pBdr>
              <w:jc w:val="center"/>
              <w:rPr>
                <w:sz w:val="24"/>
                <w:szCs w:val="22"/>
              </w:rPr>
            </w:pPr>
          </w:p>
        </w:tc>
      </w:tr>
      <w:tr w:rsidR="00754891" w:rsidRPr="00263E2D" w14:paraId="46B9C1DA" w14:textId="77777777" w:rsidTr="00CE2006">
        <w:trPr>
          <w:trHeight w:val="811"/>
        </w:trPr>
        <w:tc>
          <w:tcPr>
            <w:tcW w:w="530" w:type="dxa"/>
            <w:tcBorders>
              <w:top w:val="single" w:sz="4" w:space="0" w:color="000000"/>
              <w:left w:val="single" w:sz="4" w:space="0" w:color="000000"/>
              <w:bottom w:val="single" w:sz="4" w:space="0" w:color="000000"/>
              <w:right w:val="nil"/>
            </w:tcBorders>
          </w:tcPr>
          <w:p w14:paraId="097FB31A" w14:textId="77777777" w:rsidR="00754891" w:rsidRPr="00263E2D"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30696DC" w14:textId="77777777" w:rsidR="00754891" w:rsidRPr="00263E2D" w:rsidRDefault="00754891">
            <w:pPr>
              <w:jc w:val="both"/>
              <w:rPr>
                <w:sz w:val="24"/>
                <w:szCs w:val="22"/>
              </w:rPr>
            </w:pPr>
            <w:r w:rsidRPr="00263E2D">
              <w:rPr>
                <w:sz w:val="24"/>
                <w:szCs w:val="22"/>
              </w:rPr>
              <w:t>Забезпечити збереження контингенту гуртківців протягом навчального року</w:t>
            </w:r>
          </w:p>
        </w:tc>
        <w:tc>
          <w:tcPr>
            <w:tcW w:w="1462" w:type="dxa"/>
            <w:gridSpan w:val="2"/>
            <w:tcBorders>
              <w:top w:val="single" w:sz="4" w:space="0" w:color="000000"/>
              <w:left w:val="single" w:sz="4" w:space="0" w:color="000000"/>
              <w:bottom w:val="single" w:sz="4" w:space="0" w:color="000000"/>
              <w:right w:val="nil"/>
            </w:tcBorders>
          </w:tcPr>
          <w:p w14:paraId="2ED6220E" w14:textId="77777777" w:rsidR="00754891" w:rsidRPr="00263E2D" w:rsidRDefault="00754891">
            <w:pPr>
              <w:jc w:val="center"/>
              <w:rPr>
                <w:sz w:val="24"/>
                <w:szCs w:val="22"/>
              </w:rPr>
            </w:pPr>
            <w:r w:rsidRPr="00263E2D">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67E54C67" w14:textId="77777777" w:rsidR="00754891" w:rsidRPr="00263E2D" w:rsidRDefault="00754891">
            <w:pPr>
              <w:rPr>
                <w:sz w:val="24"/>
                <w:szCs w:val="22"/>
              </w:rPr>
            </w:pPr>
            <w:r w:rsidRPr="00263E2D">
              <w:rPr>
                <w:sz w:val="24"/>
                <w:szCs w:val="22"/>
              </w:rPr>
              <w:t>Горбань В.О.</w:t>
            </w:r>
          </w:p>
          <w:p w14:paraId="62B0E9AD" w14:textId="77777777" w:rsidR="00754891" w:rsidRPr="00263E2D" w:rsidRDefault="00754891">
            <w:pPr>
              <w:rPr>
                <w:sz w:val="24"/>
                <w:szCs w:val="22"/>
              </w:rPr>
            </w:pPr>
            <w:r w:rsidRPr="00263E2D">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38017F05" w14:textId="77777777" w:rsidR="00754891" w:rsidRPr="00263E2D" w:rsidRDefault="00754891">
            <w:pPr>
              <w:pBdr>
                <w:top w:val="nil"/>
                <w:left w:val="nil"/>
                <w:bottom w:val="nil"/>
                <w:right w:val="nil"/>
                <w:between w:val="nil"/>
              </w:pBdr>
              <w:rPr>
                <w:sz w:val="24"/>
                <w:szCs w:val="22"/>
              </w:rPr>
            </w:pPr>
            <w:r w:rsidRPr="00263E2D">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C72AF3F" w14:textId="77777777" w:rsidR="00754891" w:rsidRPr="00263E2D" w:rsidRDefault="00754891">
            <w:pPr>
              <w:pBdr>
                <w:top w:val="nil"/>
                <w:left w:val="nil"/>
                <w:bottom w:val="nil"/>
                <w:right w:val="nil"/>
                <w:between w:val="nil"/>
              </w:pBdr>
              <w:jc w:val="center"/>
              <w:rPr>
                <w:sz w:val="24"/>
                <w:szCs w:val="22"/>
              </w:rPr>
            </w:pPr>
          </w:p>
        </w:tc>
      </w:tr>
      <w:tr w:rsidR="00754891" w:rsidRPr="009B413B" w14:paraId="70B0399B" w14:textId="77777777" w:rsidTr="00CE2006">
        <w:trPr>
          <w:trHeight w:val="811"/>
        </w:trPr>
        <w:tc>
          <w:tcPr>
            <w:tcW w:w="530" w:type="dxa"/>
            <w:tcBorders>
              <w:top w:val="single" w:sz="4" w:space="0" w:color="000000"/>
              <w:left w:val="single" w:sz="4" w:space="0" w:color="000000"/>
              <w:bottom w:val="single" w:sz="4" w:space="0" w:color="000000"/>
              <w:right w:val="nil"/>
            </w:tcBorders>
          </w:tcPr>
          <w:p w14:paraId="5F4EAA5A" w14:textId="77777777" w:rsidR="00754891" w:rsidRPr="00BB2639" w:rsidRDefault="00754891">
            <w:pPr>
              <w:widowControl w:val="0"/>
              <w:numPr>
                <w:ilvl w:val="0"/>
                <w:numId w:val="11"/>
              </w:numPr>
              <w:pBdr>
                <w:top w:val="nil"/>
                <w:left w:val="nil"/>
                <w:bottom w:val="nil"/>
                <w:right w:val="nil"/>
                <w:between w:val="nil"/>
              </w:pBdr>
              <w:ind w:left="0" w:firstLine="0"/>
              <w:jc w:val="center"/>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67EA1696" w14:textId="77777777" w:rsidR="00754891" w:rsidRPr="009B413B" w:rsidRDefault="00754891">
            <w:pPr>
              <w:jc w:val="both"/>
              <w:rPr>
                <w:sz w:val="24"/>
                <w:szCs w:val="22"/>
              </w:rPr>
            </w:pPr>
            <w:r w:rsidRPr="009B413B">
              <w:rPr>
                <w:sz w:val="24"/>
                <w:szCs w:val="22"/>
              </w:rPr>
              <w:t>Поповнювати портфоліо керівників гуртків новими розробками навчальних занять, сценаріями виховних заходів</w:t>
            </w:r>
          </w:p>
        </w:tc>
        <w:tc>
          <w:tcPr>
            <w:tcW w:w="1462" w:type="dxa"/>
            <w:gridSpan w:val="2"/>
            <w:tcBorders>
              <w:top w:val="single" w:sz="4" w:space="0" w:color="000000"/>
              <w:left w:val="single" w:sz="4" w:space="0" w:color="000000"/>
              <w:bottom w:val="single" w:sz="4" w:space="0" w:color="000000"/>
              <w:right w:val="nil"/>
            </w:tcBorders>
          </w:tcPr>
          <w:p w14:paraId="1A7154CE" w14:textId="77777777" w:rsidR="00754891" w:rsidRPr="009B413B" w:rsidRDefault="00754891">
            <w:pP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08CF3449" w14:textId="77777777" w:rsidR="00754891" w:rsidRPr="009B413B" w:rsidRDefault="00754891">
            <w:pPr>
              <w:rPr>
                <w:sz w:val="24"/>
                <w:szCs w:val="22"/>
              </w:rPr>
            </w:pPr>
            <w:r w:rsidRPr="009B413B">
              <w:rPr>
                <w:sz w:val="24"/>
                <w:szCs w:val="22"/>
              </w:rPr>
              <w:t>Гут О.А.,</w:t>
            </w:r>
          </w:p>
          <w:p w14:paraId="10159902" w14:textId="77777777" w:rsidR="00754891" w:rsidRPr="009B413B" w:rsidRDefault="00754891">
            <w:pP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279B95F4" w14:textId="77777777" w:rsidR="00754891" w:rsidRPr="009B413B" w:rsidRDefault="00754891">
            <w:pP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16D47C46" w14:textId="77777777" w:rsidR="00754891" w:rsidRPr="009B413B" w:rsidRDefault="00754891">
            <w:pPr>
              <w:pBdr>
                <w:top w:val="nil"/>
                <w:left w:val="nil"/>
                <w:bottom w:val="nil"/>
                <w:right w:val="nil"/>
                <w:between w:val="nil"/>
              </w:pBdr>
              <w:jc w:val="center"/>
              <w:rPr>
                <w:sz w:val="24"/>
                <w:szCs w:val="22"/>
              </w:rPr>
            </w:pPr>
          </w:p>
        </w:tc>
      </w:tr>
      <w:tr w:rsidR="00754891" w:rsidRPr="001C1AD9" w14:paraId="47E4321D" w14:textId="77777777" w:rsidTr="00CE2006">
        <w:trPr>
          <w:trHeight w:val="378"/>
        </w:trPr>
        <w:tc>
          <w:tcPr>
            <w:tcW w:w="530" w:type="dxa"/>
            <w:tcBorders>
              <w:top w:val="single" w:sz="4" w:space="0" w:color="000000"/>
              <w:left w:val="single" w:sz="4" w:space="0" w:color="000000"/>
              <w:bottom w:val="single" w:sz="4" w:space="0" w:color="000000"/>
              <w:right w:val="nil"/>
            </w:tcBorders>
          </w:tcPr>
          <w:p w14:paraId="339EE7A5" w14:textId="77777777" w:rsidR="00754891" w:rsidRPr="001C1AD9"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22973FD" w14:textId="77777777" w:rsidR="00754891" w:rsidRPr="001C1AD9" w:rsidRDefault="00754891">
            <w:pPr>
              <w:jc w:val="both"/>
              <w:rPr>
                <w:sz w:val="24"/>
                <w:szCs w:val="22"/>
              </w:rPr>
            </w:pPr>
            <w:r w:rsidRPr="001C1AD9">
              <w:rPr>
                <w:sz w:val="24"/>
                <w:szCs w:val="22"/>
              </w:rPr>
              <w:t>Проводити профорієнтаційну роботу</w:t>
            </w:r>
          </w:p>
        </w:tc>
        <w:tc>
          <w:tcPr>
            <w:tcW w:w="1462" w:type="dxa"/>
            <w:gridSpan w:val="2"/>
            <w:tcBorders>
              <w:top w:val="single" w:sz="4" w:space="0" w:color="000000"/>
              <w:left w:val="single" w:sz="4" w:space="0" w:color="000000"/>
              <w:bottom w:val="single" w:sz="4" w:space="0" w:color="000000"/>
              <w:right w:val="nil"/>
            </w:tcBorders>
          </w:tcPr>
          <w:p w14:paraId="3B53A2F4" w14:textId="77777777" w:rsidR="00754891" w:rsidRPr="001C1AD9" w:rsidRDefault="00754891">
            <w:pPr>
              <w:jc w:val="center"/>
              <w:rPr>
                <w:sz w:val="24"/>
                <w:szCs w:val="22"/>
              </w:rPr>
            </w:pPr>
            <w:r w:rsidRPr="001C1AD9">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129F2FCD" w14:textId="77777777" w:rsidR="00754891" w:rsidRPr="001C1AD9" w:rsidRDefault="00754891">
            <w:pPr>
              <w:rPr>
                <w:sz w:val="24"/>
                <w:szCs w:val="22"/>
              </w:rPr>
            </w:pPr>
            <w:r w:rsidRPr="001C1AD9">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7FF9980C" w14:textId="77777777" w:rsidR="00754891" w:rsidRPr="001C1AD9" w:rsidRDefault="00754891">
            <w:pPr>
              <w:rPr>
                <w:sz w:val="24"/>
                <w:szCs w:val="22"/>
              </w:rPr>
            </w:pPr>
            <w:r w:rsidRPr="001C1AD9">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54AF6A1" w14:textId="77777777" w:rsidR="00754891" w:rsidRPr="001C1AD9" w:rsidRDefault="00754891">
            <w:pPr>
              <w:pBdr>
                <w:top w:val="nil"/>
                <w:left w:val="nil"/>
                <w:bottom w:val="nil"/>
                <w:right w:val="nil"/>
                <w:between w:val="nil"/>
              </w:pBdr>
              <w:jc w:val="center"/>
              <w:rPr>
                <w:sz w:val="24"/>
                <w:szCs w:val="22"/>
              </w:rPr>
            </w:pPr>
          </w:p>
        </w:tc>
      </w:tr>
      <w:tr w:rsidR="00754891" w:rsidRPr="001C1AD9" w14:paraId="4BB2D983" w14:textId="77777777" w:rsidTr="00CE2006">
        <w:trPr>
          <w:trHeight w:val="598"/>
        </w:trPr>
        <w:tc>
          <w:tcPr>
            <w:tcW w:w="530" w:type="dxa"/>
            <w:tcBorders>
              <w:top w:val="single" w:sz="4" w:space="0" w:color="000000"/>
              <w:left w:val="single" w:sz="4" w:space="0" w:color="000000"/>
              <w:bottom w:val="single" w:sz="4" w:space="0" w:color="000000"/>
              <w:right w:val="nil"/>
            </w:tcBorders>
          </w:tcPr>
          <w:p w14:paraId="18636225" w14:textId="77777777" w:rsidR="00754891" w:rsidRPr="001C1AD9"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7B8F697" w14:textId="77777777" w:rsidR="00754891" w:rsidRPr="001C1AD9" w:rsidRDefault="00754891">
            <w:pPr>
              <w:jc w:val="both"/>
              <w:rPr>
                <w:sz w:val="24"/>
                <w:szCs w:val="22"/>
              </w:rPr>
            </w:pPr>
            <w:r w:rsidRPr="001C1AD9">
              <w:rPr>
                <w:sz w:val="24"/>
                <w:szCs w:val="22"/>
              </w:rPr>
              <w:t>Проводити заходи для батьків вихованців Центру:</w:t>
            </w:r>
          </w:p>
        </w:tc>
        <w:tc>
          <w:tcPr>
            <w:tcW w:w="1462" w:type="dxa"/>
            <w:gridSpan w:val="2"/>
            <w:tcBorders>
              <w:top w:val="single" w:sz="4" w:space="0" w:color="000000"/>
              <w:left w:val="single" w:sz="4" w:space="0" w:color="000000"/>
              <w:bottom w:val="single" w:sz="4" w:space="0" w:color="000000"/>
              <w:right w:val="nil"/>
            </w:tcBorders>
          </w:tcPr>
          <w:p w14:paraId="4DD8CDD4" w14:textId="77777777" w:rsidR="00754891" w:rsidRPr="001C1AD9"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115D2917" w14:textId="77777777" w:rsidR="00754891" w:rsidRPr="001C1AD9" w:rsidRDefault="00754891">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3DFE207C" w14:textId="77777777" w:rsidR="00754891" w:rsidRPr="001C1AD9" w:rsidRDefault="00754891">
            <w:pPr>
              <w:pBdr>
                <w:top w:val="nil"/>
                <w:left w:val="nil"/>
                <w:bottom w:val="nil"/>
                <w:right w:val="nil"/>
                <w:between w:val="nil"/>
              </w:pBdr>
              <w:rPr>
                <w:sz w:val="24"/>
                <w:szCs w:val="22"/>
              </w:rPr>
            </w:pPr>
            <w:r w:rsidRPr="001C1AD9">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93119AD" w14:textId="77777777" w:rsidR="00754891" w:rsidRPr="001C1AD9" w:rsidRDefault="00754891">
            <w:pPr>
              <w:pBdr>
                <w:top w:val="nil"/>
                <w:left w:val="nil"/>
                <w:bottom w:val="nil"/>
                <w:right w:val="nil"/>
                <w:between w:val="nil"/>
              </w:pBdr>
              <w:jc w:val="center"/>
              <w:rPr>
                <w:sz w:val="24"/>
                <w:szCs w:val="22"/>
              </w:rPr>
            </w:pPr>
          </w:p>
        </w:tc>
      </w:tr>
      <w:tr w:rsidR="00754891" w:rsidRPr="001C1AD9" w14:paraId="25309FBA" w14:textId="77777777" w:rsidTr="00CE2006">
        <w:trPr>
          <w:trHeight w:val="598"/>
        </w:trPr>
        <w:tc>
          <w:tcPr>
            <w:tcW w:w="530" w:type="dxa"/>
            <w:tcBorders>
              <w:top w:val="single" w:sz="4" w:space="0" w:color="000000"/>
              <w:left w:val="single" w:sz="4" w:space="0" w:color="000000"/>
              <w:bottom w:val="single" w:sz="4" w:space="0" w:color="000000"/>
              <w:right w:val="nil"/>
            </w:tcBorders>
          </w:tcPr>
          <w:p w14:paraId="274F645D" w14:textId="77777777" w:rsidR="00754891" w:rsidRPr="001C1AD9"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BC9FB3C" w14:textId="77777777" w:rsidR="00754891" w:rsidRPr="001C1AD9" w:rsidRDefault="00754891">
            <w:pPr>
              <w:numPr>
                <w:ilvl w:val="0"/>
                <w:numId w:val="27"/>
              </w:numPr>
              <w:jc w:val="both"/>
              <w:rPr>
                <w:sz w:val="24"/>
                <w:szCs w:val="22"/>
              </w:rPr>
            </w:pPr>
            <w:r w:rsidRPr="001C1AD9">
              <w:rPr>
                <w:sz w:val="24"/>
                <w:szCs w:val="22"/>
              </w:rPr>
              <w:t>анкетування, опитування, моніторинг відповідей</w:t>
            </w:r>
          </w:p>
        </w:tc>
        <w:tc>
          <w:tcPr>
            <w:tcW w:w="1462" w:type="dxa"/>
            <w:gridSpan w:val="2"/>
            <w:tcBorders>
              <w:top w:val="single" w:sz="4" w:space="0" w:color="000000"/>
              <w:left w:val="single" w:sz="4" w:space="0" w:color="000000"/>
              <w:bottom w:val="single" w:sz="4" w:space="0" w:color="000000"/>
              <w:right w:val="nil"/>
            </w:tcBorders>
          </w:tcPr>
          <w:p w14:paraId="7EB7F027" w14:textId="77777777" w:rsidR="00754891" w:rsidRPr="001C1AD9" w:rsidRDefault="00754891">
            <w:pPr>
              <w:jc w:val="center"/>
              <w:rPr>
                <w:sz w:val="24"/>
                <w:szCs w:val="22"/>
              </w:rPr>
            </w:pPr>
            <w:r w:rsidRPr="001C1AD9">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718513AF" w14:textId="77777777" w:rsidR="00754891" w:rsidRPr="001C1AD9" w:rsidRDefault="00754891">
            <w:pPr>
              <w:rPr>
                <w:sz w:val="24"/>
                <w:szCs w:val="22"/>
              </w:rPr>
            </w:pPr>
            <w:r w:rsidRPr="001C1AD9">
              <w:rPr>
                <w:sz w:val="24"/>
                <w:szCs w:val="22"/>
              </w:rPr>
              <w:t>Гут О.А.</w:t>
            </w:r>
          </w:p>
        </w:tc>
        <w:tc>
          <w:tcPr>
            <w:tcW w:w="1701" w:type="dxa"/>
            <w:tcBorders>
              <w:top w:val="single" w:sz="4" w:space="0" w:color="000000"/>
              <w:left w:val="single" w:sz="4" w:space="0" w:color="000000"/>
              <w:bottom w:val="single" w:sz="4" w:space="0" w:color="000000"/>
              <w:right w:val="single" w:sz="4" w:space="0" w:color="000000"/>
            </w:tcBorders>
          </w:tcPr>
          <w:p w14:paraId="195102CF" w14:textId="77777777" w:rsidR="00754891" w:rsidRPr="001C1AD9"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3E577C5" w14:textId="77777777" w:rsidR="00754891" w:rsidRPr="001C1AD9" w:rsidRDefault="00754891">
            <w:pPr>
              <w:pBdr>
                <w:top w:val="nil"/>
                <w:left w:val="nil"/>
                <w:bottom w:val="nil"/>
                <w:right w:val="nil"/>
                <w:between w:val="nil"/>
              </w:pBdr>
              <w:jc w:val="center"/>
              <w:rPr>
                <w:sz w:val="24"/>
                <w:szCs w:val="22"/>
              </w:rPr>
            </w:pPr>
          </w:p>
        </w:tc>
      </w:tr>
      <w:tr w:rsidR="00754891" w:rsidRPr="001C1AD9" w14:paraId="13EBE57B" w14:textId="77777777" w:rsidTr="00CE2006">
        <w:trPr>
          <w:trHeight w:val="539"/>
        </w:trPr>
        <w:tc>
          <w:tcPr>
            <w:tcW w:w="530" w:type="dxa"/>
            <w:tcBorders>
              <w:top w:val="single" w:sz="4" w:space="0" w:color="000000"/>
              <w:left w:val="single" w:sz="4" w:space="0" w:color="000000"/>
              <w:bottom w:val="single" w:sz="4" w:space="0" w:color="000000"/>
              <w:right w:val="nil"/>
            </w:tcBorders>
          </w:tcPr>
          <w:p w14:paraId="556C7045" w14:textId="77777777" w:rsidR="00754891" w:rsidRPr="001C1AD9"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C1BEEC5" w14:textId="77777777" w:rsidR="00754891" w:rsidRPr="001C1AD9" w:rsidRDefault="00754891">
            <w:pPr>
              <w:numPr>
                <w:ilvl w:val="0"/>
                <w:numId w:val="3"/>
              </w:numPr>
              <w:jc w:val="both"/>
              <w:rPr>
                <w:sz w:val="24"/>
                <w:szCs w:val="22"/>
              </w:rPr>
            </w:pPr>
            <w:r w:rsidRPr="001C1AD9">
              <w:rPr>
                <w:sz w:val="24"/>
                <w:szCs w:val="22"/>
              </w:rPr>
              <w:t>надання психологічної підтримки для гуртківців та їх батьків;</w:t>
            </w:r>
          </w:p>
        </w:tc>
        <w:tc>
          <w:tcPr>
            <w:tcW w:w="1462" w:type="dxa"/>
            <w:gridSpan w:val="2"/>
            <w:tcBorders>
              <w:top w:val="single" w:sz="4" w:space="0" w:color="000000"/>
              <w:left w:val="single" w:sz="4" w:space="0" w:color="000000"/>
              <w:bottom w:val="single" w:sz="4" w:space="0" w:color="000000"/>
              <w:right w:val="nil"/>
            </w:tcBorders>
          </w:tcPr>
          <w:p w14:paraId="16A3BE08" w14:textId="77777777" w:rsidR="00754891" w:rsidRPr="001C1AD9" w:rsidRDefault="00754891">
            <w:pPr>
              <w:jc w:val="center"/>
              <w:rPr>
                <w:sz w:val="24"/>
                <w:szCs w:val="22"/>
              </w:rPr>
            </w:pPr>
            <w:r w:rsidRPr="001C1AD9">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2BDF0CE" w14:textId="77777777" w:rsidR="00754891" w:rsidRPr="001C1AD9" w:rsidRDefault="00754891">
            <w:pPr>
              <w:rPr>
                <w:sz w:val="24"/>
                <w:szCs w:val="22"/>
              </w:rPr>
            </w:pPr>
            <w:r w:rsidRPr="001C1AD9">
              <w:rPr>
                <w:sz w:val="24"/>
                <w:szCs w:val="22"/>
              </w:rPr>
              <w:t>Янченко В.М.</w:t>
            </w:r>
          </w:p>
        </w:tc>
        <w:tc>
          <w:tcPr>
            <w:tcW w:w="1701" w:type="dxa"/>
            <w:tcBorders>
              <w:top w:val="single" w:sz="4" w:space="0" w:color="000000"/>
              <w:left w:val="single" w:sz="4" w:space="0" w:color="000000"/>
              <w:bottom w:val="single" w:sz="4" w:space="0" w:color="000000"/>
              <w:right w:val="single" w:sz="4" w:space="0" w:color="000000"/>
            </w:tcBorders>
          </w:tcPr>
          <w:p w14:paraId="6BCBD5A4" w14:textId="77777777" w:rsidR="00754891" w:rsidRPr="001C1AD9" w:rsidRDefault="00754891">
            <w:pP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05CFE75F" w14:textId="77777777" w:rsidR="00754891" w:rsidRPr="001C1AD9" w:rsidRDefault="00754891">
            <w:pPr>
              <w:pBdr>
                <w:top w:val="nil"/>
                <w:left w:val="nil"/>
                <w:bottom w:val="nil"/>
                <w:right w:val="nil"/>
                <w:between w:val="nil"/>
              </w:pBdr>
              <w:jc w:val="center"/>
              <w:rPr>
                <w:sz w:val="24"/>
                <w:szCs w:val="22"/>
              </w:rPr>
            </w:pPr>
          </w:p>
        </w:tc>
      </w:tr>
      <w:tr w:rsidR="00754891" w:rsidRPr="001C1AD9" w14:paraId="54F58822" w14:textId="77777777" w:rsidTr="00CE2006">
        <w:trPr>
          <w:trHeight w:val="518"/>
        </w:trPr>
        <w:tc>
          <w:tcPr>
            <w:tcW w:w="530" w:type="dxa"/>
            <w:tcBorders>
              <w:top w:val="single" w:sz="4" w:space="0" w:color="000000"/>
              <w:left w:val="single" w:sz="4" w:space="0" w:color="000000"/>
              <w:bottom w:val="single" w:sz="4" w:space="0" w:color="000000"/>
              <w:right w:val="nil"/>
            </w:tcBorders>
          </w:tcPr>
          <w:p w14:paraId="5BCF5B7A" w14:textId="77777777" w:rsidR="00754891" w:rsidRPr="001C1AD9"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CF52F36" w14:textId="77777777" w:rsidR="00754891" w:rsidRPr="001C1AD9" w:rsidRDefault="00754891">
            <w:pPr>
              <w:numPr>
                <w:ilvl w:val="0"/>
                <w:numId w:val="3"/>
              </w:numPr>
              <w:jc w:val="both"/>
              <w:rPr>
                <w:sz w:val="24"/>
                <w:szCs w:val="22"/>
              </w:rPr>
            </w:pPr>
            <w:r w:rsidRPr="001C1AD9">
              <w:rPr>
                <w:sz w:val="24"/>
                <w:szCs w:val="22"/>
              </w:rPr>
              <w:t>батьківські збори;</w:t>
            </w:r>
          </w:p>
        </w:tc>
        <w:tc>
          <w:tcPr>
            <w:tcW w:w="1462" w:type="dxa"/>
            <w:gridSpan w:val="2"/>
            <w:tcBorders>
              <w:top w:val="single" w:sz="4" w:space="0" w:color="000000"/>
              <w:left w:val="single" w:sz="4" w:space="0" w:color="000000"/>
              <w:bottom w:val="single" w:sz="4" w:space="0" w:color="000000"/>
              <w:right w:val="nil"/>
            </w:tcBorders>
          </w:tcPr>
          <w:p w14:paraId="252106EE" w14:textId="77777777" w:rsidR="00754891" w:rsidRPr="001C1AD9" w:rsidRDefault="00754891">
            <w:pPr>
              <w:jc w:val="center"/>
              <w:rPr>
                <w:sz w:val="24"/>
                <w:szCs w:val="22"/>
              </w:rPr>
            </w:pPr>
            <w:r w:rsidRPr="001C1AD9">
              <w:rPr>
                <w:sz w:val="24"/>
                <w:szCs w:val="22"/>
              </w:rPr>
              <w:t>травень, вересень</w:t>
            </w:r>
          </w:p>
        </w:tc>
        <w:tc>
          <w:tcPr>
            <w:tcW w:w="1994" w:type="dxa"/>
            <w:gridSpan w:val="3"/>
            <w:tcBorders>
              <w:top w:val="single" w:sz="4" w:space="0" w:color="000000"/>
              <w:left w:val="single" w:sz="4" w:space="0" w:color="000000"/>
              <w:bottom w:val="single" w:sz="4" w:space="0" w:color="000000"/>
              <w:right w:val="nil"/>
            </w:tcBorders>
          </w:tcPr>
          <w:p w14:paraId="7F13A9E8" w14:textId="77777777" w:rsidR="00754891" w:rsidRPr="001C1AD9" w:rsidRDefault="00754891">
            <w:pPr>
              <w:rPr>
                <w:sz w:val="24"/>
                <w:szCs w:val="22"/>
              </w:rPr>
            </w:pPr>
            <w:r w:rsidRPr="001C1AD9">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306A1421" w14:textId="77777777" w:rsidR="00754891" w:rsidRPr="001C1AD9" w:rsidRDefault="00754891">
            <w:pP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09310B9" w14:textId="77777777" w:rsidR="00754891" w:rsidRPr="001C1AD9" w:rsidRDefault="00754891">
            <w:pPr>
              <w:pBdr>
                <w:top w:val="nil"/>
                <w:left w:val="nil"/>
                <w:bottom w:val="nil"/>
                <w:right w:val="nil"/>
                <w:between w:val="nil"/>
              </w:pBdr>
              <w:jc w:val="center"/>
              <w:rPr>
                <w:sz w:val="24"/>
                <w:szCs w:val="22"/>
              </w:rPr>
            </w:pPr>
          </w:p>
        </w:tc>
      </w:tr>
      <w:tr w:rsidR="00754891" w:rsidRPr="001C1AD9" w14:paraId="171ADEA3" w14:textId="77777777" w:rsidTr="00CE2006">
        <w:trPr>
          <w:trHeight w:val="432"/>
        </w:trPr>
        <w:tc>
          <w:tcPr>
            <w:tcW w:w="530" w:type="dxa"/>
            <w:tcBorders>
              <w:top w:val="single" w:sz="4" w:space="0" w:color="000000"/>
              <w:left w:val="single" w:sz="4" w:space="0" w:color="000000"/>
              <w:bottom w:val="single" w:sz="4" w:space="0" w:color="000000"/>
              <w:right w:val="nil"/>
            </w:tcBorders>
          </w:tcPr>
          <w:p w14:paraId="6A74752A" w14:textId="77777777" w:rsidR="00754891" w:rsidRPr="001C1AD9"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0BFACEB" w14:textId="77777777" w:rsidR="00754891" w:rsidRPr="001C1AD9" w:rsidRDefault="00754891">
            <w:pPr>
              <w:numPr>
                <w:ilvl w:val="0"/>
                <w:numId w:val="3"/>
              </w:numPr>
              <w:jc w:val="both"/>
              <w:rPr>
                <w:sz w:val="24"/>
                <w:szCs w:val="22"/>
              </w:rPr>
            </w:pPr>
            <w:r w:rsidRPr="001C1AD9">
              <w:rPr>
                <w:sz w:val="24"/>
                <w:szCs w:val="22"/>
              </w:rPr>
              <w:t>індивідуальна робота.</w:t>
            </w:r>
          </w:p>
        </w:tc>
        <w:tc>
          <w:tcPr>
            <w:tcW w:w="1462" w:type="dxa"/>
            <w:gridSpan w:val="2"/>
            <w:tcBorders>
              <w:top w:val="single" w:sz="4" w:space="0" w:color="000000"/>
              <w:left w:val="single" w:sz="4" w:space="0" w:color="000000"/>
              <w:bottom w:val="single" w:sz="4" w:space="0" w:color="000000"/>
              <w:right w:val="nil"/>
            </w:tcBorders>
          </w:tcPr>
          <w:p w14:paraId="245972FD" w14:textId="77777777" w:rsidR="00754891" w:rsidRPr="001C1AD9" w:rsidRDefault="00754891">
            <w:pPr>
              <w:jc w:val="center"/>
              <w:rPr>
                <w:sz w:val="24"/>
                <w:szCs w:val="22"/>
              </w:rPr>
            </w:pPr>
            <w:r w:rsidRPr="001C1AD9">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169D0F8E" w14:textId="77777777" w:rsidR="00754891" w:rsidRPr="001C1AD9" w:rsidRDefault="00754891">
            <w:pPr>
              <w:rPr>
                <w:sz w:val="24"/>
                <w:szCs w:val="22"/>
              </w:rPr>
            </w:pPr>
            <w:r w:rsidRPr="001C1AD9">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226A848B" w14:textId="77777777" w:rsidR="00754891" w:rsidRPr="001C1AD9" w:rsidRDefault="00754891">
            <w:pP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6B6B86AF" w14:textId="77777777" w:rsidR="00754891" w:rsidRPr="001C1AD9" w:rsidRDefault="00754891">
            <w:pPr>
              <w:pBdr>
                <w:top w:val="nil"/>
                <w:left w:val="nil"/>
                <w:bottom w:val="nil"/>
                <w:right w:val="nil"/>
                <w:between w:val="nil"/>
              </w:pBdr>
              <w:jc w:val="center"/>
              <w:rPr>
                <w:sz w:val="24"/>
                <w:szCs w:val="22"/>
              </w:rPr>
            </w:pPr>
          </w:p>
        </w:tc>
      </w:tr>
      <w:tr w:rsidR="00754891" w:rsidRPr="001C1AD9" w14:paraId="04C7F145" w14:textId="77777777" w:rsidTr="00CE2006">
        <w:trPr>
          <w:trHeight w:val="811"/>
        </w:trPr>
        <w:tc>
          <w:tcPr>
            <w:tcW w:w="530" w:type="dxa"/>
            <w:tcBorders>
              <w:top w:val="single" w:sz="4" w:space="0" w:color="000000"/>
              <w:left w:val="single" w:sz="4" w:space="0" w:color="000000"/>
              <w:bottom w:val="single" w:sz="4" w:space="0" w:color="000000"/>
              <w:right w:val="nil"/>
            </w:tcBorders>
          </w:tcPr>
          <w:p w14:paraId="7CDBDED0" w14:textId="77777777" w:rsidR="00754891" w:rsidRPr="001C1AD9"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9FFDC55" w14:textId="77777777" w:rsidR="00754891" w:rsidRPr="001C1AD9" w:rsidRDefault="00754891">
            <w:pPr>
              <w:pBdr>
                <w:top w:val="nil"/>
                <w:left w:val="nil"/>
                <w:bottom w:val="nil"/>
                <w:right w:val="nil"/>
                <w:between w:val="nil"/>
              </w:pBdr>
              <w:jc w:val="both"/>
              <w:rPr>
                <w:sz w:val="24"/>
                <w:szCs w:val="22"/>
              </w:rPr>
            </w:pPr>
            <w:r w:rsidRPr="001C1AD9">
              <w:rPr>
                <w:sz w:val="24"/>
                <w:szCs w:val="22"/>
              </w:rPr>
              <w:t>Готувати гуртківців для участі в обласних, всеукраїнських, міжнародних конкурсах, змаганнях тощо</w:t>
            </w:r>
          </w:p>
        </w:tc>
        <w:tc>
          <w:tcPr>
            <w:tcW w:w="1462" w:type="dxa"/>
            <w:gridSpan w:val="2"/>
            <w:tcBorders>
              <w:top w:val="single" w:sz="4" w:space="0" w:color="000000"/>
              <w:left w:val="single" w:sz="4" w:space="0" w:color="000000"/>
              <w:bottom w:val="single" w:sz="4" w:space="0" w:color="000000"/>
              <w:right w:val="nil"/>
            </w:tcBorders>
          </w:tcPr>
          <w:p w14:paraId="07B46BA5" w14:textId="77777777" w:rsidR="00754891" w:rsidRPr="001C1AD9" w:rsidRDefault="00754891">
            <w:pPr>
              <w:pBdr>
                <w:top w:val="nil"/>
                <w:left w:val="nil"/>
                <w:bottom w:val="nil"/>
                <w:right w:val="nil"/>
                <w:between w:val="nil"/>
              </w:pBdr>
              <w:jc w:val="center"/>
              <w:rPr>
                <w:sz w:val="24"/>
                <w:szCs w:val="22"/>
              </w:rPr>
            </w:pPr>
            <w:r w:rsidRPr="001C1AD9">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F924659" w14:textId="77777777" w:rsidR="00754891" w:rsidRPr="001C1AD9" w:rsidRDefault="00754891">
            <w:pPr>
              <w:rPr>
                <w:sz w:val="24"/>
                <w:szCs w:val="22"/>
              </w:rPr>
            </w:pPr>
            <w:r w:rsidRPr="001C1AD9">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19A1A105" w14:textId="77777777" w:rsidR="00754891" w:rsidRPr="001C1AD9" w:rsidRDefault="00754891">
            <w:pPr>
              <w:rPr>
                <w:sz w:val="24"/>
                <w:szCs w:val="22"/>
              </w:rPr>
            </w:pPr>
            <w:r w:rsidRPr="001C1AD9">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68AB0ABD" w14:textId="77777777" w:rsidR="00754891" w:rsidRPr="001C1AD9" w:rsidRDefault="00754891">
            <w:pPr>
              <w:pBdr>
                <w:top w:val="nil"/>
                <w:left w:val="nil"/>
                <w:bottom w:val="nil"/>
                <w:right w:val="nil"/>
                <w:between w:val="nil"/>
              </w:pBdr>
              <w:jc w:val="center"/>
              <w:rPr>
                <w:sz w:val="24"/>
                <w:szCs w:val="22"/>
              </w:rPr>
            </w:pPr>
          </w:p>
        </w:tc>
      </w:tr>
      <w:tr w:rsidR="00754891" w:rsidRPr="009B413B" w14:paraId="31ED7EED" w14:textId="77777777" w:rsidTr="00CE2006">
        <w:trPr>
          <w:trHeight w:val="414"/>
        </w:trPr>
        <w:tc>
          <w:tcPr>
            <w:tcW w:w="530" w:type="dxa"/>
            <w:tcBorders>
              <w:top w:val="single" w:sz="4" w:space="0" w:color="000000"/>
              <w:left w:val="single" w:sz="4" w:space="0" w:color="000000"/>
              <w:bottom w:val="single" w:sz="4" w:space="0" w:color="000000"/>
              <w:right w:val="nil"/>
            </w:tcBorders>
          </w:tcPr>
          <w:p w14:paraId="057F9A2B" w14:textId="77777777" w:rsidR="00754891" w:rsidRPr="00BB2639" w:rsidRDefault="00754891">
            <w:pPr>
              <w:widowControl w:val="0"/>
              <w:numPr>
                <w:ilvl w:val="0"/>
                <w:numId w:val="11"/>
              </w:numPr>
              <w:pBdr>
                <w:top w:val="nil"/>
                <w:left w:val="nil"/>
                <w:bottom w:val="nil"/>
                <w:right w:val="nil"/>
                <w:between w:val="nil"/>
              </w:pBdr>
              <w:ind w:left="0" w:firstLine="0"/>
              <w:jc w:val="center"/>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0B4A1CA5" w14:textId="77777777" w:rsidR="00754891" w:rsidRPr="009B413B" w:rsidRDefault="00754891">
            <w:pPr>
              <w:pBdr>
                <w:top w:val="nil"/>
                <w:left w:val="nil"/>
                <w:bottom w:val="nil"/>
                <w:right w:val="nil"/>
                <w:between w:val="nil"/>
              </w:pBdr>
              <w:jc w:val="both"/>
              <w:rPr>
                <w:sz w:val="24"/>
                <w:szCs w:val="22"/>
              </w:rPr>
            </w:pPr>
            <w:r w:rsidRPr="009B413B">
              <w:rPr>
                <w:sz w:val="24"/>
                <w:szCs w:val="22"/>
              </w:rPr>
              <w:t xml:space="preserve">Брати участь в обласних та Всеукраїнських конкурсах в рамках дослідно-експериментальної роботи за темою “Розроблення та впровадження навчально-методичного забезпечення STEM-освіти в умовах реформування освітньої галузі” (за окремим планом). </w:t>
            </w:r>
          </w:p>
        </w:tc>
        <w:tc>
          <w:tcPr>
            <w:tcW w:w="1462" w:type="dxa"/>
            <w:gridSpan w:val="2"/>
            <w:tcBorders>
              <w:top w:val="single" w:sz="4" w:space="0" w:color="000000"/>
              <w:left w:val="single" w:sz="4" w:space="0" w:color="000000"/>
              <w:bottom w:val="single" w:sz="4" w:space="0" w:color="000000"/>
              <w:right w:val="nil"/>
            </w:tcBorders>
          </w:tcPr>
          <w:p w14:paraId="3539A22F" w14:textId="77777777" w:rsidR="00754891" w:rsidRPr="009B413B" w:rsidRDefault="00754891">
            <w:pPr>
              <w:pBdr>
                <w:top w:val="nil"/>
                <w:left w:val="nil"/>
                <w:bottom w:val="nil"/>
                <w:right w:val="nil"/>
                <w:between w:val="nil"/>
              </w:pBd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7F0FC069" w14:textId="77777777" w:rsidR="00754891" w:rsidRPr="009B413B" w:rsidRDefault="00754891">
            <w:pPr>
              <w:rPr>
                <w:sz w:val="24"/>
                <w:szCs w:val="22"/>
              </w:rPr>
            </w:pPr>
            <w:r w:rsidRPr="009B413B">
              <w:rPr>
                <w:sz w:val="24"/>
                <w:szCs w:val="22"/>
              </w:rPr>
              <w:t>Горбань В.О.</w:t>
            </w:r>
          </w:p>
          <w:p w14:paraId="1A556619" w14:textId="77777777" w:rsidR="00754891" w:rsidRPr="009B413B" w:rsidRDefault="00754891">
            <w:pPr>
              <w:rPr>
                <w:sz w:val="24"/>
                <w:szCs w:val="22"/>
              </w:rPr>
            </w:pPr>
            <w:r w:rsidRPr="009B413B">
              <w:rPr>
                <w:sz w:val="24"/>
                <w:szCs w:val="22"/>
              </w:rPr>
              <w:t>Хоріщенко О.А.</w:t>
            </w:r>
          </w:p>
          <w:p w14:paraId="593A7A90" w14:textId="77777777" w:rsidR="00754891" w:rsidRPr="009B413B" w:rsidRDefault="00754891">
            <w:pPr>
              <w:rPr>
                <w:sz w:val="24"/>
                <w:szCs w:val="22"/>
              </w:rPr>
            </w:pPr>
            <w:r w:rsidRPr="009B413B">
              <w:rPr>
                <w:sz w:val="24"/>
                <w:szCs w:val="22"/>
              </w:rPr>
              <w:t>Гут О.А.</w:t>
            </w:r>
          </w:p>
          <w:p w14:paraId="337CC9F8" w14:textId="77777777" w:rsidR="00754891" w:rsidRPr="009B413B" w:rsidRDefault="00754891">
            <w:pPr>
              <w:widowControl w:val="0"/>
              <w:pBdr>
                <w:top w:val="nil"/>
                <w:left w:val="nil"/>
                <w:bottom w:val="nil"/>
                <w:right w:val="nil"/>
                <w:between w:val="nil"/>
              </w:pBdr>
              <w:rPr>
                <w:sz w:val="24"/>
                <w:szCs w:val="22"/>
              </w:rPr>
            </w:pPr>
            <w:r w:rsidRPr="009B413B">
              <w:rPr>
                <w:sz w:val="24"/>
                <w:szCs w:val="22"/>
              </w:rPr>
              <w:t>зав. відділами 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555CF8E6" w14:textId="77777777" w:rsidR="00754891" w:rsidRPr="009B413B" w:rsidRDefault="00754891">
            <w:pP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6AC5662B" w14:textId="77777777" w:rsidR="00754891" w:rsidRPr="009B413B" w:rsidRDefault="00754891">
            <w:pPr>
              <w:pBdr>
                <w:top w:val="nil"/>
                <w:left w:val="nil"/>
                <w:bottom w:val="nil"/>
                <w:right w:val="nil"/>
                <w:between w:val="nil"/>
              </w:pBdr>
              <w:jc w:val="center"/>
              <w:rPr>
                <w:sz w:val="24"/>
                <w:szCs w:val="22"/>
              </w:rPr>
            </w:pPr>
          </w:p>
        </w:tc>
      </w:tr>
      <w:tr w:rsidR="00754891" w:rsidRPr="00386CF2" w14:paraId="74F81A87" w14:textId="77777777" w:rsidTr="00CE2006">
        <w:trPr>
          <w:trHeight w:val="414"/>
        </w:trPr>
        <w:tc>
          <w:tcPr>
            <w:tcW w:w="530" w:type="dxa"/>
            <w:tcBorders>
              <w:top w:val="single" w:sz="4" w:space="0" w:color="000000"/>
              <w:left w:val="single" w:sz="4" w:space="0" w:color="000000"/>
              <w:bottom w:val="single" w:sz="4" w:space="0" w:color="000000"/>
              <w:right w:val="nil"/>
            </w:tcBorders>
          </w:tcPr>
          <w:p w14:paraId="7F2B14F3" w14:textId="77777777" w:rsidR="00754891" w:rsidRPr="00386CF2"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2CF99BA" w14:textId="77777777" w:rsidR="00754891" w:rsidRPr="00386CF2" w:rsidRDefault="00754891">
            <w:pPr>
              <w:pBdr>
                <w:top w:val="nil"/>
                <w:left w:val="nil"/>
                <w:bottom w:val="nil"/>
                <w:right w:val="nil"/>
                <w:between w:val="nil"/>
              </w:pBdr>
              <w:tabs>
                <w:tab w:val="left" w:pos="1220"/>
              </w:tabs>
              <w:jc w:val="both"/>
              <w:rPr>
                <w:sz w:val="24"/>
                <w:szCs w:val="22"/>
              </w:rPr>
            </w:pPr>
            <w:r w:rsidRPr="00386CF2">
              <w:rPr>
                <w:sz w:val="24"/>
                <w:szCs w:val="22"/>
              </w:rPr>
              <w:t xml:space="preserve">Брати участь в обласних,  Всеукраїнських та міжнародних конкурсах з фото- та </w:t>
            </w:r>
            <w:proofErr w:type="spellStart"/>
            <w:r w:rsidRPr="00386CF2">
              <w:rPr>
                <w:sz w:val="24"/>
                <w:szCs w:val="22"/>
              </w:rPr>
              <w:t>відеомистецтва</w:t>
            </w:r>
            <w:proofErr w:type="spellEnd"/>
          </w:p>
        </w:tc>
        <w:tc>
          <w:tcPr>
            <w:tcW w:w="1462" w:type="dxa"/>
            <w:gridSpan w:val="2"/>
            <w:tcBorders>
              <w:top w:val="single" w:sz="4" w:space="0" w:color="000000"/>
              <w:left w:val="single" w:sz="4" w:space="0" w:color="000000"/>
              <w:bottom w:val="single" w:sz="4" w:space="0" w:color="000000"/>
              <w:right w:val="nil"/>
            </w:tcBorders>
          </w:tcPr>
          <w:p w14:paraId="61493A54" w14:textId="77777777" w:rsidR="00754891" w:rsidRPr="00386CF2" w:rsidRDefault="00754891">
            <w:pPr>
              <w:pBdr>
                <w:top w:val="nil"/>
                <w:left w:val="nil"/>
                <w:bottom w:val="nil"/>
                <w:right w:val="nil"/>
                <w:between w:val="nil"/>
              </w:pBdr>
              <w:jc w:val="center"/>
              <w:rPr>
                <w:sz w:val="24"/>
                <w:szCs w:val="22"/>
              </w:rPr>
            </w:pPr>
            <w:r w:rsidRPr="00386CF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514F867A"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Москаленко А.В.</w:t>
            </w:r>
          </w:p>
        </w:tc>
        <w:tc>
          <w:tcPr>
            <w:tcW w:w="1701" w:type="dxa"/>
            <w:tcBorders>
              <w:top w:val="single" w:sz="4" w:space="0" w:color="000000"/>
              <w:left w:val="single" w:sz="4" w:space="0" w:color="000000"/>
              <w:bottom w:val="single" w:sz="4" w:space="0" w:color="000000"/>
              <w:right w:val="single" w:sz="4" w:space="0" w:color="000000"/>
            </w:tcBorders>
          </w:tcPr>
          <w:p w14:paraId="72E6C79D" w14:textId="77777777" w:rsidR="00754891" w:rsidRPr="00386CF2" w:rsidRDefault="00754891">
            <w:pP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1A84D550" w14:textId="77777777" w:rsidR="00754891" w:rsidRPr="00386CF2" w:rsidRDefault="00754891">
            <w:pPr>
              <w:pBdr>
                <w:top w:val="nil"/>
                <w:left w:val="nil"/>
                <w:bottom w:val="nil"/>
                <w:right w:val="nil"/>
                <w:between w:val="nil"/>
              </w:pBdr>
              <w:jc w:val="center"/>
              <w:rPr>
                <w:sz w:val="24"/>
                <w:szCs w:val="22"/>
              </w:rPr>
            </w:pPr>
          </w:p>
        </w:tc>
      </w:tr>
      <w:tr w:rsidR="00754891" w:rsidRPr="00386CF2" w14:paraId="25799FAF" w14:textId="77777777" w:rsidTr="00CE2006">
        <w:tc>
          <w:tcPr>
            <w:tcW w:w="530" w:type="dxa"/>
            <w:tcBorders>
              <w:top w:val="single" w:sz="4" w:space="0" w:color="000000"/>
              <w:left w:val="single" w:sz="4" w:space="0" w:color="000000"/>
              <w:bottom w:val="single" w:sz="4" w:space="0" w:color="000000"/>
              <w:right w:val="nil"/>
            </w:tcBorders>
          </w:tcPr>
          <w:p w14:paraId="6D1E9D48" w14:textId="77777777" w:rsidR="00754891" w:rsidRPr="00386CF2" w:rsidRDefault="00754891">
            <w:pPr>
              <w:widowControl w:val="0"/>
              <w:numPr>
                <w:ilvl w:val="0"/>
                <w:numId w:val="11"/>
              </w:numPr>
              <w:pBdr>
                <w:top w:val="nil"/>
                <w:left w:val="nil"/>
                <w:bottom w:val="nil"/>
                <w:right w:val="nil"/>
                <w:between w:val="nil"/>
              </w:pBdr>
              <w:ind w:left="0" w:firstLine="0"/>
              <w:jc w:val="both"/>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4A84D741" w14:textId="38599E3D" w:rsidR="00754891" w:rsidRPr="00386CF2" w:rsidRDefault="00754891">
            <w:pPr>
              <w:widowControl w:val="0"/>
              <w:pBdr>
                <w:top w:val="nil"/>
                <w:left w:val="nil"/>
                <w:bottom w:val="nil"/>
                <w:right w:val="nil"/>
                <w:between w:val="nil"/>
              </w:pBdr>
              <w:jc w:val="both"/>
              <w:rPr>
                <w:sz w:val="24"/>
                <w:szCs w:val="22"/>
              </w:rPr>
            </w:pPr>
            <w:r>
              <w:rPr>
                <w:sz w:val="24"/>
                <w:szCs w:val="22"/>
              </w:rPr>
              <w:t>Організувати та</w:t>
            </w:r>
            <w:r w:rsidRPr="00386CF2">
              <w:rPr>
                <w:sz w:val="24"/>
                <w:szCs w:val="22"/>
              </w:rPr>
              <w:t xml:space="preserve"> провести:</w:t>
            </w:r>
          </w:p>
        </w:tc>
        <w:tc>
          <w:tcPr>
            <w:tcW w:w="1462" w:type="dxa"/>
            <w:gridSpan w:val="2"/>
            <w:tcBorders>
              <w:top w:val="single" w:sz="4" w:space="0" w:color="000000"/>
              <w:left w:val="single" w:sz="4" w:space="0" w:color="000000"/>
              <w:bottom w:val="single" w:sz="4" w:space="0" w:color="000000"/>
              <w:right w:val="nil"/>
            </w:tcBorders>
          </w:tcPr>
          <w:p w14:paraId="6542BB71" w14:textId="77777777" w:rsidR="00754891" w:rsidRPr="00386CF2" w:rsidRDefault="00754891">
            <w:pPr>
              <w:widowControl w:val="0"/>
              <w:pBdr>
                <w:top w:val="nil"/>
                <w:left w:val="nil"/>
                <w:bottom w:val="nil"/>
                <w:right w:val="nil"/>
                <w:between w:val="nil"/>
              </w:pBd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4C1DCE4B" w14:textId="77777777" w:rsidR="00754891" w:rsidRPr="00386CF2" w:rsidRDefault="00754891">
            <w:pPr>
              <w:widowControl w:val="0"/>
              <w:pBdr>
                <w:top w:val="nil"/>
                <w:left w:val="nil"/>
                <w:bottom w:val="nil"/>
                <w:right w:val="nil"/>
                <w:between w:val="nil"/>
              </w:pBd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E7FF0D5" w14:textId="77777777" w:rsidR="00754891" w:rsidRPr="00386CF2"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D46F032" w14:textId="77777777" w:rsidR="00754891" w:rsidRPr="00386CF2" w:rsidRDefault="00754891">
            <w:pPr>
              <w:pBdr>
                <w:top w:val="nil"/>
                <w:left w:val="nil"/>
                <w:bottom w:val="nil"/>
                <w:right w:val="nil"/>
                <w:between w:val="nil"/>
              </w:pBdr>
              <w:jc w:val="center"/>
              <w:rPr>
                <w:sz w:val="24"/>
                <w:szCs w:val="22"/>
              </w:rPr>
            </w:pPr>
          </w:p>
        </w:tc>
      </w:tr>
      <w:tr w:rsidR="00754891" w:rsidRPr="009B413B" w14:paraId="4F4E7A17" w14:textId="77777777" w:rsidTr="00CE2006">
        <w:tc>
          <w:tcPr>
            <w:tcW w:w="530" w:type="dxa"/>
            <w:tcBorders>
              <w:top w:val="single" w:sz="4" w:space="0" w:color="000000"/>
              <w:left w:val="single" w:sz="4" w:space="0" w:color="000000"/>
              <w:bottom w:val="single" w:sz="4" w:space="0" w:color="000000"/>
              <w:right w:val="nil"/>
            </w:tcBorders>
          </w:tcPr>
          <w:p w14:paraId="45EFB73E"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1855A7FB" w14:textId="77777777" w:rsidR="00754891" w:rsidRPr="009B413B" w:rsidRDefault="00754891">
            <w:pPr>
              <w:widowControl w:val="0"/>
              <w:pBdr>
                <w:top w:val="nil"/>
                <w:left w:val="nil"/>
                <w:bottom w:val="nil"/>
                <w:right w:val="nil"/>
                <w:between w:val="nil"/>
              </w:pBdr>
              <w:jc w:val="both"/>
              <w:rPr>
                <w:sz w:val="24"/>
                <w:szCs w:val="22"/>
              </w:rPr>
            </w:pPr>
            <w:r w:rsidRPr="009B413B">
              <w:rPr>
                <w:sz w:val="24"/>
                <w:szCs w:val="22"/>
              </w:rPr>
              <w:t>- тематичні бесіди, спілкування в гуртках, присвячені патріотичному і національному вихованню, знаменним датам, бесіди з правових питань, питань моралі та культури;</w:t>
            </w:r>
          </w:p>
        </w:tc>
        <w:tc>
          <w:tcPr>
            <w:tcW w:w="1462" w:type="dxa"/>
            <w:gridSpan w:val="2"/>
            <w:tcBorders>
              <w:top w:val="single" w:sz="4" w:space="0" w:color="000000"/>
              <w:left w:val="single" w:sz="4" w:space="0" w:color="000000"/>
              <w:bottom w:val="single" w:sz="4" w:space="0" w:color="000000"/>
              <w:right w:val="nil"/>
            </w:tcBorders>
          </w:tcPr>
          <w:p w14:paraId="291A1596" w14:textId="77777777" w:rsidR="00754891" w:rsidRPr="009B413B" w:rsidRDefault="00754891">
            <w:pPr>
              <w:pBdr>
                <w:top w:val="nil"/>
                <w:left w:val="nil"/>
                <w:bottom w:val="nil"/>
                <w:right w:val="nil"/>
                <w:between w:val="nil"/>
              </w:pBd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68BAE751" w14:textId="77777777" w:rsidR="00754891" w:rsidRPr="009B413B" w:rsidRDefault="00754891">
            <w:pPr>
              <w:widowControl w:val="0"/>
              <w:pBdr>
                <w:top w:val="nil"/>
                <w:left w:val="nil"/>
                <w:bottom w:val="nil"/>
                <w:right w:val="nil"/>
                <w:between w:val="nil"/>
              </w:pBdr>
              <w:rPr>
                <w:sz w:val="24"/>
                <w:szCs w:val="22"/>
              </w:rPr>
            </w:pPr>
            <w:r w:rsidRPr="009B413B">
              <w:rPr>
                <w:sz w:val="24"/>
                <w:szCs w:val="22"/>
              </w:rPr>
              <w:t>Гут О.А.,</w:t>
            </w:r>
          </w:p>
          <w:p w14:paraId="654907BC" w14:textId="77777777" w:rsidR="00754891" w:rsidRPr="009B413B" w:rsidRDefault="00754891">
            <w:pPr>
              <w:widowControl w:val="0"/>
              <w:pBdr>
                <w:top w:val="nil"/>
                <w:left w:val="nil"/>
                <w:bottom w:val="nil"/>
                <w:right w:val="nil"/>
                <w:between w:val="nil"/>
              </w:pBdr>
              <w:rPr>
                <w:sz w:val="24"/>
                <w:szCs w:val="22"/>
              </w:rPr>
            </w:pPr>
            <w:r w:rsidRPr="009B413B">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3DBA940F" w14:textId="77777777" w:rsidR="00754891" w:rsidRPr="009B413B" w:rsidRDefault="00754891">
            <w:pPr>
              <w:widowControl w:val="0"/>
              <w:pBdr>
                <w:top w:val="nil"/>
                <w:left w:val="nil"/>
                <w:bottom w:val="nil"/>
                <w:right w:val="nil"/>
                <w:between w:val="nil"/>
              </w:pBdr>
              <w:rPr>
                <w:sz w:val="24"/>
                <w:szCs w:val="22"/>
              </w:rPr>
            </w:pPr>
            <w:r w:rsidRPr="009B413B">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39CED858" w14:textId="77777777" w:rsidR="00754891" w:rsidRPr="009B413B" w:rsidRDefault="00754891">
            <w:pPr>
              <w:pBdr>
                <w:top w:val="nil"/>
                <w:left w:val="nil"/>
                <w:bottom w:val="nil"/>
                <w:right w:val="nil"/>
                <w:between w:val="nil"/>
              </w:pBdr>
              <w:jc w:val="center"/>
              <w:rPr>
                <w:sz w:val="24"/>
                <w:szCs w:val="22"/>
              </w:rPr>
            </w:pPr>
          </w:p>
        </w:tc>
      </w:tr>
      <w:tr w:rsidR="00754891" w:rsidRPr="00BB2639" w14:paraId="70879A6E" w14:textId="77777777" w:rsidTr="00CE2006">
        <w:tc>
          <w:tcPr>
            <w:tcW w:w="530" w:type="dxa"/>
            <w:tcBorders>
              <w:top w:val="single" w:sz="4" w:space="0" w:color="000000"/>
              <w:left w:val="single" w:sz="4" w:space="0" w:color="000000"/>
              <w:bottom w:val="single" w:sz="4" w:space="0" w:color="000000"/>
              <w:right w:val="nil"/>
            </w:tcBorders>
          </w:tcPr>
          <w:p w14:paraId="10AEA132"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166AB0AA" w14:textId="77777777" w:rsidR="00754891" w:rsidRPr="00B72687" w:rsidRDefault="00754891">
            <w:pPr>
              <w:widowControl w:val="0"/>
              <w:pBdr>
                <w:top w:val="nil"/>
                <w:left w:val="nil"/>
                <w:bottom w:val="nil"/>
                <w:right w:val="nil"/>
                <w:between w:val="nil"/>
              </w:pBdr>
              <w:jc w:val="both"/>
              <w:rPr>
                <w:sz w:val="24"/>
                <w:szCs w:val="22"/>
              </w:rPr>
            </w:pPr>
            <w:r w:rsidRPr="00B72687">
              <w:rPr>
                <w:sz w:val="24"/>
                <w:szCs w:val="22"/>
              </w:rPr>
              <w:t xml:space="preserve">- інструктажі з БЖ; вивчення правил техніки безпеки, протипожежної безпеки; бесіди щодо здорового способу життя з гуртківцями;  </w:t>
            </w:r>
          </w:p>
        </w:tc>
        <w:tc>
          <w:tcPr>
            <w:tcW w:w="1462" w:type="dxa"/>
            <w:gridSpan w:val="2"/>
            <w:tcBorders>
              <w:top w:val="single" w:sz="4" w:space="0" w:color="000000"/>
              <w:left w:val="single" w:sz="4" w:space="0" w:color="000000"/>
              <w:bottom w:val="single" w:sz="4" w:space="0" w:color="000000"/>
              <w:right w:val="nil"/>
            </w:tcBorders>
          </w:tcPr>
          <w:p w14:paraId="160837C3" w14:textId="77777777" w:rsidR="00754891" w:rsidRPr="00B72687" w:rsidRDefault="00754891">
            <w:pPr>
              <w:pBdr>
                <w:top w:val="nil"/>
                <w:left w:val="nil"/>
                <w:bottom w:val="nil"/>
                <w:right w:val="nil"/>
                <w:between w:val="nil"/>
              </w:pBdr>
              <w:jc w:val="center"/>
              <w:rPr>
                <w:sz w:val="24"/>
                <w:szCs w:val="22"/>
              </w:rPr>
            </w:pPr>
            <w:r w:rsidRPr="00B72687">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544FEAB0" w14:textId="77777777" w:rsidR="00754891" w:rsidRPr="00B72687" w:rsidRDefault="00754891">
            <w:pPr>
              <w:widowControl w:val="0"/>
              <w:pBdr>
                <w:top w:val="nil"/>
                <w:left w:val="nil"/>
                <w:bottom w:val="nil"/>
                <w:right w:val="nil"/>
                <w:between w:val="nil"/>
              </w:pBdr>
              <w:rPr>
                <w:sz w:val="24"/>
                <w:szCs w:val="22"/>
              </w:rPr>
            </w:pPr>
            <w:r w:rsidRPr="00B72687">
              <w:rPr>
                <w:sz w:val="24"/>
                <w:szCs w:val="22"/>
              </w:rPr>
              <w:t>методисти 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18EB3A48" w14:textId="1813073C" w:rsidR="00754891" w:rsidRPr="00B72687" w:rsidRDefault="00754891">
            <w:pPr>
              <w:widowControl w:val="0"/>
              <w:pBdr>
                <w:top w:val="nil"/>
                <w:left w:val="nil"/>
                <w:bottom w:val="nil"/>
                <w:right w:val="nil"/>
                <w:between w:val="nil"/>
              </w:pBdr>
              <w:rPr>
                <w:sz w:val="24"/>
                <w:szCs w:val="22"/>
              </w:rPr>
            </w:pPr>
            <w:r w:rsidRPr="00B72687">
              <w:rPr>
                <w:sz w:val="24"/>
                <w:szCs w:val="22"/>
              </w:rPr>
              <w:t>Павлішина В.М.</w:t>
            </w:r>
          </w:p>
          <w:p w14:paraId="1327958E" w14:textId="77777777" w:rsidR="00754891" w:rsidRPr="00B72687"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0A1214E" w14:textId="77777777" w:rsidR="00754891" w:rsidRPr="00BB2639" w:rsidRDefault="00754891">
            <w:pPr>
              <w:pBdr>
                <w:top w:val="nil"/>
                <w:left w:val="nil"/>
                <w:bottom w:val="nil"/>
                <w:right w:val="nil"/>
                <w:between w:val="nil"/>
              </w:pBdr>
              <w:jc w:val="center"/>
              <w:rPr>
                <w:color w:val="FF0000"/>
                <w:sz w:val="24"/>
                <w:szCs w:val="22"/>
              </w:rPr>
            </w:pPr>
          </w:p>
        </w:tc>
      </w:tr>
      <w:tr w:rsidR="00754891" w:rsidRPr="00386CF2" w14:paraId="6F513212" w14:textId="77777777" w:rsidTr="00CE2006">
        <w:tc>
          <w:tcPr>
            <w:tcW w:w="530" w:type="dxa"/>
            <w:tcBorders>
              <w:top w:val="single" w:sz="4" w:space="0" w:color="000000"/>
              <w:left w:val="single" w:sz="4" w:space="0" w:color="000000"/>
              <w:bottom w:val="single" w:sz="4" w:space="0" w:color="000000"/>
              <w:right w:val="nil"/>
            </w:tcBorders>
          </w:tcPr>
          <w:p w14:paraId="1D3C59C9"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2F4D362F" w14:textId="77777777" w:rsidR="00754891" w:rsidRPr="00386CF2" w:rsidRDefault="00754891">
            <w:pPr>
              <w:widowControl w:val="0"/>
              <w:pBdr>
                <w:top w:val="nil"/>
                <w:left w:val="nil"/>
                <w:bottom w:val="nil"/>
                <w:right w:val="nil"/>
                <w:between w:val="nil"/>
              </w:pBdr>
              <w:jc w:val="both"/>
              <w:rPr>
                <w:sz w:val="24"/>
                <w:szCs w:val="22"/>
              </w:rPr>
            </w:pPr>
            <w:r w:rsidRPr="00386CF2">
              <w:rPr>
                <w:sz w:val="24"/>
                <w:szCs w:val="22"/>
              </w:rPr>
              <w:t>- бесіди та інші інформаційно-освітні заходи з гуртківцями з метою посилення роботи з профілактики наркоманії, токсикоманії, алкоголізму, паління та СНІДу, захворювання туберкульозом;</w:t>
            </w:r>
          </w:p>
        </w:tc>
        <w:tc>
          <w:tcPr>
            <w:tcW w:w="1462" w:type="dxa"/>
            <w:gridSpan w:val="2"/>
            <w:tcBorders>
              <w:top w:val="single" w:sz="4" w:space="0" w:color="000000"/>
              <w:left w:val="single" w:sz="4" w:space="0" w:color="000000"/>
              <w:bottom w:val="single" w:sz="4" w:space="0" w:color="000000"/>
              <w:right w:val="nil"/>
            </w:tcBorders>
          </w:tcPr>
          <w:p w14:paraId="40246B76" w14:textId="77777777" w:rsidR="00754891" w:rsidRPr="00386CF2" w:rsidRDefault="00754891">
            <w:pPr>
              <w:widowControl w:val="0"/>
              <w:pBdr>
                <w:top w:val="nil"/>
                <w:left w:val="nil"/>
                <w:bottom w:val="nil"/>
                <w:right w:val="nil"/>
                <w:between w:val="nil"/>
              </w:pBdr>
              <w:jc w:val="center"/>
              <w:rPr>
                <w:sz w:val="24"/>
                <w:szCs w:val="22"/>
              </w:rPr>
            </w:pPr>
            <w:r w:rsidRPr="00386CF2">
              <w:rPr>
                <w:sz w:val="24"/>
                <w:szCs w:val="22"/>
              </w:rPr>
              <w:t>постійно</w:t>
            </w:r>
          </w:p>
        </w:tc>
        <w:tc>
          <w:tcPr>
            <w:tcW w:w="1994" w:type="dxa"/>
            <w:gridSpan w:val="3"/>
            <w:tcBorders>
              <w:top w:val="single" w:sz="4" w:space="0" w:color="000000"/>
              <w:left w:val="single" w:sz="4" w:space="0" w:color="000000"/>
              <w:bottom w:val="single" w:sz="4" w:space="0" w:color="000000"/>
              <w:right w:val="nil"/>
            </w:tcBorders>
          </w:tcPr>
          <w:p w14:paraId="503B6528"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керівники гуртків</w:t>
            </w:r>
          </w:p>
          <w:p w14:paraId="11A4A0D3" w14:textId="77777777" w:rsidR="00754891" w:rsidRPr="00386CF2" w:rsidRDefault="00754891">
            <w:pPr>
              <w:widowControl w:val="0"/>
              <w:pBdr>
                <w:top w:val="nil"/>
                <w:left w:val="nil"/>
                <w:bottom w:val="nil"/>
                <w:right w:val="nil"/>
                <w:between w:val="nil"/>
              </w:pBd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73BA8AB4"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668033D" w14:textId="77777777" w:rsidR="00754891" w:rsidRPr="00386CF2" w:rsidRDefault="00754891">
            <w:pPr>
              <w:pBdr>
                <w:top w:val="nil"/>
                <w:left w:val="nil"/>
                <w:bottom w:val="nil"/>
                <w:right w:val="nil"/>
                <w:between w:val="nil"/>
              </w:pBdr>
              <w:jc w:val="center"/>
              <w:rPr>
                <w:sz w:val="24"/>
                <w:szCs w:val="22"/>
              </w:rPr>
            </w:pPr>
          </w:p>
        </w:tc>
      </w:tr>
      <w:tr w:rsidR="00754891" w:rsidRPr="00386CF2" w14:paraId="09B9A33D" w14:textId="77777777" w:rsidTr="00CE2006">
        <w:tc>
          <w:tcPr>
            <w:tcW w:w="530" w:type="dxa"/>
            <w:tcBorders>
              <w:top w:val="single" w:sz="4" w:space="0" w:color="000000"/>
              <w:left w:val="single" w:sz="4" w:space="0" w:color="000000"/>
              <w:bottom w:val="single" w:sz="4" w:space="0" w:color="000000"/>
              <w:right w:val="nil"/>
            </w:tcBorders>
          </w:tcPr>
          <w:p w14:paraId="18FAC07F" w14:textId="77777777" w:rsidR="00754891" w:rsidRPr="00386CF2"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vAlign w:val="center"/>
          </w:tcPr>
          <w:p w14:paraId="66B78799" w14:textId="77777777" w:rsidR="00754891" w:rsidRPr="00386CF2" w:rsidRDefault="00754891">
            <w:pPr>
              <w:widowControl w:val="0"/>
              <w:pBdr>
                <w:top w:val="nil"/>
                <w:left w:val="nil"/>
                <w:bottom w:val="nil"/>
                <w:right w:val="nil"/>
                <w:between w:val="nil"/>
              </w:pBdr>
              <w:jc w:val="both"/>
              <w:rPr>
                <w:sz w:val="24"/>
                <w:szCs w:val="22"/>
              </w:rPr>
            </w:pPr>
            <w:r w:rsidRPr="00386CF2">
              <w:rPr>
                <w:sz w:val="24"/>
                <w:szCs w:val="22"/>
              </w:rPr>
              <w:t>Впроваджувати в практику нові форми і методи навчання: ситуаційно-рольові ігри, брейн-ринги, вікторини, моделювання екстремальних ситуацій і можливі шляхи виходу з них; веб-квести, завдання, розв’язання яких потребує міжпредметних знань та особистого досвіду, тощо.</w:t>
            </w:r>
          </w:p>
        </w:tc>
        <w:tc>
          <w:tcPr>
            <w:tcW w:w="1462" w:type="dxa"/>
            <w:gridSpan w:val="2"/>
            <w:tcBorders>
              <w:top w:val="single" w:sz="4" w:space="0" w:color="000000"/>
              <w:left w:val="single" w:sz="4" w:space="0" w:color="000000"/>
              <w:bottom w:val="single" w:sz="4" w:space="0" w:color="000000"/>
              <w:right w:val="nil"/>
            </w:tcBorders>
          </w:tcPr>
          <w:p w14:paraId="29D9F304" w14:textId="77777777" w:rsidR="00754891" w:rsidRPr="00386CF2" w:rsidRDefault="00754891">
            <w:pPr>
              <w:pBdr>
                <w:top w:val="nil"/>
                <w:left w:val="nil"/>
                <w:bottom w:val="nil"/>
                <w:right w:val="nil"/>
                <w:between w:val="nil"/>
              </w:pBdr>
              <w:jc w:val="center"/>
              <w:rPr>
                <w:sz w:val="24"/>
                <w:szCs w:val="22"/>
              </w:rPr>
            </w:pPr>
            <w:r w:rsidRPr="00386CF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94CB2A7"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зав. відділами методисти</w:t>
            </w:r>
          </w:p>
          <w:p w14:paraId="7E6E6E1B"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6D82FFE9"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5A08275" w14:textId="77777777" w:rsidR="00754891" w:rsidRPr="00386CF2" w:rsidRDefault="00754891">
            <w:pPr>
              <w:pBdr>
                <w:top w:val="nil"/>
                <w:left w:val="nil"/>
                <w:bottom w:val="nil"/>
                <w:right w:val="nil"/>
                <w:between w:val="nil"/>
              </w:pBdr>
              <w:jc w:val="center"/>
              <w:rPr>
                <w:sz w:val="24"/>
                <w:szCs w:val="22"/>
              </w:rPr>
            </w:pPr>
          </w:p>
        </w:tc>
      </w:tr>
      <w:tr w:rsidR="00754891" w:rsidRPr="00386CF2" w14:paraId="7767898F" w14:textId="77777777" w:rsidTr="00CE2006">
        <w:tc>
          <w:tcPr>
            <w:tcW w:w="530" w:type="dxa"/>
            <w:tcBorders>
              <w:top w:val="single" w:sz="4" w:space="0" w:color="000000"/>
              <w:left w:val="single" w:sz="4" w:space="0" w:color="000000"/>
              <w:bottom w:val="single" w:sz="4" w:space="0" w:color="000000"/>
              <w:right w:val="nil"/>
            </w:tcBorders>
          </w:tcPr>
          <w:p w14:paraId="31B821BE" w14:textId="77777777" w:rsidR="00754891" w:rsidRPr="00386CF2"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FF353E8" w14:textId="77777777" w:rsidR="00754891" w:rsidRPr="00386CF2" w:rsidRDefault="00754891">
            <w:pPr>
              <w:jc w:val="both"/>
              <w:rPr>
                <w:sz w:val="24"/>
                <w:szCs w:val="22"/>
              </w:rPr>
            </w:pPr>
            <w:r w:rsidRPr="00386CF2">
              <w:rPr>
                <w:sz w:val="24"/>
                <w:szCs w:val="22"/>
              </w:rPr>
              <w:t xml:space="preserve">Проводити відкриті гурткові заняття та </w:t>
            </w:r>
            <w:proofErr w:type="spellStart"/>
            <w:r w:rsidRPr="00386CF2">
              <w:rPr>
                <w:sz w:val="24"/>
                <w:szCs w:val="22"/>
              </w:rPr>
              <w:t>взаємовідвідування</w:t>
            </w:r>
            <w:proofErr w:type="spellEnd"/>
            <w:r w:rsidRPr="00386CF2">
              <w:rPr>
                <w:sz w:val="24"/>
                <w:szCs w:val="22"/>
              </w:rPr>
              <w:t xml:space="preserve"> їх педпрацівниками з метою обміном досвіду роботи, </w:t>
            </w:r>
            <w:r w:rsidRPr="00386CF2">
              <w:rPr>
                <w:sz w:val="24"/>
                <w:szCs w:val="22"/>
              </w:rPr>
              <w:lastRenderedPageBreak/>
              <w:t>удосконалення навчально-виховного процесу</w:t>
            </w:r>
          </w:p>
        </w:tc>
        <w:tc>
          <w:tcPr>
            <w:tcW w:w="1462" w:type="dxa"/>
            <w:gridSpan w:val="2"/>
            <w:tcBorders>
              <w:top w:val="single" w:sz="4" w:space="0" w:color="000000"/>
              <w:left w:val="single" w:sz="4" w:space="0" w:color="000000"/>
              <w:bottom w:val="single" w:sz="4" w:space="0" w:color="000000"/>
              <w:right w:val="nil"/>
            </w:tcBorders>
          </w:tcPr>
          <w:p w14:paraId="34E6DBF9" w14:textId="77777777" w:rsidR="00754891" w:rsidRPr="00386CF2" w:rsidRDefault="00754891">
            <w:pPr>
              <w:jc w:val="center"/>
              <w:rPr>
                <w:sz w:val="24"/>
                <w:szCs w:val="22"/>
              </w:rPr>
            </w:pPr>
            <w:r w:rsidRPr="00386CF2">
              <w:rPr>
                <w:sz w:val="24"/>
                <w:szCs w:val="22"/>
              </w:rPr>
              <w:lastRenderedPageBreak/>
              <w:t>протягом навчального року</w:t>
            </w:r>
          </w:p>
        </w:tc>
        <w:tc>
          <w:tcPr>
            <w:tcW w:w="1994" w:type="dxa"/>
            <w:gridSpan w:val="3"/>
            <w:tcBorders>
              <w:top w:val="single" w:sz="4" w:space="0" w:color="000000"/>
              <w:left w:val="single" w:sz="4" w:space="0" w:color="000000"/>
              <w:bottom w:val="single" w:sz="4" w:space="0" w:color="000000"/>
              <w:right w:val="nil"/>
            </w:tcBorders>
          </w:tcPr>
          <w:p w14:paraId="1791C07E"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Горбань В.О.</w:t>
            </w:r>
          </w:p>
          <w:p w14:paraId="4D925DDE"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зав. відділами,</w:t>
            </w:r>
          </w:p>
          <w:p w14:paraId="0327DB0E"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методисти</w:t>
            </w:r>
          </w:p>
          <w:p w14:paraId="2B0B4D8D"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 xml:space="preserve">керівники </w:t>
            </w:r>
            <w:r w:rsidRPr="00386CF2">
              <w:rPr>
                <w:sz w:val="24"/>
                <w:szCs w:val="22"/>
              </w:rPr>
              <w:lastRenderedPageBreak/>
              <w:t>гуртків</w:t>
            </w:r>
          </w:p>
          <w:p w14:paraId="6BAAED2B" w14:textId="77777777" w:rsidR="00754891" w:rsidRPr="00386CF2" w:rsidRDefault="00754891">
            <w:pPr>
              <w:widowControl w:val="0"/>
              <w:pBdr>
                <w:top w:val="nil"/>
                <w:left w:val="nil"/>
                <w:bottom w:val="nil"/>
                <w:right w:val="nil"/>
                <w:between w:val="nil"/>
              </w:pBd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17597E63" w14:textId="77777777" w:rsidR="00754891" w:rsidRPr="00386CF2" w:rsidRDefault="00754891">
            <w:pPr>
              <w:widowControl w:val="0"/>
              <w:pBdr>
                <w:top w:val="nil"/>
                <w:left w:val="nil"/>
                <w:bottom w:val="nil"/>
                <w:right w:val="nil"/>
                <w:between w:val="nil"/>
              </w:pBdr>
              <w:rPr>
                <w:sz w:val="24"/>
                <w:szCs w:val="22"/>
              </w:rPr>
            </w:pPr>
            <w:r w:rsidRPr="00386CF2">
              <w:rPr>
                <w:sz w:val="24"/>
                <w:szCs w:val="22"/>
              </w:rPr>
              <w:lastRenderedPageBreak/>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F5267DE" w14:textId="77777777" w:rsidR="00754891" w:rsidRPr="00386CF2" w:rsidRDefault="00754891">
            <w:pPr>
              <w:pBdr>
                <w:top w:val="nil"/>
                <w:left w:val="nil"/>
                <w:bottom w:val="nil"/>
                <w:right w:val="nil"/>
                <w:between w:val="nil"/>
              </w:pBdr>
              <w:jc w:val="center"/>
              <w:rPr>
                <w:sz w:val="24"/>
                <w:szCs w:val="22"/>
              </w:rPr>
            </w:pPr>
          </w:p>
        </w:tc>
      </w:tr>
      <w:tr w:rsidR="00754891" w:rsidRPr="00386CF2" w14:paraId="766A97F7" w14:textId="77777777" w:rsidTr="00CE2006">
        <w:tc>
          <w:tcPr>
            <w:tcW w:w="530" w:type="dxa"/>
            <w:tcBorders>
              <w:top w:val="single" w:sz="4" w:space="0" w:color="000000"/>
              <w:left w:val="single" w:sz="4" w:space="0" w:color="000000"/>
              <w:bottom w:val="single" w:sz="4" w:space="0" w:color="000000"/>
              <w:right w:val="nil"/>
            </w:tcBorders>
          </w:tcPr>
          <w:p w14:paraId="5A1531F4" w14:textId="77777777" w:rsidR="00754891" w:rsidRPr="00386CF2"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A2A32FB" w14:textId="77777777" w:rsidR="00754891" w:rsidRPr="00386CF2" w:rsidRDefault="00754891">
            <w:pPr>
              <w:ind w:left="13"/>
              <w:jc w:val="both"/>
              <w:rPr>
                <w:sz w:val="24"/>
                <w:szCs w:val="22"/>
              </w:rPr>
            </w:pPr>
            <w:r w:rsidRPr="00386CF2">
              <w:rPr>
                <w:sz w:val="24"/>
                <w:szCs w:val="22"/>
              </w:rPr>
              <w:t>Робота з підвищення рівня особистої та професійної компетентності педпрацівників Центру:</w:t>
            </w:r>
          </w:p>
        </w:tc>
        <w:tc>
          <w:tcPr>
            <w:tcW w:w="1462" w:type="dxa"/>
            <w:gridSpan w:val="2"/>
            <w:tcBorders>
              <w:top w:val="single" w:sz="4" w:space="0" w:color="000000"/>
              <w:left w:val="single" w:sz="4" w:space="0" w:color="000000"/>
              <w:bottom w:val="single" w:sz="4" w:space="0" w:color="000000"/>
              <w:right w:val="nil"/>
            </w:tcBorders>
          </w:tcPr>
          <w:p w14:paraId="3FF2C31E" w14:textId="77777777" w:rsidR="00754891" w:rsidRPr="00386CF2" w:rsidRDefault="00754891">
            <w:pPr>
              <w:jc w:val="center"/>
              <w:rPr>
                <w:sz w:val="24"/>
                <w:szCs w:val="22"/>
              </w:rPr>
            </w:pPr>
            <w:r w:rsidRPr="00386CF2">
              <w:rPr>
                <w:sz w:val="24"/>
                <w:szCs w:val="22"/>
              </w:rPr>
              <w:t>лютий - травень, вересень - грудень</w:t>
            </w:r>
          </w:p>
        </w:tc>
        <w:tc>
          <w:tcPr>
            <w:tcW w:w="1994" w:type="dxa"/>
            <w:gridSpan w:val="3"/>
            <w:tcBorders>
              <w:top w:val="single" w:sz="4" w:space="0" w:color="000000"/>
              <w:left w:val="single" w:sz="4" w:space="0" w:color="000000"/>
              <w:bottom w:val="single" w:sz="4" w:space="0" w:color="000000"/>
              <w:right w:val="nil"/>
            </w:tcBorders>
          </w:tcPr>
          <w:p w14:paraId="5F341A28" w14:textId="77777777" w:rsidR="00754891" w:rsidRPr="00386CF2" w:rsidRDefault="00754891">
            <w:pPr>
              <w:rPr>
                <w:sz w:val="24"/>
                <w:szCs w:val="22"/>
              </w:rPr>
            </w:pPr>
            <w:r w:rsidRPr="00386CF2">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6CDC5C93" w14:textId="77777777" w:rsidR="00754891" w:rsidRPr="00386CF2" w:rsidRDefault="00754891">
            <w:pPr>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5CD870C2" w14:textId="77777777" w:rsidR="00754891" w:rsidRPr="00386CF2" w:rsidRDefault="00754891">
            <w:pPr>
              <w:pBdr>
                <w:top w:val="nil"/>
                <w:left w:val="nil"/>
                <w:bottom w:val="nil"/>
                <w:right w:val="nil"/>
                <w:between w:val="nil"/>
              </w:pBdr>
              <w:jc w:val="center"/>
              <w:rPr>
                <w:sz w:val="24"/>
                <w:szCs w:val="22"/>
              </w:rPr>
            </w:pPr>
          </w:p>
        </w:tc>
      </w:tr>
      <w:tr w:rsidR="00754891" w:rsidRPr="00386CF2" w14:paraId="1D8288C1" w14:textId="77777777" w:rsidTr="00CE2006">
        <w:tc>
          <w:tcPr>
            <w:tcW w:w="530" w:type="dxa"/>
            <w:tcBorders>
              <w:top w:val="single" w:sz="4" w:space="0" w:color="000000"/>
              <w:left w:val="single" w:sz="4" w:space="0" w:color="000000"/>
              <w:bottom w:val="single" w:sz="4" w:space="0" w:color="000000"/>
              <w:right w:val="nil"/>
            </w:tcBorders>
          </w:tcPr>
          <w:p w14:paraId="7254E899" w14:textId="77777777" w:rsidR="00754891" w:rsidRPr="00386CF2"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E6C17D0" w14:textId="77777777" w:rsidR="00754891" w:rsidRPr="00386CF2" w:rsidRDefault="00754891">
            <w:pPr>
              <w:widowControl w:val="0"/>
              <w:numPr>
                <w:ilvl w:val="0"/>
                <w:numId w:val="3"/>
              </w:numPr>
              <w:pBdr>
                <w:top w:val="nil"/>
                <w:left w:val="nil"/>
                <w:bottom w:val="nil"/>
                <w:right w:val="nil"/>
                <w:between w:val="nil"/>
              </w:pBdr>
              <w:jc w:val="both"/>
              <w:rPr>
                <w:sz w:val="24"/>
                <w:szCs w:val="22"/>
              </w:rPr>
            </w:pPr>
            <w:r w:rsidRPr="00386CF2">
              <w:rPr>
                <w:sz w:val="24"/>
                <w:szCs w:val="22"/>
              </w:rPr>
              <w:t>проводити обмін досвідом та методичними знахідками в роботі керівників гуртків;</w:t>
            </w:r>
          </w:p>
        </w:tc>
        <w:tc>
          <w:tcPr>
            <w:tcW w:w="1462" w:type="dxa"/>
            <w:gridSpan w:val="2"/>
            <w:tcBorders>
              <w:top w:val="single" w:sz="4" w:space="0" w:color="000000"/>
              <w:left w:val="single" w:sz="4" w:space="0" w:color="000000"/>
              <w:bottom w:val="single" w:sz="4" w:space="0" w:color="000000"/>
              <w:right w:val="nil"/>
            </w:tcBorders>
          </w:tcPr>
          <w:p w14:paraId="53DA657F" w14:textId="77777777" w:rsidR="00754891" w:rsidRPr="00386CF2" w:rsidRDefault="00754891">
            <w:pPr>
              <w:jc w:val="center"/>
              <w:rPr>
                <w:sz w:val="24"/>
                <w:szCs w:val="22"/>
              </w:rPr>
            </w:pPr>
            <w:r w:rsidRPr="00386CF2">
              <w:rPr>
                <w:sz w:val="24"/>
                <w:szCs w:val="22"/>
              </w:rPr>
              <w:t>протягом навчального року</w:t>
            </w:r>
          </w:p>
        </w:tc>
        <w:tc>
          <w:tcPr>
            <w:tcW w:w="1994" w:type="dxa"/>
            <w:gridSpan w:val="3"/>
            <w:tcBorders>
              <w:top w:val="single" w:sz="4" w:space="0" w:color="000000"/>
              <w:left w:val="single" w:sz="4" w:space="0" w:color="000000"/>
              <w:bottom w:val="single" w:sz="4" w:space="0" w:color="000000"/>
              <w:right w:val="nil"/>
            </w:tcBorders>
          </w:tcPr>
          <w:p w14:paraId="7C74984B" w14:textId="77777777" w:rsidR="00754891" w:rsidRPr="00386CF2" w:rsidRDefault="00754891">
            <w:pPr>
              <w:rPr>
                <w:sz w:val="24"/>
                <w:szCs w:val="22"/>
              </w:rPr>
            </w:pPr>
            <w:r w:rsidRPr="00386CF2">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20036950" w14:textId="77777777" w:rsidR="00754891" w:rsidRPr="00386CF2"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3DEBE37A" w14:textId="77777777" w:rsidR="00754891" w:rsidRPr="00386CF2" w:rsidRDefault="00754891">
            <w:pPr>
              <w:pBdr>
                <w:top w:val="nil"/>
                <w:left w:val="nil"/>
                <w:bottom w:val="nil"/>
                <w:right w:val="nil"/>
                <w:between w:val="nil"/>
              </w:pBdr>
              <w:jc w:val="center"/>
              <w:rPr>
                <w:sz w:val="24"/>
                <w:szCs w:val="22"/>
              </w:rPr>
            </w:pPr>
          </w:p>
        </w:tc>
      </w:tr>
      <w:tr w:rsidR="00754891" w:rsidRPr="00386CF2" w14:paraId="0201769D" w14:textId="77777777" w:rsidTr="00CE2006">
        <w:tc>
          <w:tcPr>
            <w:tcW w:w="530" w:type="dxa"/>
            <w:tcBorders>
              <w:top w:val="single" w:sz="4" w:space="0" w:color="000000"/>
              <w:left w:val="single" w:sz="4" w:space="0" w:color="000000"/>
              <w:bottom w:val="single" w:sz="4" w:space="0" w:color="000000"/>
              <w:right w:val="nil"/>
            </w:tcBorders>
          </w:tcPr>
          <w:p w14:paraId="33C507E4" w14:textId="77777777" w:rsidR="00754891" w:rsidRPr="00386CF2"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8CC7D03" w14:textId="77777777" w:rsidR="00754891" w:rsidRPr="00386CF2" w:rsidRDefault="00754891">
            <w:pPr>
              <w:numPr>
                <w:ilvl w:val="0"/>
                <w:numId w:val="3"/>
              </w:numPr>
              <w:pBdr>
                <w:top w:val="nil"/>
                <w:left w:val="nil"/>
                <w:bottom w:val="nil"/>
                <w:right w:val="nil"/>
                <w:between w:val="nil"/>
              </w:pBdr>
              <w:jc w:val="both"/>
              <w:rPr>
                <w:sz w:val="24"/>
                <w:szCs w:val="22"/>
              </w:rPr>
            </w:pPr>
            <w:r w:rsidRPr="00386CF2">
              <w:rPr>
                <w:sz w:val="24"/>
                <w:szCs w:val="22"/>
              </w:rPr>
              <w:t>використовувати Інтернет для підвищення фахового рівня керівника гуртка; панорама корисних сайтів: теорія, методика позашкільної роботи;</w:t>
            </w:r>
          </w:p>
        </w:tc>
        <w:tc>
          <w:tcPr>
            <w:tcW w:w="1462" w:type="dxa"/>
            <w:gridSpan w:val="2"/>
            <w:tcBorders>
              <w:top w:val="single" w:sz="4" w:space="0" w:color="000000"/>
              <w:left w:val="single" w:sz="4" w:space="0" w:color="000000"/>
              <w:bottom w:val="single" w:sz="4" w:space="0" w:color="000000"/>
              <w:right w:val="nil"/>
            </w:tcBorders>
          </w:tcPr>
          <w:p w14:paraId="47E4A4FF" w14:textId="77777777" w:rsidR="00754891" w:rsidRPr="00386CF2"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299A9A5D" w14:textId="77777777" w:rsidR="00754891" w:rsidRPr="00386CF2" w:rsidRDefault="00754891">
            <w:pPr>
              <w:ind w:right="-108"/>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B209F74" w14:textId="77777777" w:rsidR="00754891" w:rsidRPr="00386CF2"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D91EB6D" w14:textId="77777777" w:rsidR="00754891" w:rsidRPr="00386CF2" w:rsidRDefault="00754891">
            <w:pPr>
              <w:pBdr>
                <w:top w:val="nil"/>
                <w:left w:val="nil"/>
                <w:bottom w:val="nil"/>
                <w:right w:val="nil"/>
                <w:between w:val="nil"/>
              </w:pBdr>
              <w:jc w:val="center"/>
              <w:rPr>
                <w:sz w:val="24"/>
                <w:szCs w:val="22"/>
              </w:rPr>
            </w:pPr>
          </w:p>
        </w:tc>
      </w:tr>
      <w:tr w:rsidR="00754891" w:rsidRPr="00386CF2" w14:paraId="096397A6" w14:textId="77777777" w:rsidTr="00CE2006">
        <w:tc>
          <w:tcPr>
            <w:tcW w:w="530" w:type="dxa"/>
            <w:tcBorders>
              <w:top w:val="single" w:sz="4" w:space="0" w:color="000000"/>
              <w:left w:val="single" w:sz="4" w:space="0" w:color="000000"/>
              <w:bottom w:val="single" w:sz="4" w:space="0" w:color="000000"/>
              <w:right w:val="nil"/>
            </w:tcBorders>
          </w:tcPr>
          <w:p w14:paraId="0D30197D" w14:textId="77777777" w:rsidR="00754891" w:rsidRPr="00386CF2"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094E8996" w14:textId="77777777" w:rsidR="00754891" w:rsidRPr="00386CF2" w:rsidRDefault="00754891">
            <w:pPr>
              <w:numPr>
                <w:ilvl w:val="0"/>
                <w:numId w:val="3"/>
              </w:numPr>
              <w:pBdr>
                <w:top w:val="nil"/>
                <w:left w:val="nil"/>
                <w:bottom w:val="nil"/>
                <w:right w:val="nil"/>
                <w:between w:val="nil"/>
              </w:pBdr>
              <w:jc w:val="both"/>
              <w:rPr>
                <w:sz w:val="24"/>
                <w:szCs w:val="22"/>
              </w:rPr>
            </w:pPr>
            <w:r w:rsidRPr="00386CF2">
              <w:rPr>
                <w:sz w:val="24"/>
                <w:szCs w:val="22"/>
              </w:rPr>
              <w:t>надавати інформацію про нові педагогічні технології;</w:t>
            </w:r>
          </w:p>
        </w:tc>
        <w:tc>
          <w:tcPr>
            <w:tcW w:w="1462" w:type="dxa"/>
            <w:gridSpan w:val="2"/>
            <w:tcBorders>
              <w:top w:val="single" w:sz="4" w:space="0" w:color="000000"/>
              <w:left w:val="single" w:sz="4" w:space="0" w:color="000000"/>
              <w:bottom w:val="single" w:sz="4" w:space="0" w:color="000000"/>
              <w:right w:val="nil"/>
            </w:tcBorders>
          </w:tcPr>
          <w:p w14:paraId="2500FA4E" w14:textId="77777777" w:rsidR="00754891" w:rsidRPr="00386CF2"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318F3D1C" w14:textId="77777777" w:rsidR="00754891" w:rsidRPr="00386CF2" w:rsidRDefault="00754891">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5F2825A6" w14:textId="77777777" w:rsidR="00754891" w:rsidRPr="00386CF2"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2394047" w14:textId="77777777" w:rsidR="00754891" w:rsidRPr="00386CF2" w:rsidRDefault="00754891">
            <w:pPr>
              <w:pBdr>
                <w:top w:val="nil"/>
                <w:left w:val="nil"/>
                <w:bottom w:val="nil"/>
                <w:right w:val="nil"/>
                <w:between w:val="nil"/>
              </w:pBdr>
              <w:jc w:val="center"/>
              <w:rPr>
                <w:sz w:val="24"/>
                <w:szCs w:val="22"/>
              </w:rPr>
            </w:pPr>
          </w:p>
        </w:tc>
      </w:tr>
      <w:tr w:rsidR="00754891" w:rsidRPr="00386CF2" w14:paraId="01984D39" w14:textId="77777777" w:rsidTr="00CE2006">
        <w:tc>
          <w:tcPr>
            <w:tcW w:w="530" w:type="dxa"/>
            <w:tcBorders>
              <w:top w:val="single" w:sz="4" w:space="0" w:color="000000"/>
              <w:left w:val="single" w:sz="4" w:space="0" w:color="000000"/>
              <w:bottom w:val="single" w:sz="4" w:space="0" w:color="000000"/>
              <w:right w:val="nil"/>
            </w:tcBorders>
          </w:tcPr>
          <w:p w14:paraId="4CBD6317" w14:textId="77777777" w:rsidR="00754891" w:rsidRPr="00386CF2" w:rsidRDefault="00754891">
            <w:pPr>
              <w:widowControl w:val="0"/>
              <w:pBdr>
                <w:top w:val="nil"/>
                <w:left w:val="nil"/>
                <w:bottom w:val="nil"/>
                <w:right w:val="nil"/>
                <w:between w:val="nil"/>
              </w:pBdr>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88F5481" w14:textId="77777777" w:rsidR="00754891" w:rsidRPr="00386CF2" w:rsidRDefault="00754891">
            <w:pPr>
              <w:numPr>
                <w:ilvl w:val="0"/>
                <w:numId w:val="3"/>
              </w:numPr>
              <w:pBdr>
                <w:top w:val="nil"/>
                <w:left w:val="nil"/>
                <w:bottom w:val="nil"/>
                <w:right w:val="nil"/>
                <w:between w:val="nil"/>
              </w:pBdr>
              <w:jc w:val="both"/>
              <w:rPr>
                <w:sz w:val="24"/>
                <w:szCs w:val="22"/>
              </w:rPr>
            </w:pPr>
            <w:r w:rsidRPr="00386CF2">
              <w:rPr>
                <w:sz w:val="24"/>
                <w:szCs w:val="22"/>
              </w:rPr>
              <w:t>знайомити педпрацівників Центру з матеріалами профільних журналів.</w:t>
            </w:r>
          </w:p>
        </w:tc>
        <w:tc>
          <w:tcPr>
            <w:tcW w:w="1462" w:type="dxa"/>
            <w:gridSpan w:val="2"/>
            <w:tcBorders>
              <w:top w:val="single" w:sz="4" w:space="0" w:color="000000"/>
              <w:left w:val="single" w:sz="4" w:space="0" w:color="000000"/>
              <w:bottom w:val="single" w:sz="4" w:space="0" w:color="000000"/>
              <w:right w:val="nil"/>
            </w:tcBorders>
          </w:tcPr>
          <w:p w14:paraId="4DA9A8F6" w14:textId="77777777" w:rsidR="00754891" w:rsidRPr="00386CF2"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00C3C5E1" w14:textId="77777777" w:rsidR="00754891" w:rsidRPr="00386CF2" w:rsidRDefault="00754891">
            <w:pPr>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718AFA6A" w14:textId="77777777" w:rsidR="00754891" w:rsidRPr="00386CF2" w:rsidRDefault="00754891">
            <w:pPr>
              <w:widowControl w:val="0"/>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BB59EC1" w14:textId="77777777" w:rsidR="00754891" w:rsidRPr="00386CF2" w:rsidRDefault="00754891">
            <w:pPr>
              <w:pBdr>
                <w:top w:val="nil"/>
                <w:left w:val="nil"/>
                <w:bottom w:val="nil"/>
                <w:right w:val="nil"/>
                <w:between w:val="nil"/>
              </w:pBdr>
              <w:jc w:val="center"/>
              <w:rPr>
                <w:sz w:val="24"/>
                <w:szCs w:val="22"/>
              </w:rPr>
            </w:pPr>
          </w:p>
        </w:tc>
      </w:tr>
      <w:tr w:rsidR="00754891" w:rsidRPr="00386CF2" w14:paraId="45445517" w14:textId="77777777" w:rsidTr="00CE2006">
        <w:tc>
          <w:tcPr>
            <w:tcW w:w="530" w:type="dxa"/>
            <w:tcBorders>
              <w:top w:val="single" w:sz="4" w:space="0" w:color="000000"/>
              <w:left w:val="single" w:sz="4" w:space="0" w:color="000000"/>
              <w:bottom w:val="single" w:sz="4" w:space="0" w:color="000000"/>
              <w:right w:val="nil"/>
            </w:tcBorders>
          </w:tcPr>
          <w:p w14:paraId="4AD747F7" w14:textId="77777777" w:rsidR="00754891" w:rsidRPr="00386CF2" w:rsidRDefault="00754891">
            <w:pPr>
              <w:widowControl w:val="0"/>
              <w:numPr>
                <w:ilvl w:val="0"/>
                <w:numId w:val="11"/>
              </w:numPr>
              <w:pBdr>
                <w:top w:val="nil"/>
                <w:left w:val="nil"/>
                <w:bottom w:val="nil"/>
                <w:right w:val="nil"/>
                <w:between w:val="nil"/>
              </w:pBdr>
              <w:ind w:left="0" w:firstLine="0"/>
              <w:jc w:val="center"/>
              <w:rPr>
                <w:sz w:val="24"/>
                <w:szCs w:val="22"/>
              </w:rPr>
            </w:pPr>
          </w:p>
        </w:tc>
        <w:tc>
          <w:tcPr>
            <w:tcW w:w="3352" w:type="dxa"/>
            <w:gridSpan w:val="2"/>
            <w:tcBorders>
              <w:top w:val="single" w:sz="4" w:space="0" w:color="000000"/>
              <w:left w:val="single" w:sz="4" w:space="0" w:color="000000"/>
              <w:bottom w:val="single" w:sz="4" w:space="0" w:color="000000"/>
              <w:right w:val="nil"/>
            </w:tcBorders>
          </w:tcPr>
          <w:p w14:paraId="3FF0BAC7" w14:textId="77777777" w:rsidR="00754891" w:rsidRPr="00386CF2" w:rsidRDefault="00754891">
            <w:pPr>
              <w:ind w:left="84"/>
              <w:jc w:val="both"/>
              <w:rPr>
                <w:sz w:val="24"/>
                <w:szCs w:val="22"/>
              </w:rPr>
            </w:pPr>
            <w:r w:rsidRPr="00386CF2">
              <w:rPr>
                <w:sz w:val="24"/>
                <w:szCs w:val="22"/>
              </w:rPr>
              <w:t>Забезпечити проведення інформаційно-просвітницьких заходів до важливих, пам'ятних та ювілейних дат:</w:t>
            </w:r>
          </w:p>
        </w:tc>
        <w:tc>
          <w:tcPr>
            <w:tcW w:w="1462" w:type="dxa"/>
            <w:gridSpan w:val="2"/>
            <w:tcBorders>
              <w:top w:val="single" w:sz="4" w:space="0" w:color="000000"/>
              <w:left w:val="single" w:sz="4" w:space="0" w:color="000000"/>
              <w:bottom w:val="single" w:sz="4" w:space="0" w:color="000000"/>
              <w:right w:val="nil"/>
            </w:tcBorders>
          </w:tcPr>
          <w:p w14:paraId="113A46C0" w14:textId="5635F367" w:rsidR="00754891" w:rsidRPr="00386CF2" w:rsidRDefault="00CE2006">
            <w:pPr>
              <w:jc w:val="center"/>
              <w:rPr>
                <w:sz w:val="24"/>
                <w:szCs w:val="22"/>
              </w:rPr>
            </w:pPr>
            <w:r>
              <w:rPr>
                <w:sz w:val="24"/>
                <w:szCs w:val="22"/>
              </w:rPr>
              <w:t>п</w:t>
            </w:r>
            <w:r w:rsidR="00754891" w:rsidRPr="00386CF2">
              <w:rPr>
                <w:sz w:val="24"/>
                <w:szCs w:val="22"/>
              </w:rPr>
              <w:t>ротягом року</w:t>
            </w:r>
          </w:p>
        </w:tc>
        <w:tc>
          <w:tcPr>
            <w:tcW w:w="1994" w:type="dxa"/>
            <w:gridSpan w:val="3"/>
            <w:tcBorders>
              <w:top w:val="single" w:sz="4" w:space="0" w:color="000000"/>
              <w:left w:val="single" w:sz="4" w:space="0" w:color="000000"/>
              <w:bottom w:val="single" w:sz="4" w:space="0" w:color="000000"/>
              <w:right w:val="nil"/>
            </w:tcBorders>
          </w:tcPr>
          <w:p w14:paraId="03B90128" w14:textId="77777777" w:rsidR="00754891" w:rsidRPr="00386CF2" w:rsidRDefault="00754891">
            <w:pPr>
              <w:ind w:right="-55"/>
              <w:rPr>
                <w:sz w:val="24"/>
                <w:szCs w:val="22"/>
              </w:rPr>
            </w:pPr>
            <w:r w:rsidRPr="00386CF2">
              <w:rPr>
                <w:sz w:val="24"/>
                <w:szCs w:val="22"/>
              </w:rPr>
              <w:t>зав. відділами,</w:t>
            </w:r>
          </w:p>
          <w:p w14:paraId="6B6E00FE" w14:textId="77777777" w:rsidR="00754891" w:rsidRPr="00386CF2" w:rsidRDefault="00754891">
            <w:pPr>
              <w:ind w:right="-55"/>
              <w:rPr>
                <w:sz w:val="24"/>
                <w:szCs w:val="22"/>
              </w:rPr>
            </w:pPr>
            <w:r w:rsidRPr="00386CF2">
              <w:rPr>
                <w:sz w:val="24"/>
                <w:szCs w:val="22"/>
              </w:rPr>
              <w:t>керівники</w:t>
            </w:r>
          </w:p>
          <w:p w14:paraId="76290994" w14:textId="77777777" w:rsidR="00754891" w:rsidRPr="00386CF2" w:rsidRDefault="00754891">
            <w:pPr>
              <w:ind w:right="-55"/>
              <w:rPr>
                <w:sz w:val="24"/>
                <w:szCs w:val="22"/>
              </w:rPr>
            </w:pPr>
            <w:r w:rsidRPr="00386CF2">
              <w:rPr>
                <w:sz w:val="24"/>
                <w:szCs w:val="22"/>
              </w:rPr>
              <w:t>гуртків</w:t>
            </w:r>
          </w:p>
        </w:tc>
        <w:tc>
          <w:tcPr>
            <w:tcW w:w="1701" w:type="dxa"/>
            <w:tcBorders>
              <w:top w:val="single" w:sz="4" w:space="0" w:color="000000"/>
              <w:left w:val="single" w:sz="4" w:space="0" w:color="000000"/>
              <w:bottom w:val="single" w:sz="4" w:space="0" w:color="000000"/>
              <w:right w:val="single" w:sz="4" w:space="0" w:color="000000"/>
            </w:tcBorders>
          </w:tcPr>
          <w:p w14:paraId="1F6175F8" w14:textId="77777777" w:rsidR="00754891" w:rsidRPr="00386CF2" w:rsidRDefault="00754891">
            <w:pPr>
              <w:widowControl w:val="0"/>
              <w:pBdr>
                <w:top w:val="nil"/>
                <w:left w:val="nil"/>
                <w:bottom w:val="nil"/>
                <w:right w:val="nil"/>
                <w:between w:val="nil"/>
              </w:pBdr>
              <w:ind w:right="-55"/>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78F760AA" w14:textId="77777777" w:rsidR="00754891" w:rsidRPr="00386CF2" w:rsidRDefault="00754891">
            <w:pPr>
              <w:pBdr>
                <w:top w:val="nil"/>
                <w:left w:val="nil"/>
                <w:bottom w:val="nil"/>
                <w:right w:val="nil"/>
                <w:between w:val="nil"/>
              </w:pBdr>
              <w:jc w:val="center"/>
              <w:rPr>
                <w:sz w:val="24"/>
                <w:szCs w:val="22"/>
              </w:rPr>
            </w:pPr>
          </w:p>
        </w:tc>
      </w:tr>
      <w:tr w:rsidR="00754891" w:rsidRPr="00386CF2" w14:paraId="687D110A" w14:textId="77777777" w:rsidTr="00CE2006">
        <w:tc>
          <w:tcPr>
            <w:tcW w:w="530" w:type="dxa"/>
            <w:tcBorders>
              <w:top w:val="single" w:sz="4" w:space="0" w:color="000000"/>
              <w:left w:val="single" w:sz="4" w:space="0" w:color="000000"/>
              <w:bottom w:val="single" w:sz="4" w:space="0" w:color="000000"/>
              <w:right w:val="nil"/>
            </w:tcBorders>
          </w:tcPr>
          <w:p w14:paraId="69812C98"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tcPr>
          <w:p w14:paraId="1B98A9E0" w14:textId="77777777" w:rsidR="00754891" w:rsidRPr="00386CF2" w:rsidRDefault="00754891">
            <w:pPr>
              <w:numPr>
                <w:ilvl w:val="0"/>
                <w:numId w:val="3"/>
              </w:numPr>
              <w:pBdr>
                <w:top w:val="nil"/>
                <w:left w:val="nil"/>
                <w:bottom w:val="nil"/>
                <w:right w:val="nil"/>
                <w:between w:val="nil"/>
              </w:pBdr>
              <w:jc w:val="both"/>
              <w:rPr>
                <w:sz w:val="24"/>
                <w:szCs w:val="22"/>
              </w:rPr>
            </w:pPr>
            <w:r w:rsidRPr="00386CF2">
              <w:rPr>
                <w:sz w:val="24"/>
                <w:szCs w:val="22"/>
              </w:rPr>
              <w:t xml:space="preserve">конкурсу сайтів серед гуртківців; </w:t>
            </w:r>
          </w:p>
        </w:tc>
        <w:tc>
          <w:tcPr>
            <w:tcW w:w="1462" w:type="dxa"/>
            <w:gridSpan w:val="2"/>
            <w:tcBorders>
              <w:top w:val="single" w:sz="4" w:space="0" w:color="000000"/>
              <w:left w:val="single" w:sz="4" w:space="0" w:color="000000"/>
              <w:bottom w:val="single" w:sz="4" w:space="0" w:color="000000"/>
              <w:right w:val="nil"/>
            </w:tcBorders>
          </w:tcPr>
          <w:p w14:paraId="4AB9A402" w14:textId="77777777" w:rsidR="00754891" w:rsidRPr="00386CF2" w:rsidRDefault="00754891">
            <w:pPr>
              <w:jc w:val="center"/>
              <w:rPr>
                <w:sz w:val="24"/>
                <w:szCs w:val="22"/>
              </w:rPr>
            </w:pPr>
            <w:r w:rsidRPr="00386CF2">
              <w:rPr>
                <w:sz w:val="24"/>
                <w:szCs w:val="22"/>
              </w:rPr>
              <w:t>квітень-травень</w:t>
            </w:r>
          </w:p>
        </w:tc>
        <w:tc>
          <w:tcPr>
            <w:tcW w:w="1994" w:type="dxa"/>
            <w:gridSpan w:val="3"/>
            <w:tcBorders>
              <w:top w:val="single" w:sz="4" w:space="0" w:color="000000"/>
              <w:left w:val="single" w:sz="4" w:space="0" w:color="000000"/>
              <w:bottom w:val="single" w:sz="4" w:space="0" w:color="000000"/>
              <w:right w:val="nil"/>
            </w:tcBorders>
          </w:tcPr>
          <w:p w14:paraId="4ED5ABF4" w14:textId="77777777" w:rsidR="00754891" w:rsidRPr="00386CF2" w:rsidRDefault="00754891">
            <w:pPr>
              <w:ind w:right="-55"/>
              <w:rPr>
                <w:sz w:val="24"/>
                <w:szCs w:val="22"/>
              </w:rPr>
            </w:pPr>
            <w:proofErr w:type="spellStart"/>
            <w:r w:rsidRPr="00386CF2">
              <w:rPr>
                <w:sz w:val="24"/>
                <w:szCs w:val="22"/>
              </w:rPr>
              <w:t>Лагер</w:t>
            </w:r>
            <w:proofErr w:type="spellEnd"/>
            <w:r w:rsidRPr="00386CF2">
              <w:rPr>
                <w:sz w:val="24"/>
                <w:szCs w:val="22"/>
              </w:rPr>
              <w:t xml:space="preserve"> Т.Л.</w:t>
            </w:r>
          </w:p>
        </w:tc>
        <w:tc>
          <w:tcPr>
            <w:tcW w:w="1701" w:type="dxa"/>
            <w:tcBorders>
              <w:top w:val="single" w:sz="4" w:space="0" w:color="000000"/>
              <w:left w:val="single" w:sz="4" w:space="0" w:color="000000"/>
              <w:bottom w:val="single" w:sz="4" w:space="0" w:color="000000"/>
              <w:right w:val="single" w:sz="4" w:space="0" w:color="000000"/>
            </w:tcBorders>
          </w:tcPr>
          <w:p w14:paraId="76329790" w14:textId="77777777" w:rsidR="00754891" w:rsidRPr="00386CF2" w:rsidRDefault="00754891">
            <w:pPr>
              <w:widowControl w:val="0"/>
              <w:pBdr>
                <w:top w:val="nil"/>
                <w:left w:val="nil"/>
                <w:bottom w:val="nil"/>
                <w:right w:val="nil"/>
                <w:between w:val="nil"/>
              </w:pBdr>
              <w:ind w:right="-55"/>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DED6D0C" w14:textId="77777777" w:rsidR="00754891" w:rsidRPr="00386CF2" w:rsidRDefault="00754891">
            <w:pPr>
              <w:pBdr>
                <w:top w:val="nil"/>
                <w:left w:val="nil"/>
                <w:bottom w:val="nil"/>
                <w:right w:val="nil"/>
                <w:between w:val="nil"/>
              </w:pBdr>
              <w:jc w:val="center"/>
              <w:rPr>
                <w:sz w:val="24"/>
                <w:szCs w:val="22"/>
              </w:rPr>
            </w:pPr>
          </w:p>
        </w:tc>
      </w:tr>
      <w:tr w:rsidR="00754891" w:rsidRPr="00BB2639" w14:paraId="397F00F5" w14:textId="77777777" w:rsidTr="00CE2006">
        <w:tc>
          <w:tcPr>
            <w:tcW w:w="530" w:type="dxa"/>
            <w:tcBorders>
              <w:top w:val="single" w:sz="4" w:space="0" w:color="000000"/>
              <w:left w:val="single" w:sz="4" w:space="0" w:color="000000"/>
              <w:bottom w:val="single" w:sz="4" w:space="0" w:color="000000"/>
              <w:right w:val="nil"/>
            </w:tcBorders>
          </w:tcPr>
          <w:p w14:paraId="2103A8DE"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24720645" w14:textId="77777777" w:rsidR="00754891" w:rsidRPr="00ED58E6" w:rsidRDefault="00754891">
            <w:pPr>
              <w:ind w:left="84"/>
              <w:jc w:val="both"/>
              <w:rPr>
                <w:sz w:val="24"/>
                <w:szCs w:val="22"/>
              </w:rPr>
            </w:pPr>
            <w:r w:rsidRPr="00ED58E6">
              <w:rPr>
                <w:sz w:val="24"/>
                <w:szCs w:val="22"/>
              </w:rPr>
              <w:t>- тижня інформатики</w:t>
            </w:r>
          </w:p>
        </w:tc>
        <w:tc>
          <w:tcPr>
            <w:tcW w:w="1462" w:type="dxa"/>
            <w:gridSpan w:val="2"/>
            <w:tcBorders>
              <w:top w:val="single" w:sz="4" w:space="0" w:color="000000"/>
              <w:left w:val="single" w:sz="4" w:space="0" w:color="000000"/>
              <w:bottom w:val="single" w:sz="4" w:space="0" w:color="000000"/>
              <w:right w:val="nil"/>
            </w:tcBorders>
          </w:tcPr>
          <w:p w14:paraId="456752B1" w14:textId="77777777" w:rsidR="00754891" w:rsidRPr="00ED58E6" w:rsidRDefault="00754891">
            <w:pPr>
              <w:jc w:val="center"/>
              <w:rPr>
                <w:sz w:val="24"/>
                <w:szCs w:val="22"/>
              </w:rPr>
            </w:pPr>
            <w:r w:rsidRPr="00ED58E6">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27DC3109" w14:textId="77777777" w:rsidR="00754891" w:rsidRPr="00ED58E6" w:rsidRDefault="00754891">
            <w:pPr>
              <w:ind w:right="-55"/>
              <w:rPr>
                <w:sz w:val="24"/>
                <w:szCs w:val="22"/>
              </w:rPr>
            </w:pPr>
            <w:r w:rsidRPr="00ED58E6">
              <w:rPr>
                <w:sz w:val="24"/>
                <w:szCs w:val="22"/>
              </w:rPr>
              <w:t>Мороз О.В.</w:t>
            </w:r>
          </w:p>
        </w:tc>
        <w:tc>
          <w:tcPr>
            <w:tcW w:w="1701" w:type="dxa"/>
            <w:tcBorders>
              <w:top w:val="single" w:sz="4" w:space="0" w:color="000000"/>
              <w:left w:val="single" w:sz="4" w:space="0" w:color="000000"/>
              <w:bottom w:val="single" w:sz="4" w:space="0" w:color="000000"/>
              <w:right w:val="single" w:sz="4" w:space="0" w:color="000000"/>
            </w:tcBorders>
          </w:tcPr>
          <w:p w14:paraId="4551ECDA" w14:textId="77777777" w:rsidR="00754891" w:rsidRPr="00BB2639" w:rsidRDefault="00754891">
            <w:pPr>
              <w:widowControl w:val="0"/>
              <w:pBdr>
                <w:top w:val="nil"/>
                <w:left w:val="nil"/>
                <w:bottom w:val="nil"/>
                <w:right w:val="nil"/>
                <w:between w:val="nil"/>
              </w:pBdr>
              <w:ind w:right="-55"/>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2F84514" w14:textId="77777777" w:rsidR="00754891" w:rsidRPr="00BB2639" w:rsidRDefault="00754891">
            <w:pPr>
              <w:pBdr>
                <w:top w:val="nil"/>
                <w:left w:val="nil"/>
                <w:bottom w:val="nil"/>
                <w:right w:val="nil"/>
                <w:between w:val="nil"/>
              </w:pBdr>
              <w:jc w:val="center"/>
              <w:rPr>
                <w:color w:val="FF0000"/>
                <w:sz w:val="24"/>
                <w:szCs w:val="22"/>
              </w:rPr>
            </w:pPr>
          </w:p>
        </w:tc>
      </w:tr>
      <w:tr w:rsidR="00754891" w:rsidRPr="00BB2639" w14:paraId="09C4BC2C" w14:textId="77777777" w:rsidTr="00CE2006">
        <w:tc>
          <w:tcPr>
            <w:tcW w:w="530" w:type="dxa"/>
            <w:tcBorders>
              <w:top w:val="single" w:sz="4" w:space="0" w:color="000000"/>
              <w:left w:val="single" w:sz="4" w:space="0" w:color="000000"/>
              <w:bottom w:val="single" w:sz="4" w:space="0" w:color="000000"/>
              <w:right w:val="nil"/>
            </w:tcBorders>
          </w:tcPr>
          <w:p w14:paraId="58549809"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352" w:type="dxa"/>
            <w:gridSpan w:val="2"/>
            <w:tcBorders>
              <w:top w:val="single" w:sz="4" w:space="0" w:color="000000"/>
              <w:left w:val="single" w:sz="4" w:space="0" w:color="000000"/>
              <w:bottom w:val="single" w:sz="4" w:space="0" w:color="000000"/>
              <w:right w:val="nil"/>
            </w:tcBorders>
          </w:tcPr>
          <w:p w14:paraId="405973BA" w14:textId="77777777" w:rsidR="00754891" w:rsidRPr="00ED58E6" w:rsidRDefault="00754891">
            <w:pPr>
              <w:ind w:left="84"/>
              <w:jc w:val="both"/>
              <w:rPr>
                <w:sz w:val="24"/>
                <w:szCs w:val="22"/>
              </w:rPr>
            </w:pPr>
            <w:r w:rsidRPr="00ED58E6">
              <w:rPr>
                <w:sz w:val="24"/>
                <w:szCs w:val="22"/>
              </w:rPr>
              <w:t>- виставки робіт вихованців комп’ютерних гуртків Центру;</w:t>
            </w:r>
          </w:p>
        </w:tc>
        <w:tc>
          <w:tcPr>
            <w:tcW w:w="1462" w:type="dxa"/>
            <w:gridSpan w:val="2"/>
            <w:tcBorders>
              <w:top w:val="single" w:sz="4" w:space="0" w:color="000000"/>
              <w:left w:val="single" w:sz="4" w:space="0" w:color="000000"/>
              <w:bottom w:val="single" w:sz="4" w:space="0" w:color="000000"/>
              <w:right w:val="nil"/>
            </w:tcBorders>
          </w:tcPr>
          <w:p w14:paraId="42B973F9" w14:textId="77777777" w:rsidR="00754891" w:rsidRPr="00ED58E6" w:rsidRDefault="00754891">
            <w:pPr>
              <w:jc w:val="center"/>
              <w:rPr>
                <w:sz w:val="24"/>
                <w:szCs w:val="22"/>
              </w:rPr>
            </w:pPr>
            <w:r w:rsidRPr="00ED58E6">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5FA2E348" w14:textId="77777777" w:rsidR="00754891" w:rsidRPr="00ED58E6" w:rsidRDefault="00754891">
            <w:pPr>
              <w:ind w:right="-55"/>
              <w:rPr>
                <w:sz w:val="24"/>
                <w:szCs w:val="22"/>
              </w:rPr>
            </w:pPr>
            <w:r w:rsidRPr="00ED58E6">
              <w:rPr>
                <w:sz w:val="24"/>
                <w:szCs w:val="22"/>
              </w:rPr>
              <w:t>Мороз О.В.</w:t>
            </w:r>
          </w:p>
        </w:tc>
        <w:tc>
          <w:tcPr>
            <w:tcW w:w="1701" w:type="dxa"/>
            <w:tcBorders>
              <w:top w:val="single" w:sz="4" w:space="0" w:color="000000"/>
              <w:left w:val="single" w:sz="4" w:space="0" w:color="000000"/>
              <w:bottom w:val="single" w:sz="4" w:space="0" w:color="000000"/>
              <w:right w:val="single" w:sz="4" w:space="0" w:color="000000"/>
            </w:tcBorders>
          </w:tcPr>
          <w:p w14:paraId="06F63A78" w14:textId="77777777" w:rsidR="00754891" w:rsidRPr="00BB2639" w:rsidRDefault="00754891">
            <w:pPr>
              <w:widowControl w:val="0"/>
              <w:pBdr>
                <w:top w:val="nil"/>
                <w:left w:val="nil"/>
                <w:bottom w:val="nil"/>
                <w:right w:val="nil"/>
                <w:between w:val="nil"/>
              </w:pBdr>
              <w:ind w:right="-55"/>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F2DC3FE" w14:textId="77777777" w:rsidR="00754891" w:rsidRPr="00BB2639" w:rsidRDefault="00754891">
            <w:pPr>
              <w:pBdr>
                <w:top w:val="nil"/>
                <w:left w:val="nil"/>
                <w:bottom w:val="nil"/>
                <w:right w:val="nil"/>
                <w:between w:val="nil"/>
              </w:pBdr>
              <w:jc w:val="center"/>
              <w:rPr>
                <w:color w:val="FF0000"/>
                <w:sz w:val="24"/>
                <w:szCs w:val="22"/>
              </w:rPr>
            </w:pPr>
          </w:p>
        </w:tc>
      </w:tr>
      <w:tr w:rsidR="00754891" w:rsidRPr="00386CF2" w14:paraId="72AED9D6" w14:textId="77777777" w:rsidTr="00CE2006">
        <w:tc>
          <w:tcPr>
            <w:tcW w:w="530" w:type="dxa"/>
            <w:tcBorders>
              <w:top w:val="single" w:sz="4" w:space="0" w:color="000000"/>
              <w:left w:val="single" w:sz="4" w:space="0" w:color="000000"/>
              <w:bottom w:val="single" w:sz="4" w:space="0" w:color="000000"/>
              <w:right w:val="nil"/>
            </w:tcBorders>
          </w:tcPr>
          <w:p w14:paraId="5B738FBE"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tcPr>
          <w:p w14:paraId="7B5E48DB" w14:textId="77777777" w:rsidR="00754891" w:rsidRPr="00386CF2" w:rsidRDefault="00754891">
            <w:pPr>
              <w:jc w:val="both"/>
              <w:rPr>
                <w:sz w:val="24"/>
                <w:szCs w:val="22"/>
              </w:rPr>
            </w:pPr>
            <w:r w:rsidRPr="00386CF2">
              <w:rPr>
                <w:sz w:val="24"/>
                <w:szCs w:val="22"/>
              </w:rPr>
              <w:t xml:space="preserve">- виставки </w:t>
            </w:r>
            <w:proofErr w:type="spellStart"/>
            <w:r w:rsidRPr="00386CF2">
              <w:rPr>
                <w:sz w:val="24"/>
                <w:szCs w:val="22"/>
              </w:rPr>
              <w:t>фоторобіт</w:t>
            </w:r>
            <w:proofErr w:type="spellEnd"/>
            <w:r w:rsidRPr="00386CF2">
              <w:rPr>
                <w:sz w:val="24"/>
                <w:szCs w:val="22"/>
              </w:rPr>
              <w:t xml:space="preserve"> гуртківців Центру;</w:t>
            </w:r>
          </w:p>
        </w:tc>
        <w:tc>
          <w:tcPr>
            <w:tcW w:w="1462" w:type="dxa"/>
            <w:gridSpan w:val="2"/>
            <w:tcBorders>
              <w:top w:val="single" w:sz="4" w:space="0" w:color="000000"/>
              <w:left w:val="single" w:sz="4" w:space="0" w:color="000000"/>
              <w:bottom w:val="single" w:sz="4" w:space="0" w:color="000000"/>
              <w:right w:val="nil"/>
            </w:tcBorders>
          </w:tcPr>
          <w:p w14:paraId="6B1DFBC8" w14:textId="77777777" w:rsidR="00754891" w:rsidRPr="00386CF2" w:rsidRDefault="00754891">
            <w:pPr>
              <w:jc w:val="center"/>
              <w:rPr>
                <w:sz w:val="24"/>
                <w:szCs w:val="22"/>
              </w:rPr>
            </w:pPr>
            <w:r w:rsidRPr="00386CF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78511C2B" w14:textId="77777777" w:rsidR="00754891" w:rsidRPr="00386CF2" w:rsidRDefault="00754891">
            <w:pPr>
              <w:rPr>
                <w:sz w:val="24"/>
                <w:szCs w:val="22"/>
              </w:rPr>
            </w:pPr>
            <w:r w:rsidRPr="00386CF2">
              <w:rPr>
                <w:sz w:val="24"/>
                <w:szCs w:val="22"/>
              </w:rPr>
              <w:t>Ричко Н.І.</w:t>
            </w:r>
          </w:p>
          <w:p w14:paraId="5AB288D8" w14:textId="77777777" w:rsidR="00754891" w:rsidRPr="00386CF2" w:rsidRDefault="00754891">
            <w:pPr>
              <w:rPr>
                <w:sz w:val="24"/>
                <w:szCs w:val="22"/>
              </w:rPr>
            </w:pPr>
            <w:r w:rsidRPr="00386CF2">
              <w:rPr>
                <w:sz w:val="24"/>
                <w:szCs w:val="22"/>
              </w:rPr>
              <w:t>Москаленко А.В.</w:t>
            </w:r>
          </w:p>
        </w:tc>
        <w:tc>
          <w:tcPr>
            <w:tcW w:w="1701" w:type="dxa"/>
            <w:tcBorders>
              <w:top w:val="single" w:sz="4" w:space="0" w:color="000000"/>
              <w:left w:val="single" w:sz="4" w:space="0" w:color="000000"/>
              <w:bottom w:val="single" w:sz="4" w:space="0" w:color="000000"/>
              <w:right w:val="single" w:sz="4" w:space="0" w:color="000000"/>
            </w:tcBorders>
          </w:tcPr>
          <w:p w14:paraId="0E389D9D" w14:textId="77777777" w:rsidR="00754891" w:rsidRPr="00386CF2" w:rsidRDefault="00754891">
            <w:pPr>
              <w:widowControl w:val="0"/>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2D034D07" w14:textId="77777777" w:rsidR="00754891" w:rsidRPr="00386CF2" w:rsidRDefault="00754891">
            <w:pPr>
              <w:pBdr>
                <w:top w:val="nil"/>
                <w:left w:val="nil"/>
                <w:bottom w:val="nil"/>
                <w:right w:val="nil"/>
                <w:between w:val="nil"/>
              </w:pBdr>
              <w:jc w:val="center"/>
              <w:rPr>
                <w:sz w:val="24"/>
                <w:szCs w:val="22"/>
              </w:rPr>
            </w:pPr>
          </w:p>
        </w:tc>
      </w:tr>
      <w:tr w:rsidR="00754891" w:rsidRPr="00386CF2" w14:paraId="57F90BE5" w14:textId="77777777" w:rsidTr="00CE2006">
        <w:tc>
          <w:tcPr>
            <w:tcW w:w="530" w:type="dxa"/>
            <w:tcBorders>
              <w:top w:val="single" w:sz="4" w:space="0" w:color="000000"/>
              <w:left w:val="single" w:sz="4" w:space="0" w:color="000000"/>
              <w:bottom w:val="single" w:sz="4" w:space="0" w:color="000000"/>
              <w:right w:val="nil"/>
            </w:tcBorders>
          </w:tcPr>
          <w:p w14:paraId="38E7CDD8"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FD0AEE9" w14:textId="77777777" w:rsidR="00754891" w:rsidRPr="00386CF2" w:rsidRDefault="00754891">
            <w:pPr>
              <w:jc w:val="both"/>
              <w:rPr>
                <w:sz w:val="24"/>
                <w:szCs w:val="22"/>
              </w:rPr>
            </w:pPr>
            <w:r w:rsidRPr="00386CF2">
              <w:rPr>
                <w:sz w:val="24"/>
                <w:szCs w:val="22"/>
              </w:rPr>
              <w:t xml:space="preserve">- екскурсій: </w:t>
            </w:r>
          </w:p>
        </w:tc>
        <w:tc>
          <w:tcPr>
            <w:tcW w:w="1462" w:type="dxa"/>
            <w:gridSpan w:val="2"/>
            <w:tcBorders>
              <w:top w:val="single" w:sz="4" w:space="0" w:color="000000"/>
              <w:left w:val="single" w:sz="4" w:space="0" w:color="000000"/>
              <w:bottom w:val="single" w:sz="4" w:space="0" w:color="000000"/>
              <w:right w:val="nil"/>
            </w:tcBorders>
          </w:tcPr>
          <w:p w14:paraId="73D2F982" w14:textId="77777777" w:rsidR="00754891" w:rsidRPr="00386CF2" w:rsidRDefault="00754891">
            <w:pPr>
              <w:jc w:val="center"/>
              <w:rPr>
                <w:sz w:val="24"/>
                <w:szCs w:val="22"/>
              </w:rPr>
            </w:pPr>
            <w:r w:rsidRPr="00386CF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7FBADA65" w14:textId="77777777" w:rsidR="00754891" w:rsidRPr="00386CF2" w:rsidRDefault="00754891">
            <w:pPr>
              <w:ind w:right="-55"/>
              <w:rPr>
                <w:sz w:val="24"/>
                <w:szCs w:val="22"/>
              </w:rPr>
            </w:pPr>
            <w:r w:rsidRPr="00386CF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3E5963BB" w14:textId="77777777" w:rsidR="00754891" w:rsidRPr="00386CF2" w:rsidRDefault="00754891">
            <w:pP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0653CD56" w14:textId="77777777" w:rsidR="00754891" w:rsidRPr="00386CF2" w:rsidRDefault="00754891">
            <w:pPr>
              <w:pBdr>
                <w:top w:val="nil"/>
                <w:left w:val="nil"/>
                <w:bottom w:val="nil"/>
                <w:right w:val="nil"/>
                <w:between w:val="nil"/>
              </w:pBdr>
              <w:jc w:val="center"/>
              <w:rPr>
                <w:sz w:val="24"/>
                <w:szCs w:val="22"/>
              </w:rPr>
            </w:pPr>
          </w:p>
        </w:tc>
      </w:tr>
      <w:tr w:rsidR="00754891" w:rsidRPr="00386CF2" w14:paraId="4B671F74" w14:textId="77777777" w:rsidTr="00CE2006">
        <w:tc>
          <w:tcPr>
            <w:tcW w:w="530" w:type="dxa"/>
            <w:tcBorders>
              <w:top w:val="single" w:sz="4" w:space="0" w:color="000000"/>
              <w:left w:val="single" w:sz="4" w:space="0" w:color="000000"/>
              <w:bottom w:val="single" w:sz="4" w:space="0" w:color="000000"/>
              <w:right w:val="nil"/>
            </w:tcBorders>
          </w:tcPr>
          <w:p w14:paraId="084A3E1D"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tcPr>
          <w:p w14:paraId="233DA3EC" w14:textId="54C6CBBB" w:rsidR="00754891" w:rsidRPr="00386CF2" w:rsidRDefault="00754891">
            <w:pPr>
              <w:pBdr>
                <w:top w:val="nil"/>
                <w:left w:val="nil"/>
                <w:bottom w:val="nil"/>
                <w:right w:val="nil"/>
                <w:between w:val="nil"/>
              </w:pBdr>
              <w:jc w:val="both"/>
              <w:rPr>
                <w:sz w:val="24"/>
                <w:szCs w:val="22"/>
              </w:rPr>
            </w:pPr>
            <w:r w:rsidRPr="00386CF2">
              <w:rPr>
                <w:sz w:val="24"/>
                <w:szCs w:val="22"/>
              </w:rPr>
              <w:t xml:space="preserve">• для учнів шкіл, закладів позашкільної освіти міста на обласну виставку науково-технічної творчості; </w:t>
            </w:r>
          </w:p>
        </w:tc>
        <w:tc>
          <w:tcPr>
            <w:tcW w:w="1462" w:type="dxa"/>
            <w:gridSpan w:val="2"/>
            <w:tcBorders>
              <w:top w:val="single" w:sz="4" w:space="0" w:color="000000"/>
              <w:left w:val="single" w:sz="4" w:space="0" w:color="000000"/>
              <w:bottom w:val="single" w:sz="4" w:space="0" w:color="000000"/>
              <w:right w:val="nil"/>
            </w:tcBorders>
          </w:tcPr>
          <w:p w14:paraId="0EC64FDB" w14:textId="77777777" w:rsidR="00754891" w:rsidRPr="00386CF2" w:rsidRDefault="00754891">
            <w:pPr>
              <w:jc w:val="center"/>
              <w:rPr>
                <w:sz w:val="24"/>
                <w:szCs w:val="22"/>
              </w:rPr>
            </w:pPr>
            <w:r w:rsidRPr="00386CF2">
              <w:rPr>
                <w:sz w:val="24"/>
                <w:szCs w:val="22"/>
              </w:rPr>
              <w:t>квітень-травень</w:t>
            </w:r>
          </w:p>
        </w:tc>
        <w:tc>
          <w:tcPr>
            <w:tcW w:w="1994" w:type="dxa"/>
            <w:gridSpan w:val="3"/>
            <w:tcBorders>
              <w:top w:val="single" w:sz="4" w:space="0" w:color="000000"/>
              <w:left w:val="single" w:sz="4" w:space="0" w:color="000000"/>
              <w:bottom w:val="single" w:sz="4" w:space="0" w:color="000000"/>
              <w:right w:val="nil"/>
            </w:tcBorders>
          </w:tcPr>
          <w:p w14:paraId="68F24418" w14:textId="77777777" w:rsidR="00754891" w:rsidRPr="00386CF2" w:rsidRDefault="00754891">
            <w:pPr>
              <w:ind w:right="-55"/>
              <w:rPr>
                <w:sz w:val="24"/>
                <w:szCs w:val="22"/>
              </w:rPr>
            </w:pPr>
            <w:r w:rsidRPr="00386CF2">
              <w:rPr>
                <w:sz w:val="24"/>
                <w:szCs w:val="22"/>
              </w:rPr>
              <w:t xml:space="preserve">Зубченко І.В,. </w:t>
            </w:r>
          </w:p>
          <w:p w14:paraId="312B4E1F" w14:textId="77777777" w:rsidR="00754891" w:rsidRPr="00386CF2" w:rsidRDefault="00754891">
            <w:pPr>
              <w:ind w:right="-55"/>
              <w:rPr>
                <w:sz w:val="24"/>
                <w:szCs w:val="22"/>
              </w:rPr>
            </w:pPr>
            <w:r w:rsidRPr="00386CF2">
              <w:rPr>
                <w:sz w:val="24"/>
                <w:szCs w:val="22"/>
              </w:rPr>
              <w:t>Чміль С.В.</w:t>
            </w:r>
          </w:p>
        </w:tc>
        <w:tc>
          <w:tcPr>
            <w:tcW w:w="1701" w:type="dxa"/>
            <w:tcBorders>
              <w:top w:val="single" w:sz="4" w:space="0" w:color="000000"/>
              <w:left w:val="single" w:sz="4" w:space="0" w:color="000000"/>
              <w:bottom w:val="single" w:sz="4" w:space="0" w:color="000000"/>
              <w:right w:val="single" w:sz="4" w:space="0" w:color="000000"/>
            </w:tcBorders>
          </w:tcPr>
          <w:p w14:paraId="6560C956" w14:textId="77777777" w:rsidR="00754891" w:rsidRPr="00386CF2" w:rsidRDefault="00754891">
            <w:pPr>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000000"/>
            </w:tcBorders>
          </w:tcPr>
          <w:p w14:paraId="4D18CC6C" w14:textId="77777777" w:rsidR="00754891" w:rsidRPr="00386CF2" w:rsidRDefault="00754891">
            <w:pPr>
              <w:pBdr>
                <w:top w:val="nil"/>
                <w:left w:val="nil"/>
                <w:bottom w:val="nil"/>
                <w:right w:val="nil"/>
                <w:between w:val="nil"/>
              </w:pBdr>
              <w:jc w:val="center"/>
              <w:rPr>
                <w:sz w:val="24"/>
                <w:szCs w:val="22"/>
              </w:rPr>
            </w:pPr>
          </w:p>
        </w:tc>
      </w:tr>
      <w:tr w:rsidR="00754891" w:rsidRPr="00386CF2" w14:paraId="74BF6BBB" w14:textId="77777777" w:rsidTr="00CE2006">
        <w:tc>
          <w:tcPr>
            <w:tcW w:w="530" w:type="dxa"/>
            <w:tcBorders>
              <w:top w:val="single" w:sz="4" w:space="0" w:color="000000"/>
              <w:left w:val="single" w:sz="4" w:space="0" w:color="000000"/>
              <w:bottom w:val="single" w:sz="4" w:space="0" w:color="000000"/>
              <w:right w:val="nil"/>
            </w:tcBorders>
          </w:tcPr>
          <w:p w14:paraId="4E2E8546" w14:textId="77777777" w:rsidR="00754891" w:rsidRPr="00386CF2" w:rsidRDefault="00754891">
            <w:pPr>
              <w:widowControl w:val="0"/>
              <w:pBdr>
                <w:top w:val="nil"/>
                <w:left w:val="nil"/>
                <w:bottom w:val="nil"/>
                <w:right w:val="nil"/>
                <w:between w:val="nil"/>
              </w:pBdr>
              <w:jc w:val="both"/>
              <w:rPr>
                <w:sz w:val="24"/>
                <w:szCs w:val="22"/>
              </w:rPr>
            </w:pPr>
          </w:p>
        </w:tc>
        <w:tc>
          <w:tcPr>
            <w:tcW w:w="3352" w:type="dxa"/>
            <w:gridSpan w:val="2"/>
            <w:tcBorders>
              <w:top w:val="single" w:sz="4" w:space="0" w:color="000000"/>
              <w:left w:val="single" w:sz="4" w:space="0" w:color="000000"/>
              <w:bottom w:val="single" w:sz="4" w:space="0" w:color="000000"/>
              <w:right w:val="nil"/>
            </w:tcBorders>
          </w:tcPr>
          <w:p w14:paraId="69BBA9FD" w14:textId="09068D71" w:rsidR="00754891" w:rsidRPr="00386CF2" w:rsidRDefault="00754891">
            <w:pPr>
              <w:jc w:val="both"/>
              <w:rPr>
                <w:sz w:val="24"/>
                <w:szCs w:val="22"/>
              </w:rPr>
            </w:pPr>
            <w:r w:rsidRPr="00386CF2">
              <w:rPr>
                <w:sz w:val="24"/>
                <w:szCs w:val="22"/>
              </w:rPr>
              <w:t>• для гуртківців Центру під час проведення обласних виставок у місті.</w:t>
            </w:r>
          </w:p>
        </w:tc>
        <w:tc>
          <w:tcPr>
            <w:tcW w:w="1462" w:type="dxa"/>
            <w:gridSpan w:val="2"/>
            <w:tcBorders>
              <w:top w:val="single" w:sz="4" w:space="0" w:color="000000"/>
              <w:left w:val="single" w:sz="4" w:space="0" w:color="000000"/>
              <w:bottom w:val="single" w:sz="4" w:space="0" w:color="000000"/>
              <w:right w:val="nil"/>
            </w:tcBorders>
          </w:tcPr>
          <w:p w14:paraId="5F754DC3" w14:textId="77777777" w:rsidR="00754891" w:rsidRPr="00386CF2" w:rsidRDefault="00754891">
            <w:pPr>
              <w:jc w:val="center"/>
              <w:rPr>
                <w:sz w:val="24"/>
                <w:szCs w:val="22"/>
              </w:rPr>
            </w:pPr>
            <w:r w:rsidRPr="00386CF2">
              <w:rPr>
                <w:sz w:val="24"/>
                <w:szCs w:val="22"/>
              </w:rPr>
              <w:t>протягом навчального року</w:t>
            </w:r>
          </w:p>
        </w:tc>
        <w:tc>
          <w:tcPr>
            <w:tcW w:w="1994" w:type="dxa"/>
            <w:gridSpan w:val="3"/>
            <w:tcBorders>
              <w:top w:val="single" w:sz="4" w:space="0" w:color="000000"/>
              <w:left w:val="single" w:sz="4" w:space="0" w:color="000000"/>
              <w:bottom w:val="single" w:sz="4" w:space="0" w:color="000000"/>
              <w:right w:val="nil"/>
            </w:tcBorders>
          </w:tcPr>
          <w:p w14:paraId="32351F89" w14:textId="77777777" w:rsidR="00754891" w:rsidRPr="00386CF2" w:rsidRDefault="00754891">
            <w:pPr>
              <w:ind w:right="-55"/>
              <w:rPr>
                <w:sz w:val="24"/>
                <w:szCs w:val="22"/>
              </w:rPr>
            </w:pPr>
            <w:r w:rsidRPr="00386CF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3B07A19D" w14:textId="77777777" w:rsidR="00754891" w:rsidRPr="00386CF2" w:rsidRDefault="00754891">
            <w:pPr>
              <w:pBdr>
                <w:top w:val="nil"/>
                <w:left w:val="nil"/>
                <w:bottom w:val="nil"/>
                <w:right w:val="nil"/>
                <w:between w:val="nil"/>
              </w:pBdr>
              <w:rPr>
                <w:sz w:val="24"/>
                <w:szCs w:val="22"/>
              </w:rPr>
            </w:pPr>
            <w:r w:rsidRPr="00386CF2">
              <w:rPr>
                <w:sz w:val="24"/>
                <w:szCs w:val="22"/>
              </w:rPr>
              <w:t>Горбань В.О.</w:t>
            </w:r>
          </w:p>
        </w:tc>
        <w:tc>
          <w:tcPr>
            <w:tcW w:w="992" w:type="dxa"/>
            <w:tcBorders>
              <w:top w:val="single" w:sz="4" w:space="0" w:color="000000"/>
              <w:left w:val="single" w:sz="4" w:space="0" w:color="000000"/>
              <w:bottom w:val="single" w:sz="4" w:space="0" w:color="000000"/>
              <w:right w:val="single" w:sz="4" w:space="0" w:color="auto"/>
            </w:tcBorders>
          </w:tcPr>
          <w:p w14:paraId="2ECFCB85" w14:textId="77777777" w:rsidR="00754891" w:rsidRPr="00386CF2" w:rsidRDefault="00754891">
            <w:pPr>
              <w:pBdr>
                <w:top w:val="nil"/>
                <w:left w:val="nil"/>
                <w:bottom w:val="nil"/>
                <w:right w:val="nil"/>
                <w:between w:val="nil"/>
              </w:pBdr>
              <w:jc w:val="center"/>
              <w:rPr>
                <w:sz w:val="24"/>
                <w:szCs w:val="22"/>
              </w:rPr>
            </w:pPr>
          </w:p>
        </w:tc>
      </w:tr>
      <w:tr w:rsidR="00CE2006" w:rsidRPr="00BB2639" w14:paraId="3F21B52C" w14:textId="2FCB608E" w:rsidTr="00CE2006">
        <w:tc>
          <w:tcPr>
            <w:tcW w:w="10031" w:type="dxa"/>
            <w:gridSpan w:val="10"/>
            <w:tcBorders>
              <w:top w:val="single" w:sz="4" w:space="0" w:color="000000"/>
              <w:left w:val="single" w:sz="4" w:space="0" w:color="000000"/>
              <w:bottom w:val="single" w:sz="4" w:space="0" w:color="000000"/>
              <w:right w:val="single" w:sz="4" w:space="0" w:color="auto"/>
            </w:tcBorders>
          </w:tcPr>
          <w:p w14:paraId="2843F391" w14:textId="688CF939" w:rsidR="00CE2006" w:rsidRPr="00BB2639" w:rsidRDefault="00CE2006" w:rsidP="00CE2006">
            <w:pPr>
              <w:jc w:val="center"/>
            </w:pPr>
            <w:r w:rsidRPr="00BA6C54">
              <w:rPr>
                <w:b/>
                <w:sz w:val="24"/>
                <w:szCs w:val="22"/>
              </w:rPr>
              <w:t>2.2. Організаційно-масова робота</w:t>
            </w:r>
          </w:p>
        </w:tc>
      </w:tr>
      <w:tr w:rsidR="00754891" w:rsidRPr="00BB2639" w14:paraId="2AF1C147" w14:textId="77777777" w:rsidTr="00CE2006">
        <w:tc>
          <w:tcPr>
            <w:tcW w:w="530" w:type="dxa"/>
            <w:tcBorders>
              <w:top w:val="single" w:sz="4" w:space="0" w:color="000000"/>
              <w:left w:val="single" w:sz="4" w:space="0" w:color="000000"/>
              <w:bottom w:val="single" w:sz="4" w:space="0" w:color="000000"/>
              <w:right w:val="nil"/>
            </w:tcBorders>
          </w:tcPr>
          <w:p w14:paraId="0B30372C"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53C152D3" w14:textId="77777777" w:rsidR="00754891" w:rsidRPr="009B413B" w:rsidRDefault="00754891">
            <w:pPr>
              <w:jc w:val="both"/>
              <w:rPr>
                <w:sz w:val="24"/>
                <w:szCs w:val="22"/>
              </w:rPr>
            </w:pPr>
            <w:r w:rsidRPr="009B413B">
              <w:rPr>
                <w:sz w:val="24"/>
                <w:szCs w:val="22"/>
              </w:rPr>
              <w:t>Організувати та провести обласні масові заходи (додаток 2)</w:t>
            </w:r>
          </w:p>
        </w:tc>
        <w:tc>
          <w:tcPr>
            <w:tcW w:w="1408" w:type="dxa"/>
            <w:tcBorders>
              <w:top w:val="single" w:sz="4" w:space="0" w:color="000000"/>
              <w:left w:val="single" w:sz="4" w:space="0" w:color="000000"/>
              <w:bottom w:val="single" w:sz="4" w:space="0" w:color="000000"/>
              <w:right w:val="nil"/>
            </w:tcBorders>
          </w:tcPr>
          <w:p w14:paraId="3A933933" w14:textId="77777777" w:rsidR="00754891" w:rsidRPr="009B413B" w:rsidRDefault="00754891">
            <w:pP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33717D5D" w14:textId="77777777" w:rsidR="00754891" w:rsidRPr="009B413B" w:rsidRDefault="00754891">
            <w:pPr>
              <w:ind w:right="-55"/>
              <w:rPr>
                <w:sz w:val="24"/>
                <w:szCs w:val="22"/>
              </w:rPr>
            </w:pPr>
            <w:r w:rsidRPr="009B413B">
              <w:rPr>
                <w:sz w:val="24"/>
                <w:szCs w:val="22"/>
              </w:rPr>
              <w:t>зав. відділами</w:t>
            </w:r>
          </w:p>
          <w:p w14:paraId="23E31EEC" w14:textId="77777777" w:rsidR="00754891" w:rsidRPr="009B413B" w:rsidRDefault="00754891">
            <w:pPr>
              <w:ind w:right="-55"/>
              <w:rPr>
                <w:sz w:val="24"/>
                <w:szCs w:val="22"/>
              </w:rPr>
            </w:pPr>
            <w:r w:rsidRPr="009B413B">
              <w:rPr>
                <w:sz w:val="24"/>
                <w:szCs w:val="22"/>
              </w:rPr>
              <w:t>методисти</w:t>
            </w:r>
          </w:p>
        </w:tc>
        <w:tc>
          <w:tcPr>
            <w:tcW w:w="1701" w:type="dxa"/>
            <w:tcBorders>
              <w:top w:val="single" w:sz="4" w:space="0" w:color="000000"/>
              <w:left w:val="single" w:sz="4" w:space="0" w:color="000000"/>
              <w:bottom w:val="single" w:sz="4" w:space="0" w:color="000000"/>
              <w:right w:val="single" w:sz="4" w:space="0" w:color="000000"/>
            </w:tcBorders>
          </w:tcPr>
          <w:p w14:paraId="5B25F7CF"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5AA0A341"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FA3D365" w14:textId="77777777" w:rsidR="00754891" w:rsidRPr="009B413B" w:rsidRDefault="00754891">
            <w:pPr>
              <w:widowControl w:val="0"/>
              <w:pBdr>
                <w:top w:val="nil"/>
                <w:left w:val="nil"/>
                <w:bottom w:val="nil"/>
                <w:right w:val="nil"/>
                <w:between w:val="nil"/>
              </w:pBdr>
              <w:ind w:left="708"/>
              <w:rPr>
                <w:sz w:val="24"/>
                <w:szCs w:val="22"/>
              </w:rPr>
            </w:pPr>
          </w:p>
        </w:tc>
      </w:tr>
      <w:tr w:rsidR="00754891" w:rsidRPr="00040795" w14:paraId="6C55BAB1" w14:textId="77777777" w:rsidTr="00CE2006">
        <w:tc>
          <w:tcPr>
            <w:tcW w:w="530" w:type="dxa"/>
            <w:tcBorders>
              <w:top w:val="single" w:sz="4" w:space="0" w:color="000000"/>
              <w:left w:val="single" w:sz="4" w:space="0" w:color="000000"/>
              <w:bottom w:val="single" w:sz="4" w:space="0" w:color="000000"/>
              <w:right w:val="nil"/>
            </w:tcBorders>
          </w:tcPr>
          <w:p w14:paraId="179096BD" w14:textId="77777777" w:rsidR="00754891" w:rsidRPr="00040795" w:rsidRDefault="00754891">
            <w:pPr>
              <w:numPr>
                <w:ilvl w:val="0"/>
                <w:numId w:val="6"/>
              </w:numPr>
              <w:pBdr>
                <w:top w:val="nil"/>
                <w:left w:val="nil"/>
                <w:bottom w:val="nil"/>
                <w:right w:val="nil"/>
                <w:between w:val="nil"/>
              </w:pBdr>
              <w:jc w:val="center"/>
              <w:rPr>
                <w:sz w:val="24"/>
                <w:szCs w:val="22"/>
              </w:rPr>
            </w:pPr>
          </w:p>
        </w:tc>
        <w:tc>
          <w:tcPr>
            <w:tcW w:w="3406" w:type="dxa"/>
            <w:gridSpan w:val="3"/>
            <w:tcBorders>
              <w:top w:val="single" w:sz="4" w:space="0" w:color="000000"/>
              <w:left w:val="single" w:sz="4" w:space="0" w:color="000000"/>
              <w:bottom w:val="single" w:sz="4" w:space="0" w:color="000000"/>
              <w:right w:val="nil"/>
            </w:tcBorders>
          </w:tcPr>
          <w:p w14:paraId="20F39140" w14:textId="77777777" w:rsidR="00754891" w:rsidRPr="009B413B" w:rsidRDefault="00754891">
            <w:pPr>
              <w:jc w:val="both"/>
              <w:rPr>
                <w:sz w:val="24"/>
                <w:szCs w:val="22"/>
              </w:rPr>
            </w:pPr>
            <w:r w:rsidRPr="009B413B">
              <w:rPr>
                <w:sz w:val="24"/>
                <w:szCs w:val="22"/>
              </w:rPr>
              <w:t>Провести тренувальні збори по підготовці до участі в обласних, всеукраїнських і міжнародних змаганнях за напрямами науково-технічної та спортивно-технічної творчості (додаток 2)</w:t>
            </w:r>
          </w:p>
        </w:tc>
        <w:tc>
          <w:tcPr>
            <w:tcW w:w="1408" w:type="dxa"/>
            <w:tcBorders>
              <w:top w:val="single" w:sz="4" w:space="0" w:color="000000"/>
              <w:left w:val="single" w:sz="4" w:space="0" w:color="000000"/>
              <w:bottom w:val="single" w:sz="4" w:space="0" w:color="000000"/>
              <w:right w:val="nil"/>
            </w:tcBorders>
          </w:tcPr>
          <w:p w14:paraId="3B180DC1" w14:textId="77777777" w:rsidR="00754891" w:rsidRPr="009B413B" w:rsidRDefault="00754891">
            <w:pP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24D48639" w14:textId="1FD2ED3E" w:rsidR="00754891" w:rsidRPr="009B413B" w:rsidRDefault="00754891">
            <w:pPr>
              <w:ind w:right="-55"/>
              <w:rPr>
                <w:sz w:val="24"/>
                <w:szCs w:val="22"/>
              </w:rPr>
            </w:pPr>
            <w:proofErr w:type="spellStart"/>
            <w:r w:rsidRPr="009B413B">
              <w:rPr>
                <w:sz w:val="24"/>
                <w:szCs w:val="22"/>
              </w:rPr>
              <w:t>Дуленко</w:t>
            </w:r>
            <w:proofErr w:type="spellEnd"/>
            <w:r w:rsidRPr="009B413B">
              <w:rPr>
                <w:sz w:val="24"/>
                <w:szCs w:val="22"/>
              </w:rPr>
              <w:t xml:space="preserve"> С.О.</w:t>
            </w:r>
          </w:p>
        </w:tc>
        <w:tc>
          <w:tcPr>
            <w:tcW w:w="1701" w:type="dxa"/>
            <w:tcBorders>
              <w:top w:val="single" w:sz="4" w:space="0" w:color="000000"/>
              <w:left w:val="single" w:sz="4" w:space="0" w:color="000000"/>
              <w:bottom w:val="single" w:sz="4" w:space="0" w:color="000000"/>
              <w:right w:val="single" w:sz="4" w:space="0" w:color="000000"/>
            </w:tcBorders>
          </w:tcPr>
          <w:p w14:paraId="082DFBC6"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67207DD8"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6488BA08" w14:textId="77777777" w:rsidR="00754891" w:rsidRPr="009B413B" w:rsidRDefault="00754891">
            <w:pPr>
              <w:widowControl w:val="0"/>
              <w:pBdr>
                <w:top w:val="nil"/>
                <w:left w:val="nil"/>
                <w:bottom w:val="nil"/>
                <w:right w:val="nil"/>
                <w:between w:val="nil"/>
              </w:pBdr>
              <w:ind w:left="708"/>
              <w:rPr>
                <w:sz w:val="24"/>
                <w:szCs w:val="22"/>
              </w:rPr>
            </w:pPr>
          </w:p>
        </w:tc>
      </w:tr>
      <w:tr w:rsidR="00754891" w:rsidRPr="00BB2639" w14:paraId="2B894176" w14:textId="77777777" w:rsidTr="00CE2006">
        <w:tc>
          <w:tcPr>
            <w:tcW w:w="530" w:type="dxa"/>
            <w:tcBorders>
              <w:top w:val="single" w:sz="4" w:space="0" w:color="000000"/>
              <w:left w:val="single" w:sz="4" w:space="0" w:color="000000"/>
              <w:bottom w:val="single" w:sz="4" w:space="0" w:color="000000"/>
              <w:right w:val="nil"/>
            </w:tcBorders>
          </w:tcPr>
          <w:p w14:paraId="2FE806D2"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735A7D21" w14:textId="77777777" w:rsidR="00754891" w:rsidRPr="009B413B" w:rsidRDefault="00754891">
            <w:pPr>
              <w:jc w:val="both"/>
              <w:rPr>
                <w:sz w:val="24"/>
                <w:szCs w:val="22"/>
              </w:rPr>
            </w:pPr>
            <w:r w:rsidRPr="009B413B">
              <w:rPr>
                <w:sz w:val="24"/>
                <w:szCs w:val="22"/>
              </w:rPr>
              <w:t>Взяти участь у Всеукраїнських змаганнях за напрямами науково-технічної творчості (додаток 2)</w:t>
            </w:r>
          </w:p>
        </w:tc>
        <w:tc>
          <w:tcPr>
            <w:tcW w:w="1408" w:type="dxa"/>
            <w:tcBorders>
              <w:top w:val="single" w:sz="4" w:space="0" w:color="000000"/>
              <w:left w:val="single" w:sz="4" w:space="0" w:color="000000"/>
              <w:bottom w:val="single" w:sz="4" w:space="0" w:color="000000"/>
              <w:right w:val="nil"/>
            </w:tcBorders>
          </w:tcPr>
          <w:p w14:paraId="717F48D5" w14:textId="77777777" w:rsidR="00754891" w:rsidRPr="009B413B" w:rsidRDefault="00754891">
            <w:pPr>
              <w:jc w:val="center"/>
              <w:rPr>
                <w:sz w:val="24"/>
                <w:szCs w:val="22"/>
              </w:rPr>
            </w:pPr>
            <w:r w:rsidRPr="009B413B">
              <w:rPr>
                <w:sz w:val="24"/>
                <w:szCs w:val="22"/>
              </w:rPr>
              <w:t xml:space="preserve">протягом року </w:t>
            </w:r>
          </w:p>
          <w:p w14:paraId="3B19F84F" w14:textId="77777777" w:rsidR="00754891" w:rsidRPr="009B413B" w:rsidRDefault="00754891">
            <w:pPr>
              <w:jc w:val="center"/>
              <w:rPr>
                <w:sz w:val="24"/>
                <w:szCs w:val="22"/>
              </w:rPr>
            </w:pPr>
            <w:r w:rsidRPr="009B413B">
              <w:rPr>
                <w:sz w:val="24"/>
                <w:szCs w:val="22"/>
              </w:rPr>
              <w:t>(за викликом)</w:t>
            </w:r>
          </w:p>
        </w:tc>
        <w:tc>
          <w:tcPr>
            <w:tcW w:w="1994" w:type="dxa"/>
            <w:gridSpan w:val="3"/>
            <w:tcBorders>
              <w:top w:val="single" w:sz="4" w:space="0" w:color="000000"/>
              <w:left w:val="single" w:sz="4" w:space="0" w:color="000000"/>
              <w:bottom w:val="single" w:sz="4" w:space="0" w:color="000000"/>
              <w:right w:val="nil"/>
            </w:tcBorders>
          </w:tcPr>
          <w:p w14:paraId="36D23D88" w14:textId="77777777" w:rsidR="00754891" w:rsidRPr="009B413B" w:rsidRDefault="00754891">
            <w:pPr>
              <w:ind w:right="-55"/>
              <w:rPr>
                <w:sz w:val="24"/>
                <w:szCs w:val="22"/>
              </w:rPr>
            </w:pPr>
            <w:r w:rsidRPr="009B413B">
              <w:rPr>
                <w:sz w:val="24"/>
                <w:szCs w:val="22"/>
              </w:rPr>
              <w:t>зав. відділами</w:t>
            </w:r>
          </w:p>
          <w:p w14:paraId="3A8F65BF" w14:textId="77777777" w:rsidR="00754891" w:rsidRPr="009B413B" w:rsidRDefault="00754891">
            <w:pPr>
              <w:ind w:right="-55"/>
              <w:rPr>
                <w:sz w:val="24"/>
                <w:szCs w:val="22"/>
              </w:rPr>
            </w:pPr>
            <w:r w:rsidRPr="009B413B">
              <w:rPr>
                <w:sz w:val="24"/>
                <w:szCs w:val="22"/>
              </w:rPr>
              <w:t>методисти</w:t>
            </w:r>
          </w:p>
          <w:p w14:paraId="2A3F13F9" w14:textId="77777777" w:rsidR="00754891" w:rsidRPr="009B413B" w:rsidRDefault="00754891">
            <w:pPr>
              <w:ind w:right="-55"/>
              <w:rPr>
                <w:sz w:val="24"/>
                <w:szCs w:val="22"/>
              </w:rPr>
            </w:pPr>
            <w:proofErr w:type="spellStart"/>
            <w:r w:rsidRPr="009B413B">
              <w:rPr>
                <w:sz w:val="24"/>
                <w:szCs w:val="22"/>
              </w:rPr>
              <w:t>кер.гуртків</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50EE0B27"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572EACE3"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34AB5283" w14:textId="77777777" w:rsidR="00754891" w:rsidRPr="009B413B" w:rsidRDefault="00754891">
            <w:pPr>
              <w:widowControl w:val="0"/>
              <w:pBdr>
                <w:top w:val="nil"/>
                <w:left w:val="nil"/>
                <w:bottom w:val="nil"/>
                <w:right w:val="nil"/>
                <w:between w:val="nil"/>
              </w:pBdr>
              <w:ind w:left="708"/>
              <w:rPr>
                <w:sz w:val="24"/>
                <w:szCs w:val="22"/>
              </w:rPr>
            </w:pPr>
          </w:p>
        </w:tc>
      </w:tr>
      <w:tr w:rsidR="00754891" w:rsidRPr="00BB2639" w14:paraId="434334E2" w14:textId="77777777" w:rsidTr="00CE2006">
        <w:tc>
          <w:tcPr>
            <w:tcW w:w="530" w:type="dxa"/>
            <w:tcBorders>
              <w:top w:val="single" w:sz="4" w:space="0" w:color="000000"/>
              <w:left w:val="single" w:sz="4" w:space="0" w:color="000000"/>
              <w:bottom w:val="single" w:sz="4" w:space="0" w:color="000000"/>
              <w:right w:val="nil"/>
            </w:tcBorders>
          </w:tcPr>
          <w:p w14:paraId="4BA1057D"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7B5C5A08" w14:textId="77777777" w:rsidR="00754891" w:rsidRPr="009B413B" w:rsidRDefault="00754891">
            <w:pPr>
              <w:jc w:val="both"/>
              <w:rPr>
                <w:sz w:val="24"/>
                <w:szCs w:val="22"/>
              </w:rPr>
            </w:pPr>
            <w:r w:rsidRPr="009B413B">
              <w:rPr>
                <w:sz w:val="24"/>
                <w:szCs w:val="22"/>
              </w:rPr>
              <w:t>Взяти участь у міжнародних змаганнях (додаток 2)</w:t>
            </w:r>
          </w:p>
        </w:tc>
        <w:tc>
          <w:tcPr>
            <w:tcW w:w="1408" w:type="dxa"/>
            <w:tcBorders>
              <w:top w:val="single" w:sz="4" w:space="0" w:color="000000"/>
              <w:left w:val="single" w:sz="4" w:space="0" w:color="000000"/>
              <w:bottom w:val="single" w:sz="4" w:space="0" w:color="000000"/>
              <w:right w:val="nil"/>
            </w:tcBorders>
          </w:tcPr>
          <w:p w14:paraId="20F6EC01" w14:textId="77777777" w:rsidR="00754891" w:rsidRPr="009B413B" w:rsidRDefault="00754891">
            <w:pPr>
              <w:jc w:val="center"/>
              <w:rPr>
                <w:sz w:val="24"/>
                <w:szCs w:val="22"/>
              </w:rPr>
            </w:pPr>
            <w:r w:rsidRPr="009B413B">
              <w:rPr>
                <w:sz w:val="24"/>
                <w:szCs w:val="22"/>
              </w:rPr>
              <w:t xml:space="preserve">протягом року </w:t>
            </w:r>
          </w:p>
          <w:p w14:paraId="3BC8A905" w14:textId="77777777" w:rsidR="00754891" w:rsidRPr="009B413B" w:rsidRDefault="00754891">
            <w:pPr>
              <w:jc w:val="center"/>
              <w:rPr>
                <w:sz w:val="24"/>
                <w:szCs w:val="22"/>
              </w:rPr>
            </w:pPr>
            <w:r w:rsidRPr="009B413B">
              <w:rPr>
                <w:sz w:val="24"/>
                <w:szCs w:val="22"/>
              </w:rPr>
              <w:t>(за викликом)</w:t>
            </w:r>
          </w:p>
        </w:tc>
        <w:tc>
          <w:tcPr>
            <w:tcW w:w="1994" w:type="dxa"/>
            <w:gridSpan w:val="3"/>
            <w:tcBorders>
              <w:top w:val="single" w:sz="4" w:space="0" w:color="000000"/>
              <w:left w:val="single" w:sz="4" w:space="0" w:color="000000"/>
              <w:bottom w:val="single" w:sz="4" w:space="0" w:color="000000"/>
              <w:right w:val="nil"/>
            </w:tcBorders>
          </w:tcPr>
          <w:p w14:paraId="21C4D1B2" w14:textId="77777777" w:rsidR="00754891" w:rsidRPr="009B413B" w:rsidRDefault="00754891">
            <w:pPr>
              <w:ind w:right="-55"/>
              <w:rPr>
                <w:sz w:val="24"/>
                <w:szCs w:val="22"/>
              </w:rPr>
            </w:pPr>
            <w:r w:rsidRPr="009B413B">
              <w:rPr>
                <w:sz w:val="24"/>
                <w:szCs w:val="22"/>
              </w:rPr>
              <w:t>зав. відділами</w:t>
            </w:r>
          </w:p>
          <w:p w14:paraId="16AD54B6" w14:textId="77777777" w:rsidR="00754891" w:rsidRPr="009B413B" w:rsidRDefault="00754891">
            <w:pPr>
              <w:ind w:right="-55"/>
              <w:rPr>
                <w:sz w:val="24"/>
                <w:szCs w:val="22"/>
              </w:rPr>
            </w:pPr>
            <w:r w:rsidRPr="009B413B">
              <w:rPr>
                <w:sz w:val="24"/>
                <w:szCs w:val="22"/>
              </w:rPr>
              <w:t>методисти</w:t>
            </w:r>
          </w:p>
          <w:p w14:paraId="129782B1" w14:textId="77777777" w:rsidR="00754891" w:rsidRPr="009B413B" w:rsidRDefault="00754891">
            <w:pPr>
              <w:ind w:right="-55"/>
              <w:rPr>
                <w:sz w:val="24"/>
                <w:szCs w:val="22"/>
              </w:rPr>
            </w:pPr>
            <w:proofErr w:type="spellStart"/>
            <w:r w:rsidRPr="009B413B">
              <w:rPr>
                <w:sz w:val="24"/>
                <w:szCs w:val="22"/>
              </w:rPr>
              <w:t>кер.гуртків</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597D7918"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3D9B81C8"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1CEBD5C" w14:textId="77777777" w:rsidR="00754891" w:rsidRPr="009B413B" w:rsidRDefault="00754891">
            <w:pPr>
              <w:widowControl w:val="0"/>
              <w:pBdr>
                <w:top w:val="nil"/>
                <w:left w:val="nil"/>
                <w:bottom w:val="nil"/>
                <w:right w:val="nil"/>
                <w:between w:val="nil"/>
              </w:pBdr>
              <w:ind w:left="708"/>
              <w:rPr>
                <w:sz w:val="24"/>
                <w:szCs w:val="22"/>
              </w:rPr>
            </w:pPr>
          </w:p>
        </w:tc>
      </w:tr>
      <w:tr w:rsidR="00754891" w:rsidRPr="00BB2639" w14:paraId="240BAD44" w14:textId="77777777" w:rsidTr="00CE2006">
        <w:tc>
          <w:tcPr>
            <w:tcW w:w="530" w:type="dxa"/>
            <w:tcBorders>
              <w:top w:val="single" w:sz="4" w:space="0" w:color="000000"/>
              <w:left w:val="single" w:sz="4" w:space="0" w:color="000000"/>
              <w:bottom w:val="single" w:sz="4" w:space="0" w:color="000000"/>
              <w:right w:val="nil"/>
            </w:tcBorders>
          </w:tcPr>
          <w:p w14:paraId="0450A05E"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2424D698" w14:textId="77777777" w:rsidR="00754891" w:rsidRPr="009B413B" w:rsidRDefault="00754891">
            <w:pPr>
              <w:jc w:val="both"/>
              <w:rPr>
                <w:sz w:val="24"/>
                <w:szCs w:val="22"/>
              </w:rPr>
            </w:pPr>
            <w:r w:rsidRPr="009B413B">
              <w:rPr>
                <w:sz w:val="24"/>
                <w:szCs w:val="22"/>
              </w:rPr>
              <w:t xml:space="preserve">Провести Інженерний тиждень </w:t>
            </w:r>
          </w:p>
        </w:tc>
        <w:tc>
          <w:tcPr>
            <w:tcW w:w="1408" w:type="dxa"/>
            <w:tcBorders>
              <w:top w:val="single" w:sz="4" w:space="0" w:color="000000"/>
              <w:left w:val="single" w:sz="4" w:space="0" w:color="000000"/>
              <w:bottom w:val="single" w:sz="4" w:space="0" w:color="000000"/>
              <w:right w:val="nil"/>
            </w:tcBorders>
          </w:tcPr>
          <w:p w14:paraId="344951A6" w14:textId="77777777" w:rsidR="00754891" w:rsidRPr="009B413B" w:rsidRDefault="00754891">
            <w:pPr>
              <w:jc w:val="center"/>
              <w:rPr>
                <w:sz w:val="24"/>
                <w:szCs w:val="22"/>
              </w:rPr>
            </w:pPr>
            <w:r w:rsidRPr="009B413B">
              <w:rPr>
                <w:sz w:val="24"/>
                <w:szCs w:val="22"/>
              </w:rPr>
              <w:t>березень-квітень</w:t>
            </w:r>
          </w:p>
        </w:tc>
        <w:tc>
          <w:tcPr>
            <w:tcW w:w="1994" w:type="dxa"/>
            <w:gridSpan w:val="3"/>
            <w:tcBorders>
              <w:top w:val="single" w:sz="4" w:space="0" w:color="000000"/>
              <w:left w:val="single" w:sz="4" w:space="0" w:color="000000"/>
              <w:bottom w:val="single" w:sz="4" w:space="0" w:color="000000"/>
              <w:right w:val="nil"/>
            </w:tcBorders>
          </w:tcPr>
          <w:p w14:paraId="2A933839" w14:textId="77777777" w:rsidR="00754891" w:rsidRPr="009B413B" w:rsidRDefault="00754891">
            <w:pPr>
              <w:ind w:right="-55"/>
              <w:rPr>
                <w:sz w:val="24"/>
                <w:szCs w:val="22"/>
              </w:rPr>
            </w:pPr>
            <w:r w:rsidRPr="009B413B">
              <w:rPr>
                <w:sz w:val="24"/>
                <w:szCs w:val="22"/>
              </w:rPr>
              <w:t>зав. відділами</w:t>
            </w:r>
          </w:p>
          <w:p w14:paraId="6CE0BABF" w14:textId="77777777" w:rsidR="00754891" w:rsidRPr="009B413B" w:rsidRDefault="00754891">
            <w:pPr>
              <w:ind w:right="-55"/>
              <w:rPr>
                <w:sz w:val="24"/>
                <w:szCs w:val="22"/>
              </w:rPr>
            </w:pPr>
            <w:r w:rsidRPr="009B413B">
              <w:rPr>
                <w:sz w:val="24"/>
                <w:szCs w:val="22"/>
              </w:rPr>
              <w:t>методисти</w:t>
            </w:r>
          </w:p>
          <w:p w14:paraId="04691BA4" w14:textId="77777777" w:rsidR="00754891" w:rsidRPr="009B413B" w:rsidRDefault="00754891">
            <w:pPr>
              <w:ind w:right="-55"/>
              <w:rPr>
                <w:sz w:val="24"/>
                <w:szCs w:val="22"/>
              </w:rPr>
            </w:pPr>
            <w:proofErr w:type="spellStart"/>
            <w:r w:rsidRPr="009B413B">
              <w:rPr>
                <w:sz w:val="24"/>
                <w:szCs w:val="22"/>
              </w:rPr>
              <w:t>кер.гуртків</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4F560592"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32208536"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4A333EC" w14:textId="77777777" w:rsidR="00754891" w:rsidRPr="009B413B" w:rsidRDefault="00754891">
            <w:pPr>
              <w:widowControl w:val="0"/>
              <w:pBdr>
                <w:top w:val="nil"/>
                <w:left w:val="nil"/>
                <w:bottom w:val="nil"/>
                <w:right w:val="nil"/>
                <w:between w:val="nil"/>
              </w:pBdr>
              <w:ind w:left="708"/>
              <w:rPr>
                <w:sz w:val="24"/>
                <w:szCs w:val="22"/>
              </w:rPr>
            </w:pPr>
          </w:p>
        </w:tc>
      </w:tr>
      <w:tr w:rsidR="00754891" w:rsidRPr="00BB2639" w14:paraId="254DD164" w14:textId="77777777" w:rsidTr="00CE2006">
        <w:tc>
          <w:tcPr>
            <w:tcW w:w="530" w:type="dxa"/>
            <w:tcBorders>
              <w:top w:val="single" w:sz="4" w:space="0" w:color="000000"/>
              <w:left w:val="single" w:sz="4" w:space="0" w:color="000000"/>
              <w:bottom w:val="single" w:sz="4" w:space="0" w:color="000000"/>
              <w:right w:val="nil"/>
            </w:tcBorders>
          </w:tcPr>
          <w:p w14:paraId="6F02DCF2"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5BE3288C" w14:textId="77777777" w:rsidR="00754891" w:rsidRPr="009A662C" w:rsidRDefault="00754891">
            <w:pPr>
              <w:jc w:val="both"/>
              <w:rPr>
                <w:sz w:val="24"/>
                <w:szCs w:val="22"/>
              </w:rPr>
            </w:pPr>
            <w:r w:rsidRPr="009A662C">
              <w:rPr>
                <w:sz w:val="24"/>
                <w:szCs w:val="22"/>
              </w:rPr>
              <w:t xml:space="preserve">Відзначити переможців та призерів конкурсів “Мирний </w:t>
            </w:r>
            <w:proofErr w:type="spellStart"/>
            <w:r w:rsidRPr="009A662C">
              <w:rPr>
                <w:sz w:val="24"/>
                <w:szCs w:val="22"/>
              </w:rPr>
              <w:t>космосˮ</w:t>
            </w:r>
            <w:proofErr w:type="spellEnd"/>
            <w:r w:rsidRPr="009A662C">
              <w:rPr>
                <w:sz w:val="24"/>
                <w:szCs w:val="22"/>
              </w:rPr>
              <w:t xml:space="preserve"> та астрономії</w:t>
            </w:r>
          </w:p>
        </w:tc>
        <w:tc>
          <w:tcPr>
            <w:tcW w:w="1408" w:type="dxa"/>
            <w:tcBorders>
              <w:top w:val="single" w:sz="4" w:space="0" w:color="000000"/>
              <w:left w:val="single" w:sz="4" w:space="0" w:color="000000"/>
              <w:bottom w:val="single" w:sz="4" w:space="0" w:color="000000"/>
              <w:right w:val="nil"/>
            </w:tcBorders>
          </w:tcPr>
          <w:p w14:paraId="34976DC8" w14:textId="77777777" w:rsidR="00754891" w:rsidRPr="009A662C" w:rsidRDefault="00754891">
            <w:pPr>
              <w:jc w:val="center"/>
              <w:rPr>
                <w:sz w:val="24"/>
                <w:szCs w:val="22"/>
              </w:rPr>
            </w:pPr>
            <w:r w:rsidRPr="009A662C">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305B7337" w14:textId="77777777" w:rsidR="00754891" w:rsidRPr="009A662C" w:rsidRDefault="00754891">
            <w:pPr>
              <w:ind w:right="-55"/>
              <w:rPr>
                <w:sz w:val="24"/>
                <w:szCs w:val="22"/>
              </w:rPr>
            </w:pPr>
            <w:r w:rsidRPr="009A662C">
              <w:rPr>
                <w:sz w:val="24"/>
                <w:szCs w:val="22"/>
              </w:rPr>
              <w:t>Ричко Н.І.</w:t>
            </w:r>
          </w:p>
        </w:tc>
        <w:tc>
          <w:tcPr>
            <w:tcW w:w="1701" w:type="dxa"/>
            <w:tcBorders>
              <w:top w:val="single" w:sz="4" w:space="0" w:color="000000"/>
              <w:left w:val="single" w:sz="4" w:space="0" w:color="000000"/>
              <w:bottom w:val="single" w:sz="4" w:space="0" w:color="000000"/>
              <w:right w:val="single" w:sz="4" w:space="0" w:color="000000"/>
            </w:tcBorders>
          </w:tcPr>
          <w:p w14:paraId="3F5FCB7D"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590E5153" w14:textId="77777777" w:rsidR="00754891" w:rsidRPr="00BB2639" w:rsidRDefault="00754891">
            <w:pPr>
              <w:pBdr>
                <w:top w:val="nil"/>
                <w:left w:val="nil"/>
                <w:bottom w:val="nil"/>
                <w:right w:val="nil"/>
                <w:between w:val="nil"/>
              </w:pBdr>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1552D1F8"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4AAA09D9" w14:textId="77777777" w:rsidTr="00CE2006">
        <w:tc>
          <w:tcPr>
            <w:tcW w:w="530" w:type="dxa"/>
            <w:tcBorders>
              <w:top w:val="single" w:sz="4" w:space="0" w:color="000000"/>
              <w:left w:val="single" w:sz="4" w:space="0" w:color="000000"/>
              <w:bottom w:val="single" w:sz="4" w:space="0" w:color="000000"/>
              <w:right w:val="nil"/>
            </w:tcBorders>
          </w:tcPr>
          <w:p w14:paraId="3566A8F1"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3E6C078F" w14:textId="77777777" w:rsidR="00754891" w:rsidRPr="00ED58E6" w:rsidRDefault="00754891">
            <w:pPr>
              <w:jc w:val="both"/>
              <w:rPr>
                <w:sz w:val="24"/>
                <w:szCs w:val="22"/>
              </w:rPr>
            </w:pPr>
            <w:r w:rsidRPr="00ED58E6">
              <w:rPr>
                <w:sz w:val="24"/>
                <w:szCs w:val="22"/>
              </w:rPr>
              <w:t>Провести підсумкову конференцію переможців обласних конкурсів з інформаційних технологій</w:t>
            </w:r>
          </w:p>
        </w:tc>
        <w:tc>
          <w:tcPr>
            <w:tcW w:w="1408" w:type="dxa"/>
            <w:tcBorders>
              <w:top w:val="single" w:sz="4" w:space="0" w:color="000000"/>
              <w:left w:val="single" w:sz="4" w:space="0" w:color="000000"/>
              <w:bottom w:val="single" w:sz="4" w:space="0" w:color="000000"/>
              <w:right w:val="nil"/>
            </w:tcBorders>
          </w:tcPr>
          <w:p w14:paraId="516AC2E7" w14:textId="77777777" w:rsidR="00754891" w:rsidRPr="00ED58E6" w:rsidRDefault="00754891">
            <w:pPr>
              <w:jc w:val="center"/>
              <w:rPr>
                <w:sz w:val="24"/>
                <w:szCs w:val="22"/>
              </w:rPr>
            </w:pPr>
            <w:r w:rsidRPr="00ED58E6">
              <w:rPr>
                <w:sz w:val="24"/>
                <w:szCs w:val="22"/>
              </w:rPr>
              <w:t>травень</w:t>
            </w:r>
          </w:p>
        </w:tc>
        <w:tc>
          <w:tcPr>
            <w:tcW w:w="1994" w:type="dxa"/>
            <w:gridSpan w:val="3"/>
            <w:tcBorders>
              <w:top w:val="single" w:sz="4" w:space="0" w:color="000000"/>
              <w:left w:val="single" w:sz="4" w:space="0" w:color="000000"/>
              <w:bottom w:val="single" w:sz="4" w:space="0" w:color="000000"/>
              <w:right w:val="nil"/>
            </w:tcBorders>
          </w:tcPr>
          <w:p w14:paraId="07C3FC7A" w14:textId="77777777" w:rsidR="00754891" w:rsidRPr="00ED58E6" w:rsidRDefault="00754891">
            <w:pPr>
              <w:ind w:right="-55"/>
              <w:rPr>
                <w:sz w:val="24"/>
                <w:szCs w:val="22"/>
              </w:rPr>
            </w:pPr>
            <w:r w:rsidRPr="00ED58E6">
              <w:rPr>
                <w:sz w:val="24"/>
                <w:szCs w:val="22"/>
              </w:rPr>
              <w:t>Мороз О.В.</w:t>
            </w:r>
          </w:p>
        </w:tc>
        <w:tc>
          <w:tcPr>
            <w:tcW w:w="1701" w:type="dxa"/>
            <w:tcBorders>
              <w:top w:val="single" w:sz="4" w:space="0" w:color="000000"/>
              <w:left w:val="single" w:sz="4" w:space="0" w:color="000000"/>
              <w:bottom w:val="single" w:sz="4" w:space="0" w:color="000000"/>
              <w:right w:val="single" w:sz="4" w:space="0" w:color="000000"/>
            </w:tcBorders>
          </w:tcPr>
          <w:p w14:paraId="04B97EA9" w14:textId="77777777" w:rsidR="00754891" w:rsidRPr="00ED58E6" w:rsidRDefault="00754891">
            <w:pPr>
              <w:pBdr>
                <w:top w:val="nil"/>
                <w:left w:val="nil"/>
                <w:bottom w:val="nil"/>
                <w:right w:val="nil"/>
                <w:between w:val="nil"/>
              </w:pBdr>
              <w:rPr>
                <w:sz w:val="24"/>
                <w:szCs w:val="22"/>
              </w:rPr>
            </w:pPr>
            <w:r w:rsidRPr="00ED58E6">
              <w:rPr>
                <w:sz w:val="24"/>
                <w:szCs w:val="22"/>
              </w:rPr>
              <w:t>Волкова Л.В.</w:t>
            </w:r>
          </w:p>
          <w:p w14:paraId="5B3CBE8F" w14:textId="77777777" w:rsidR="00754891" w:rsidRPr="00ED58E6"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4675163"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1451AEC7" w14:textId="77777777" w:rsidTr="00CE2006">
        <w:tc>
          <w:tcPr>
            <w:tcW w:w="530" w:type="dxa"/>
            <w:tcBorders>
              <w:top w:val="single" w:sz="4" w:space="0" w:color="000000"/>
              <w:left w:val="single" w:sz="4" w:space="0" w:color="000000"/>
              <w:bottom w:val="single" w:sz="4" w:space="0" w:color="000000"/>
              <w:right w:val="nil"/>
            </w:tcBorders>
          </w:tcPr>
          <w:p w14:paraId="78489D39"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14C49A48" w14:textId="77777777" w:rsidR="00754891" w:rsidRPr="009B413B" w:rsidRDefault="00754891">
            <w:pPr>
              <w:jc w:val="both"/>
              <w:rPr>
                <w:sz w:val="24"/>
                <w:szCs w:val="22"/>
              </w:rPr>
            </w:pPr>
            <w:r w:rsidRPr="009B413B">
              <w:rPr>
                <w:sz w:val="24"/>
                <w:szCs w:val="22"/>
              </w:rPr>
              <w:t>Взяти участь в обласному святі до Дня захисту дітей</w:t>
            </w:r>
          </w:p>
        </w:tc>
        <w:tc>
          <w:tcPr>
            <w:tcW w:w="1408" w:type="dxa"/>
            <w:tcBorders>
              <w:top w:val="single" w:sz="4" w:space="0" w:color="000000"/>
              <w:left w:val="single" w:sz="4" w:space="0" w:color="000000"/>
              <w:bottom w:val="single" w:sz="4" w:space="0" w:color="000000"/>
              <w:right w:val="nil"/>
            </w:tcBorders>
          </w:tcPr>
          <w:p w14:paraId="555F7853" w14:textId="77777777" w:rsidR="00754891" w:rsidRPr="009B413B" w:rsidRDefault="00754891">
            <w:pPr>
              <w:jc w:val="center"/>
              <w:rPr>
                <w:sz w:val="24"/>
                <w:szCs w:val="22"/>
              </w:rPr>
            </w:pPr>
            <w:r w:rsidRPr="009B413B">
              <w:rPr>
                <w:sz w:val="24"/>
                <w:szCs w:val="22"/>
              </w:rPr>
              <w:t>червень</w:t>
            </w:r>
          </w:p>
        </w:tc>
        <w:tc>
          <w:tcPr>
            <w:tcW w:w="1994" w:type="dxa"/>
            <w:gridSpan w:val="3"/>
            <w:tcBorders>
              <w:top w:val="single" w:sz="4" w:space="0" w:color="000000"/>
              <w:left w:val="single" w:sz="4" w:space="0" w:color="000000"/>
              <w:bottom w:val="single" w:sz="4" w:space="0" w:color="000000"/>
              <w:right w:val="nil"/>
            </w:tcBorders>
          </w:tcPr>
          <w:p w14:paraId="4A97DC85" w14:textId="77777777" w:rsidR="00754891" w:rsidRPr="009B413B" w:rsidRDefault="00754891">
            <w:pPr>
              <w:ind w:right="-55"/>
              <w:rPr>
                <w:sz w:val="24"/>
                <w:szCs w:val="22"/>
              </w:rPr>
            </w:pPr>
            <w:r w:rsidRPr="009B413B">
              <w:rPr>
                <w:sz w:val="24"/>
                <w:szCs w:val="22"/>
              </w:rPr>
              <w:t>Гут О.А.,</w:t>
            </w:r>
          </w:p>
          <w:p w14:paraId="3EF3C863" w14:textId="77777777" w:rsidR="00754891" w:rsidRPr="009B413B" w:rsidRDefault="00754891">
            <w:pPr>
              <w:ind w:right="-55"/>
              <w:rPr>
                <w:sz w:val="24"/>
                <w:szCs w:val="22"/>
              </w:rPr>
            </w:pPr>
            <w:r w:rsidRPr="009B413B">
              <w:rPr>
                <w:sz w:val="24"/>
                <w:szCs w:val="22"/>
              </w:rPr>
              <w:t>методисти</w:t>
            </w:r>
          </w:p>
          <w:p w14:paraId="295B5149" w14:textId="77777777" w:rsidR="00754891" w:rsidRPr="009B413B" w:rsidRDefault="00754891">
            <w:pPr>
              <w:ind w:right="-55"/>
              <w:rPr>
                <w:sz w:val="24"/>
                <w:szCs w:val="22"/>
              </w:rPr>
            </w:pPr>
            <w:r w:rsidRPr="009B413B">
              <w:rPr>
                <w:sz w:val="24"/>
                <w:szCs w:val="22"/>
              </w:rPr>
              <w:t xml:space="preserve">педпрацівники </w:t>
            </w:r>
          </w:p>
        </w:tc>
        <w:tc>
          <w:tcPr>
            <w:tcW w:w="1701" w:type="dxa"/>
            <w:tcBorders>
              <w:top w:val="single" w:sz="4" w:space="0" w:color="000000"/>
              <w:left w:val="single" w:sz="4" w:space="0" w:color="000000"/>
              <w:bottom w:val="single" w:sz="4" w:space="0" w:color="000000"/>
              <w:right w:val="single" w:sz="4" w:space="0" w:color="000000"/>
            </w:tcBorders>
          </w:tcPr>
          <w:p w14:paraId="2F4A36C3"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4D239721"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6969A0FB"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249A2552" w14:textId="77777777" w:rsidTr="00CE2006">
        <w:tc>
          <w:tcPr>
            <w:tcW w:w="530" w:type="dxa"/>
            <w:tcBorders>
              <w:top w:val="single" w:sz="4" w:space="0" w:color="000000"/>
              <w:left w:val="single" w:sz="4" w:space="0" w:color="000000"/>
              <w:bottom w:val="single" w:sz="4" w:space="0" w:color="000000"/>
              <w:right w:val="nil"/>
            </w:tcBorders>
          </w:tcPr>
          <w:p w14:paraId="1CAAC9DC"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5F0EADEC" w14:textId="77777777" w:rsidR="00754891" w:rsidRPr="009B413B" w:rsidRDefault="00754891">
            <w:pPr>
              <w:jc w:val="both"/>
              <w:rPr>
                <w:sz w:val="24"/>
                <w:szCs w:val="22"/>
              </w:rPr>
            </w:pPr>
            <w:r w:rsidRPr="009B413B">
              <w:rPr>
                <w:sz w:val="24"/>
                <w:szCs w:val="22"/>
              </w:rPr>
              <w:t>Взяти участь в урочистостях, присвячених Дню незалежності України</w:t>
            </w:r>
          </w:p>
        </w:tc>
        <w:tc>
          <w:tcPr>
            <w:tcW w:w="1408" w:type="dxa"/>
            <w:tcBorders>
              <w:top w:val="single" w:sz="4" w:space="0" w:color="000000"/>
              <w:left w:val="single" w:sz="4" w:space="0" w:color="000000"/>
              <w:bottom w:val="single" w:sz="4" w:space="0" w:color="000000"/>
              <w:right w:val="nil"/>
            </w:tcBorders>
          </w:tcPr>
          <w:p w14:paraId="51332EFE" w14:textId="77777777" w:rsidR="00754891" w:rsidRPr="009B413B" w:rsidRDefault="00754891">
            <w:pPr>
              <w:jc w:val="center"/>
              <w:rPr>
                <w:sz w:val="24"/>
                <w:szCs w:val="22"/>
              </w:rPr>
            </w:pPr>
            <w:r w:rsidRPr="009B413B">
              <w:rPr>
                <w:sz w:val="24"/>
                <w:szCs w:val="22"/>
              </w:rPr>
              <w:t>серпень</w:t>
            </w:r>
          </w:p>
        </w:tc>
        <w:tc>
          <w:tcPr>
            <w:tcW w:w="1994" w:type="dxa"/>
            <w:gridSpan w:val="3"/>
            <w:tcBorders>
              <w:top w:val="single" w:sz="4" w:space="0" w:color="000000"/>
              <w:left w:val="single" w:sz="4" w:space="0" w:color="000000"/>
              <w:bottom w:val="single" w:sz="4" w:space="0" w:color="000000"/>
              <w:right w:val="nil"/>
            </w:tcBorders>
          </w:tcPr>
          <w:p w14:paraId="339EB492" w14:textId="77777777" w:rsidR="00754891" w:rsidRPr="009B413B" w:rsidRDefault="00754891">
            <w:pPr>
              <w:ind w:right="-55"/>
              <w:rPr>
                <w:sz w:val="24"/>
                <w:szCs w:val="22"/>
              </w:rPr>
            </w:pPr>
            <w:r w:rsidRPr="009B413B">
              <w:rPr>
                <w:sz w:val="24"/>
                <w:szCs w:val="22"/>
              </w:rPr>
              <w:t>Гут О.А.,</w:t>
            </w:r>
          </w:p>
          <w:p w14:paraId="6A8206E6" w14:textId="77777777" w:rsidR="00754891" w:rsidRPr="009B413B" w:rsidRDefault="00754891">
            <w:pPr>
              <w:ind w:right="-55"/>
              <w:rPr>
                <w:sz w:val="24"/>
                <w:szCs w:val="22"/>
              </w:rPr>
            </w:pPr>
            <w:r w:rsidRPr="009B413B">
              <w:rPr>
                <w:sz w:val="24"/>
                <w:szCs w:val="22"/>
              </w:rPr>
              <w:t>методисти</w:t>
            </w:r>
          </w:p>
          <w:p w14:paraId="194F98CC" w14:textId="77777777" w:rsidR="00754891" w:rsidRPr="009B413B" w:rsidRDefault="00754891">
            <w:pPr>
              <w:ind w:right="-55"/>
              <w:rPr>
                <w:sz w:val="24"/>
                <w:szCs w:val="22"/>
              </w:rPr>
            </w:pPr>
            <w:r w:rsidRPr="009B413B">
              <w:rPr>
                <w:sz w:val="24"/>
                <w:szCs w:val="22"/>
              </w:rPr>
              <w:t xml:space="preserve">педпрацівники </w:t>
            </w:r>
          </w:p>
        </w:tc>
        <w:tc>
          <w:tcPr>
            <w:tcW w:w="1701" w:type="dxa"/>
            <w:tcBorders>
              <w:top w:val="single" w:sz="4" w:space="0" w:color="000000"/>
              <w:left w:val="single" w:sz="4" w:space="0" w:color="000000"/>
              <w:bottom w:val="single" w:sz="4" w:space="0" w:color="000000"/>
              <w:right w:val="single" w:sz="4" w:space="0" w:color="000000"/>
            </w:tcBorders>
          </w:tcPr>
          <w:p w14:paraId="1DA58B86"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72E65D1B"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0A8ED550"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2E2032" w14:paraId="1B5E4410" w14:textId="77777777" w:rsidTr="00CE2006">
        <w:tc>
          <w:tcPr>
            <w:tcW w:w="530" w:type="dxa"/>
            <w:tcBorders>
              <w:top w:val="single" w:sz="4" w:space="0" w:color="000000"/>
              <w:left w:val="single" w:sz="4" w:space="0" w:color="000000"/>
              <w:bottom w:val="single" w:sz="4" w:space="0" w:color="000000"/>
              <w:right w:val="nil"/>
            </w:tcBorders>
          </w:tcPr>
          <w:p w14:paraId="48968AAA" w14:textId="77777777" w:rsidR="00754891" w:rsidRPr="002E2032" w:rsidRDefault="00754891">
            <w:pPr>
              <w:numPr>
                <w:ilvl w:val="0"/>
                <w:numId w:val="6"/>
              </w:numPr>
              <w:pBdr>
                <w:top w:val="nil"/>
                <w:left w:val="nil"/>
                <w:bottom w:val="nil"/>
                <w:right w:val="nil"/>
                <w:between w:val="nil"/>
              </w:pBdr>
              <w:jc w:val="center"/>
              <w:rPr>
                <w:sz w:val="24"/>
                <w:szCs w:val="22"/>
              </w:rPr>
            </w:pPr>
          </w:p>
        </w:tc>
        <w:tc>
          <w:tcPr>
            <w:tcW w:w="3406" w:type="dxa"/>
            <w:gridSpan w:val="3"/>
            <w:tcBorders>
              <w:top w:val="single" w:sz="4" w:space="0" w:color="000000"/>
              <w:left w:val="single" w:sz="4" w:space="0" w:color="000000"/>
              <w:bottom w:val="single" w:sz="4" w:space="0" w:color="000000"/>
              <w:right w:val="nil"/>
            </w:tcBorders>
          </w:tcPr>
          <w:p w14:paraId="5252675C" w14:textId="77777777" w:rsidR="00754891" w:rsidRPr="002E2032" w:rsidRDefault="00754891">
            <w:pPr>
              <w:jc w:val="both"/>
              <w:rPr>
                <w:sz w:val="24"/>
                <w:szCs w:val="22"/>
              </w:rPr>
            </w:pPr>
            <w:r w:rsidRPr="002E2032">
              <w:rPr>
                <w:sz w:val="24"/>
                <w:szCs w:val="22"/>
              </w:rPr>
              <w:t xml:space="preserve">Проводити роботу по організації обласної Віртуальної аерокосмічної школи за напрямами (астрономія, астрофізика, ракетомоделювання, історія розвитку космонавтики, винахідництво та раціоналізаторство, </w:t>
            </w:r>
            <w:proofErr w:type="spellStart"/>
            <w:r w:rsidRPr="002E2032">
              <w:rPr>
                <w:sz w:val="24"/>
                <w:szCs w:val="22"/>
              </w:rPr>
              <w:t>фотосправа</w:t>
            </w:r>
            <w:proofErr w:type="spellEnd"/>
            <w:r w:rsidRPr="002E2032">
              <w:rPr>
                <w:sz w:val="24"/>
                <w:szCs w:val="22"/>
              </w:rPr>
              <w:t>, психологія, робототехніка):</w:t>
            </w:r>
          </w:p>
        </w:tc>
        <w:tc>
          <w:tcPr>
            <w:tcW w:w="1408" w:type="dxa"/>
            <w:tcBorders>
              <w:top w:val="single" w:sz="4" w:space="0" w:color="000000"/>
              <w:left w:val="single" w:sz="4" w:space="0" w:color="000000"/>
              <w:bottom w:val="single" w:sz="4" w:space="0" w:color="000000"/>
              <w:right w:val="nil"/>
            </w:tcBorders>
          </w:tcPr>
          <w:p w14:paraId="3E5418D4" w14:textId="77777777" w:rsidR="00754891" w:rsidRPr="002E2032" w:rsidRDefault="00754891">
            <w:pPr>
              <w:jc w:val="center"/>
              <w:rPr>
                <w:sz w:val="24"/>
                <w:szCs w:val="22"/>
              </w:rPr>
            </w:pPr>
            <w:r w:rsidRPr="002E203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14C7DE7F" w14:textId="77777777" w:rsidR="00754891" w:rsidRPr="002E2032" w:rsidRDefault="00754891">
            <w:pPr>
              <w:ind w:right="-55"/>
              <w:rPr>
                <w:sz w:val="24"/>
                <w:szCs w:val="22"/>
              </w:rPr>
            </w:pPr>
            <w:r w:rsidRPr="002E2032">
              <w:rPr>
                <w:sz w:val="24"/>
                <w:szCs w:val="22"/>
              </w:rPr>
              <w:t>Ричко Н.І.</w:t>
            </w:r>
          </w:p>
          <w:p w14:paraId="04208911" w14:textId="52AF70AC" w:rsidR="00754891" w:rsidRPr="002E2032" w:rsidRDefault="00754891">
            <w:pPr>
              <w:ind w:right="-55"/>
              <w:rPr>
                <w:sz w:val="24"/>
                <w:szCs w:val="22"/>
              </w:rPr>
            </w:pPr>
            <w:r w:rsidRPr="002E2032">
              <w:rPr>
                <w:sz w:val="24"/>
                <w:szCs w:val="22"/>
              </w:rPr>
              <w:t>Хоріщенко О.А</w:t>
            </w:r>
          </w:p>
          <w:p w14:paraId="6F37077F" w14:textId="7392032A" w:rsidR="00754891" w:rsidRPr="002E2032" w:rsidRDefault="00754891" w:rsidP="00BA6C54">
            <w:pPr>
              <w:ind w:right="-55"/>
              <w:rPr>
                <w:sz w:val="24"/>
                <w:szCs w:val="22"/>
              </w:rPr>
            </w:pPr>
            <w:proofErr w:type="spellStart"/>
            <w:r w:rsidRPr="002E2032">
              <w:rPr>
                <w:sz w:val="24"/>
                <w:szCs w:val="22"/>
              </w:rPr>
              <w:t>ЗубченкоІ.В</w:t>
            </w:r>
            <w:proofErr w:type="spellEnd"/>
            <w:r w:rsidRPr="002E2032">
              <w:rPr>
                <w:sz w:val="24"/>
                <w:szCs w:val="22"/>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2D27876D" w14:textId="77777777" w:rsidR="00754891" w:rsidRPr="002E2032" w:rsidRDefault="00754891">
            <w:pPr>
              <w:pBdr>
                <w:top w:val="nil"/>
                <w:left w:val="nil"/>
                <w:bottom w:val="nil"/>
                <w:right w:val="nil"/>
                <w:between w:val="nil"/>
              </w:pBdr>
              <w:rPr>
                <w:sz w:val="24"/>
                <w:szCs w:val="22"/>
              </w:rPr>
            </w:pPr>
            <w:r w:rsidRPr="002E2032">
              <w:rPr>
                <w:sz w:val="24"/>
                <w:szCs w:val="22"/>
              </w:rPr>
              <w:t>Волкова Л.В.</w:t>
            </w:r>
          </w:p>
          <w:p w14:paraId="608336D7" w14:textId="77777777" w:rsidR="00754891" w:rsidRPr="002E203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4DBB292" w14:textId="77777777" w:rsidR="00754891" w:rsidRPr="002E2032" w:rsidRDefault="00754891">
            <w:pPr>
              <w:widowControl w:val="0"/>
              <w:pBdr>
                <w:top w:val="nil"/>
                <w:left w:val="nil"/>
                <w:bottom w:val="nil"/>
                <w:right w:val="nil"/>
                <w:between w:val="nil"/>
              </w:pBdr>
              <w:ind w:left="708"/>
              <w:rPr>
                <w:sz w:val="24"/>
                <w:szCs w:val="22"/>
              </w:rPr>
            </w:pPr>
          </w:p>
        </w:tc>
      </w:tr>
      <w:tr w:rsidR="00754891" w:rsidRPr="00BB2639" w14:paraId="6542DC1F" w14:textId="77777777" w:rsidTr="00CE2006">
        <w:tc>
          <w:tcPr>
            <w:tcW w:w="530" w:type="dxa"/>
            <w:tcBorders>
              <w:top w:val="single" w:sz="4" w:space="0" w:color="000000"/>
              <w:left w:val="single" w:sz="4" w:space="0" w:color="000000"/>
              <w:bottom w:val="single" w:sz="4" w:space="0" w:color="000000"/>
              <w:right w:val="nil"/>
            </w:tcBorders>
          </w:tcPr>
          <w:p w14:paraId="0A65D60F"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7FD1B26C" w14:textId="341EFFA0" w:rsidR="00754891" w:rsidRPr="009A662C" w:rsidRDefault="00754891" w:rsidP="002E2032">
            <w:pPr>
              <w:jc w:val="both"/>
              <w:rPr>
                <w:sz w:val="24"/>
                <w:szCs w:val="22"/>
              </w:rPr>
            </w:pPr>
            <w:r w:rsidRPr="009A662C">
              <w:rPr>
                <w:sz w:val="24"/>
                <w:szCs w:val="22"/>
              </w:rPr>
              <w:t xml:space="preserve">- зустрічі з учнями та викладачами закладів </w:t>
            </w:r>
            <w:r>
              <w:rPr>
                <w:sz w:val="24"/>
                <w:szCs w:val="22"/>
              </w:rPr>
              <w:t xml:space="preserve">освіти </w:t>
            </w:r>
            <w:r w:rsidRPr="009A662C">
              <w:rPr>
                <w:sz w:val="24"/>
                <w:szCs w:val="22"/>
              </w:rPr>
              <w:t xml:space="preserve">області в режимі онлайн </w:t>
            </w:r>
            <w:r w:rsidRPr="009A662C">
              <w:rPr>
                <w:sz w:val="24"/>
                <w:szCs w:val="22"/>
              </w:rPr>
              <w:lastRenderedPageBreak/>
              <w:t>(вебінари);</w:t>
            </w:r>
          </w:p>
        </w:tc>
        <w:tc>
          <w:tcPr>
            <w:tcW w:w="1408" w:type="dxa"/>
            <w:tcBorders>
              <w:top w:val="single" w:sz="4" w:space="0" w:color="000000"/>
              <w:left w:val="single" w:sz="4" w:space="0" w:color="000000"/>
              <w:bottom w:val="single" w:sz="4" w:space="0" w:color="000000"/>
              <w:right w:val="nil"/>
            </w:tcBorders>
          </w:tcPr>
          <w:p w14:paraId="2AB6C32F" w14:textId="77777777" w:rsidR="00754891" w:rsidRPr="009A662C" w:rsidRDefault="00754891">
            <w:pPr>
              <w:jc w:val="center"/>
              <w:rPr>
                <w:sz w:val="24"/>
                <w:szCs w:val="22"/>
              </w:rPr>
            </w:pPr>
            <w:r w:rsidRPr="009A662C">
              <w:rPr>
                <w:sz w:val="24"/>
                <w:szCs w:val="22"/>
              </w:rPr>
              <w:lastRenderedPageBreak/>
              <w:t>один раз на місяць</w:t>
            </w:r>
          </w:p>
          <w:p w14:paraId="406AB5EB" w14:textId="77777777" w:rsidR="00754891" w:rsidRPr="009A662C"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58D1DC06" w14:textId="77777777" w:rsidR="00754891" w:rsidRPr="009A662C" w:rsidRDefault="00754891">
            <w:pPr>
              <w:ind w:right="-55"/>
              <w:rPr>
                <w:sz w:val="24"/>
                <w:szCs w:val="22"/>
              </w:rPr>
            </w:pPr>
            <w:r w:rsidRPr="009A662C">
              <w:rPr>
                <w:sz w:val="24"/>
                <w:szCs w:val="22"/>
              </w:rPr>
              <w:t>Ричко Н.І.</w:t>
            </w:r>
          </w:p>
          <w:p w14:paraId="05F2C25A" w14:textId="77777777" w:rsidR="00754891" w:rsidRPr="009A662C" w:rsidRDefault="00754891">
            <w:pPr>
              <w:ind w:right="-55"/>
              <w:rPr>
                <w:sz w:val="24"/>
                <w:szCs w:val="22"/>
              </w:rPr>
            </w:pPr>
            <w:proofErr w:type="spellStart"/>
            <w:r w:rsidRPr="009A662C">
              <w:rPr>
                <w:sz w:val="24"/>
                <w:szCs w:val="22"/>
              </w:rPr>
              <w:t>Лагутіна-Каскіна</w:t>
            </w:r>
            <w:proofErr w:type="spellEnd"/>
            <w:r w:rsidRPr="009A662C">
              <w:rPr>
                <w:sz w:val="24"/>
                <w:szCs w:val="22"/>
              </w:rPr>
              <w:t xml:space="preserve"> О.Д.</w:t>
            </w:r>
          </w:p>
        </w:tc>
        <w:tc>
          <w:tcPr>
            <w:tcW w:w="1701" w:type="dxa"/>
            <w:tcBorders>
              <w:top w:val="single" w:sz="4" w:space="0" w:color="000000"/>
              <w:left w:val="single" w:sz="4" w:space="0" w:color="000000"/>
              <w:bottom w:val="single" w:sz="4" w:space="0" w:color="000000"/>
              <w:right w:val="single" w:sz="4" w:space="0" w:color="000000"/>
            </w:tcBorders>
          </w:tcPr>
          <w:p w14:paraId="4D16A6F3" w14:textId="77777777" w:rsidR="00754891" w:rsidRPr="00BB2639" w:rsidRDefault="00754891">
            <w:pPr>
              <w:pBdr>
                <w:top w:val="nil"/>
                <w:left w:val="nil"/>
                <w:bottom w:val="nil"/>
                <w:right w:val="nil"/>
                <w:between w:val="nil"/>
              </w:pBdr>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90F9137"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5D2C62AE" w14:textId="77777777" w:rsidTr="00CE2006">
        <w:tc>
          <w:tcPr>
            <w:tcW w:w="530" w:type="dxa"/>
            <w:tcBorders>
              <w:top w:val="single" w:sz="4" w:space="0" w:color="000000"/>
              <w:left w:val="single" w:sz="4" w:space="0" w:color="000000"/>
              <w:bottom w:val="single" w:sz="4" w:space="0" w:color="000000"/>
              <w:right w:val="nil"/>
            </w:tcBorders>
          </w:tcPr>
          <w:p w14:paraId="510375E4"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6997668B" w14:textId="41838E20" w:rsidR="00754891" w:rsidRPr="009A662C" w:rsidRDefault="00754891">
            <w:pPr>
              <w:jc w:val="both"/>
              <w:rPr>
                <w:sz w:val="24"/>
                <w:szCs w:val="22"/>
              </w:rPr>
            </w:pPr>
            <w:r w:rsidRPr="009A662C">
              <w:rPr>
                <w:sz w:val="24"/>
                <w:szCs w:val="22"/>
              </w:rPr>
              <w:t>- складання плану роботи школи на 2025 рік;</w:t>
            </w:r>
          </w:p>
        </w:tc>
        <w:tc>
          <w:tcPr>
            <w:tcW w:w="1408" w:type="dxa"/>
            <w:tcBorders>
              <w:top w:val="single" w:sz="4" w:space="0" w:color="000000"/>
              <w:left w:val="single" w:sz="4" w:space="0" w:color="000000"/>
              <w:bottom w:val="single" w:sz="4" w:space="0" w:color="000000"/>
              <w:right w:val="nil"/>
            </w:tcBorders>
          </w:tcPr>
          <w:p w14:paraId="7045C04E" w14:textId="77777777" w:rsidR="00754891" w:rsidRPr="009A662C" w:rsidRDefault="00754891">
            <w:pPr>
              <w:jc w:val="center"/>
              <w:rPr>
                <w:sz w:val="24"/>
                <w:szCs w:val="22"/>
              </w:rPr>
            </w:pPr>
            <w:r w:rsidRPr="009A662C">
              <w:rPr>
                <w:sz w:val="24"/>
                <w:szCs w:val="22"/>
              </w:rPr>
              <w:t>грудень</w:t>
            </w:r>
          </w:p>
          <w:p w14:paraId="3EEF5A0F" w14:textId="77777777" w:rsidR="00754891" w:rsidRPr="009A662C"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7F5ED6AC" w14:textId="77777777" w:rsidR="00754891" w:rsidRPr="009A662C" w:rsidRDefault="00754891">
            <w:pPr>
              <w:ind w:right="-55"/>
              <w:rPr>
                <w:sz w:val="24"/>
                <w:szCs w:val="22"/>
              </w:rPr>
            </w:pPr>
            <w:r w:rsidRPr="009A662C">
              <w:rPr>
                <w:sz w:val="24"/>
                <w:szCs w:val="22"/>
              </w:rPr>
              <w:t>Ричко Н.І.</w:t>
            </w:r>
          </w:p>
        </w:tc>
        <w:tc>
          <w:tcPr>
            <w:tcW w:w="1701" w:type="dxa"/>
            <w:tcBorders>
              <w:top w:val="single" w:sz="4" w:space="0" w:color="000000"/>
              <w:left w:val="single" w:sz="4" w:space="0" w:color="000000"/>
              <w:bottom w:val="single" w:sz="4" w:space="0" w:color="000000"/>
              <w:right w:val="single" w:sz="4" w:space="0" w:color="000000"/>
            </w:tcBorders>
          </w:tcPr>
          <w:p w14:paraId="745E93E5" w14:textId="77777777" w:rsidR="00754891" w:rsidRPr="00BB2639" w:rsidRDefault="00754891">
            <w:pPr>
              <w:pBdr>
                <w:top w:val="nil"/>
                <w:left w:val="nil"/>
                <w:bottom w:val="nil"/>
                <w:right w:val="nil"/>
                <w:between w:val="nil"/>
              </w:pBdr>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6B5CAB81"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6CC6FBCB" w14:textId="77777777" w:rsidTr="00CE2006">
        <w:tc>
          <w:tcPr>
            <w:tcW w:w="530" w:type="dxa"/>
            <w:tcBorders>
              <w:top w:val="single" w:sz="4" w:space="0" w:color="000000"/>
              <w:left w:val="single" w:sz="4" w:space="0" w:color="000000"/>
              <w:bottom w:val="single" w:sz="4" w:space="0" w:color="000000"/>
              <w:right w:val="nil"/>
            </w:tcBorders>
          </w:tcPr>
          <w:p w14:paraId="0AD29FEE"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4D4E2475" w14:textId="77777777" w:rsidR="00754891" w:rsidRPr="009A662C" w:rsidRDefault="00754891">
            <w:pPr>
              <w:jc w:val="both"/>
              <w:rPr>
                <w:sz w:val="24"/>
                <w:szCs w:val="22"/>
              </w:rPr>
            </w:pPr>
            <w:r w:rsidRPr="009A662C">
              <w:rPr>
                <w:sz w:val="24"/>
                <w:szCs w:val="22"/>
              </w:rPr>
              <w:t xml:space="preserve">- складання розкладу занять та </w:t>
            </w:r>
            <w:proofErr w:type="spellStart"/>
            <w:r w:rsidRPr="009A662C">
              <w:rPr>
                <w:sz w:val="24"/>
                <w:szCs w:val="22"/>
              </w:rPr>
              <w:t>відеолекцій</w:t>
            </w:r>
            <w:proofErr w:type="spellEnd"/>
            <w:r w:rsidRPr="009A662C">
              <w:rPr>
                <w:sz w:val="24"/>
                <w:szCs w:val="22"/>
              </w:rPr>
              <w:t>, консультацій;</w:t>
            </w:r>
          </w:p>
        </w:tc>
        <w:tc>
          <w:tcPr>
            <w:tcW w:w="1408" w:type="dxa"/>
            <w:tcBorders>
              <w:top w:val="single" w:sz="4" w:space="0" w:color="000000"/>
              <w:left w:val="single" w:sz="4" w:space="0" w:color="000000"/>
              <w:bottom w:val="single" w:sz="4" w:space="0" w:color="000000"/>
              <w:right w:val="nil"/>
            </w:tcBorders>
          </w:tcPr>
          <w:p w14:paraId="49D982C8" w14:textId="77777777" w:rsidR="00754891" w:rsidRPr="009A662C" w:rsidRDefault="00754891">
            <w:pPr>
              <w:jc w:val="center"/>
              <w:rPr>
                <w:sz w:val="24"/>
                <w:szCs w:val="22"/>
              </w:rPr>
            </w:pPr>
            <w:r w:rsidRPr="009A662C">
              <w:rPr>
                <w:sz w:val="24"/>
                <w:szCs w:val="22"/>
              </w:rPr>
              <w:t>грудень</w:t>
            </w:r>
          </w:p>
        </w:tc>
        <w:tc>
          <w:tcPr>
            <w:tcW w:w="1994" w:type="dxa"/>
            <w:gridSpan w:val="3"/>
            <w:tcBorders>
              <w:top w:val="single" w:sz="4" w:space="0" w:color="000000"/>
              <w:left w:val="single" w:sz="4" w:space="0" w:color="000000"/>
              <w:bottom w:val="single" w:sz="4" w:space="0" w:color="000000"/>
              <w:right w:val="nil"/>
            </w:tcBorders>
          </w:tcPr>
          <w:p w14:paraId="387B0A2C" w14:textId="77777777" w:rsidR="00754891" w:rsidRPr="009A662C" w:rsidRDefault="00754891">
            <w:pPr>
              <w:ind w:right="-55"/>
              <w:rPr>
                <w:sz w:val="24"/>
                <w:szCs w:val="22"/>
              </w:rPr>
            </w:pPr>
            <w:r w:rsidRPr="009A662C">
              <w:rPr>
                <w:sz w:val="24"/>
                <w:szCs w:val="22"/>
              </w:rPr>
              <w:t>Ричко Н.І.</w:t>
            </w:r>
          </w:p>
        </w:tc>
        <w:tc>
          <w:tcPr>
            <w:tcW w:w="1701" w:type="dxa"/>
            <w:tcBorders>
              <w:top w:val="single" w:sz="4" w:space="0" w:color="000000"/>
              <w:left w:val="single" w:sz="4" w:space="0" w:color="000000"/>
              <w:bottom w:val="single" w:sz="4" w:space="0" w:color="000000"/>
              <w:right w:val="single" w:sz="4" w:space="0" w:color="000000"/>
            </w:tcBorders>
          </w:tcPr>
          <w:p w14:paraId="634219D1" w14:textId="77777777" w:rsidR="00754891" w:rsidRPr="00BB2639" w:rsidRDefault="00754891">
            <w:pPr>
              <w:pBdr>
                <w:top w:val="nil"/>
                <w:left w:val="nil"/>
                <w:bottom w:val="nil"/>
                <w:right w:val="nil"/>
                <w:between w:val="nil"/>
              </w:pBdr>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9E54CFA"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6C06F2F2" w14:textId="77777777" w:rsidTr="00CE2006">
        <w:tc>
          <w:tcPr>
            <w:tcW w:w="530" w:type="dxa"/>
            <w:tcBorders>
              <w:top w:val="single" w:sz="4" w:space="0" w:color="000000"/>
              <w:left w:val="single" w:sz="4" w:space="0" w:color="000000"/>
              <w:bottom w:val="single" w:sz="4" w:space="0" w:color="000000"/>
              <w:right w:val="nil"/>
            </w:tcBorders>
          </w:tcPr>
          <w:p w14:paraId="28B68705" w14:textId="77777777" w:rsidR="00754891" w:rsidRPr="00BB2639" w:rsidRDefault="00754891">
            <w:pPr>
              <w:widowControl w:val="0"/>
              <w:pBdr>
                <w:top w:val="nil"/>
                <w:left w:val="nil"/>
                <w:bottom w:val="nil"/>
                <w:right w:val="nil"/>
                <w:between w:val="nil"/>
              </w:pBdr>
              <w:jc w:val="both"/>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7D66906C" w14:textId="77777777" w:rsidR="00754891" w:rsidRPr="009A662C" w:rsidRDefault="00754891">
            <w:pPr>
              <w:jc w:val="both"/>
              <w:rPr>
                <w:sz w:val="24"/>
                <w:szCs w:val="22"/>
              </w:rPr>
            </w:pPr>
            <w:r w:rsidRPr="009A662C">
              <w:rPr>
                <w:sz w:val="24"/>
                <w:szCs w:val="22"/>
              </w:rPr>
              <w:t xml:space="preserve">- підготовка </w:t>
            </w:r>
            <w:proofErr w:type="spellStart"/>
            <w:r w:rsidRPr="009A662C">
              <w:rPr>
                <w:sz w:val="24"/>
                <w:szCs w:val="22"/>
              </w:rPr>
              <w:t>відеолекцій</w:t>
            </w:r>
            <w:proofErr w:type="spellEnd"/>
            <w:r w:rsidRPr="009A662C">
              <w:rPr>
                <w:sz w:val="24"/>
                <w:szCs w:val="22"/>
              </w:rPr>
              <w:t xml:space="preserve">  викладачів школи;</w:t>
            </w:r>
          </w:p>
        </w:tc>
        <w:tc>
          <w:tcPr>
            <w:tcW w:w="1408" w:type="dxa"/>
            <w:tcBorders>
              <w:top w:val="single" w:sz="4" w:space="0" w:color="000000"/>
              <w:left w:val="single" w:sz="4" w:space="0" w:color="000000"/>
              <w:bottom w:val="single" w:sz="4" w:space="0" w:color="000000"/>
              <w:right w:val="nil"/>
            </w:tcBorders>
          </w:tcPr>
          <w:p w14:paraId="62BF759F" w14:textId="77777777" w:rsidR="00754891" w:rsidRPr="009A662C" w:rsidRDefault="00754891">
            <w:pPr>
              <w:jc w:val="center"/>
              <w:rPr>
                <w:sz w:val="24"/>
                <w:szCs w:val="22"/>
              </w:rPr>
            </w:pPr>
            <w:r w:rsidRPr="009A662C">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66102E4D" w14:textId="77777777" w:rsidR="00754891" w:rsidRPr="009A662C" w:rsidRDefault="00754891">
            <w:pPr>
              <w:ind w:right="-55"/>
              <w:rPr>
                <w:sz w:val="24"/>
                <w:szCs w:val="22"/>
              </w:rPr>
            </w:pPr>
            <w:r w:rsidRPr="009A662C">
              <w:rPr>
                <w:sz w:val="24"/>
                <w:szCs w:val="22"/>
              </w:rPr>
              <w:t>Ричко Н.І.</w:t>
            </w:r>
          </w:p>
          <w:p w14:paraId="15CD1C23" w14:textId="77777777" w:rsidR="00754891" w:rsidRPr="009A662C" w:rsidRDefault="00754891">
            <w:pPr>
              <w:ind w:right="-55"/>
              <w:rPr>
                <w:sz w:val="24"/>
                <w:szCs w:val="22"/>
              </w:rPr>
            </w:pPr>
            <w:proofErr w:type="spellStart"/>
            <w:r w:rsidRPr="009A662C">
              <w:rPr>
                <w:sz w:val="24"/>
                <w:szCs w:val="22"/>
              </w:rPr>
              <w:t>Лагутіна-Каскіна</w:t>
            </w:r>
            <w:proofErr w:type="spellEnd"/>
            <w:r w:rsidRPr="009A662C">
              <w:rPr>
                <w:sz w:val="24"/>
                <w:szCs w:val="22"/>
              </w:rPr>
              <w:t xml:space="preserve"> О.Д.</w:t>
            </w:r>
          </w:p>
        </w:tc>
        <w:tc>
          <w:tcPr>
            <w:tcW w:w="1701" w:type="dxa"/>
            <w:tcBorders>
              <w:top w:val="single" w:sz="4" w:space="0" w:color="000000"/>
              <w:left w:val="single" w:sz="4" w:space="0" w:color="000000"/>
              <w:bottom w:val="single" w:sz="4" w:space="0" w:color="000000"/>
              <w:right w:val="single" w:sz="4" w:space="0" w:color="000000"/>
            </w:tcBorders>
          </w:tcPr>
          <w:p w14:paraId="78BD2E39" w14:textId="77777777" w:rsidR="00754891" w:rsidRPr="00BB2639" w:rsidRDefault="00754891">
            <w:pPr>
              <w:pBdr>
                <w:top w:val="nil"/>
                <w:left w:val="nil"/>
                <w:bottom w:val="nil"/>
                <w:right w:val="nil"/>
                <w:between w:val="nil"/>
              </w:pBdr>
              <w:rPr>
                <w:color w:val="FF0000"/>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0CA333CD"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543A1673" w14:textId="77777777" w:rsidTr="00CE2006">
        <w:tc>
          <w:tcPr>
            <w:tcW w:w="530" w:type="dxa"/>
            <w:tcBorders>
              <w:top w:val="single" w:sz="4" w:space="0" w:color="000000"/>
              <w:left w:val="single" w:sz="4" w:space="0" w:color="000000"/>
              <w:bottom w:val="single" w:sz="4" w:space="0" w:color="000000"/>
              <w:right w:val="nil"/>
            </w:tcBorders>
          </w:tcPr>
          <w:p w14:paraId="61A325F3" w14:textId="77777777" w:rsidR="00754891" w:rsidRPr="00C837C2" w:rsidRDefault="00754891">
            <w:pPr>
              <w:numPr>
                <w:ilvl w:val="0"/>
                <w:numId w:val="6"/>
              </w:numPr>
              <w:pBdr>
                <w:top w:val="nil"/>
                <w:left w:val="nil"/>
                <w:bottom w:val="nil"/>
                <w:right w:val="nil"/>
                <w:between w:val="nil"/>
              </w:pBdr>
              <w:jc w:val="center"/>
              <w:rPr>
                <w:sz w:val="24"/>
                <w:szCs w:val="22"/>
              </w:rPr>
            </w:pPr>
          </w:p>
        </w:tc>
        <w:tc>
          <w:tcPr>
            <w:tcW w:w="3406" w:type="dxa"/>
            <w:gridSpan w:val="3"/>
            <w:tcBorders>
              <w:top w:val="single" w:sz="4" w:space="0" w:color="000000"/>
              <w:left w:val="single" w:sz="4" w:space="0" w:color="000000"/>
              <w:bottom w:val="single" w:sz="4" w:space="0" w:color="000000"/>
              <w:right w:val="nil"/>
            </w:tcBorders>
          </w:tcPr>
          <w:p w14:paraId="4AF3B4D1" w14:textId="77777777" w:rsidR="00754891" w:rsidRPr="00C837C2" w:rsidRDefault="00754891">
            <w:pPr>
              <w:jc w:val="both"/>
              <w:rPr>
                <w:sz w:val="24"/>
                <w:szCs w:val="22"/>
              </w:rPr>
            </w:pPr>
            <w:r w:rsidRPr="00C837C2">
              <w:rPr>
                <w:sz w:val="24"/>
                <w:szCs w:val="22"/>
              </w:rPr>
              <w:t>Проводити роботу по:</w:t>
            </w:r>
          </w:p>
        </w:tc>
        <w:tc>
          <w:tcPr>
            <w:tcW w:w="1408" w:type="dxa"/>
            <w:tcBorders>
              <w:top w:val="single" w:sz="4" w:space="0" w:color="000000"/>
              <w:left w:val="single" w:sz="4" w:space="0" w:color="000000"/>
              <w:bottom w:val="single" w:sz="4" w:space="0" w:color="000000"/>
              <w:right w:val="nil"/>
            </w:tcBorders>
          </w:tcPr>
          <w:p w14:paraId="026C9217" w14:textId="77777777" w:rsidR="00754891" w:rsidRPr="00C837C2"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1A2D3FDE"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54F7F460"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4766F7B8"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1179EBFC" w14:textId="77777777" w:rsidTr="00CE2006">
        <w:tc>
          <w:tcPr>
            <w:tcW w:w="530" w:type="dxa"/>
            <w:tcBorders>
              <w:top w:val="single" w:sz="4" w:space="0" w:color="000000"/>
              <w:left w:val="single" w:sz="4" w:space="0" w:color="000000"/>
              <w:bottom w:val="single" w:sz="4" w:space="0" w:color="000000"/>
              <w:right w:val="nil"/>
            </w:tcBorders>
          </w:tcPr>
          <w:p w14:paraId="537C13FD" w14:textId="77777777" w:rsidR="00754891" w:rsidRPr="00C837C2" w:rsidRDefault="00754891">
            <w:pPr>
              <w:widowControl w:val="0"/>
              <w:pBdr>
                <w:top w:val="nil"/>
                <w:left w:val="nil"/>
                <w:bottom w:val="nil"/>
                <w:right w:val="nil"/>
                <w:between w:val="nil"/>
              </w:pBdr>
              <w:jc w:val="both"/>
              <w:rPr>
                <w:sz w:val="24"/>
                <w:szCs w:val="22"/>
              </w:rPr>
            </w:pPr>
          </w:p>
        </w:tc>
        <w:tc>
          <w:tcPr>
            <w:tcW w:w="3406" w:type="dxa"/>
            <w:gridSpan w:val="3"/>
            <w:tcBorders>
              <w:top w:val="single" w:sz="4" w:space="0" w:color="000000"/>
              <w:left w:val="single" w:sz="4" w:space="0" w:color="000000"/>
              <w:bottom w:val="single" w:sz="4" w:space="0" w:color="000000"/>
              <w:right w:val="nil"/>
            </w:tcBorders>
          </w:tcPr>
          <w:p w14:paraId="5A17C56C" w14:textId="77777777" w:rsidR="00754891" w:rsidRPr="00C837C2" w:rsidRDefault="00754891">
            <w:pPr>
              <w:jc w:val="both"/>
              <w:rPr>
                <w:sz w:val="24"/>
                <w:szCs w:val="22"/>
              </w:rPr>
            </w:pPr>
            <w:r w:rsidRPr="00C837C2">
              <w:rPr>
                <w:sz w:val="24"/>
                <w:szCs w:val="22"/>
              </w:rPr>
              <w:t>- адмініструванню та наповненню сайту Центру;</w:t>
            </w:r>
          </w:p>
        </w:tc>
        <w:tc>
          <w:tcPr>
            <w:tcW w:w="1408" w:type="dxa"/>
            <w:tcBorders>
              <w:top w:val="single" w:sz="4" w:space="0" w:color="000000"/>
              <w:left w:val="single" w:sz="4" w:space="0" w:color="000000"/>
              <w:bottom w:val="single" w:sz="4" w:space="0" w:color="000000"/>
              <w:right w:val="nil"/>
            </w:tcBorders>
          </w:tcPr>
          <w:p w14:paraId="5CFDAB61" w14:textId="77777777" w:rsidR="00754891" w:rsidRPr="00C837C2" w:rsidRDefault="00754891">
            <w:pPr>
              <w:jc w:val="center"/>
              <w:rPr>
                <w:sz w:val="24"/>
                <w:szCs w:val="22"/>
              </w:rPr>
            </w:pPr>
            <w:r w:rsidRPr="00C837C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0AA49EB4" w14:textId="77777777" w:rsidR="00754891" w:rsidRPr="00C837C2" w:rsidRDefault="00754891">
            <w:pPr>
              <w:ind w:right="-55"/>
              <w:rPr>
                <w:sz w:val="24"/>
                <w:szCs w:val="22"/>
              </w:rPr>
            </w:pPr>
            <w:proofErr w:type="spellStart"/>
            <w:r w:rsidRPr="00C837C2">
              <w:rPr>
                <w:sz w:val="24"/>
                <w:szCs w:val="22"/>
              </w:rPr>
              <w:t>Бідуля</w:t>
            </w:r>
            <w:proofErr w:type="spellEnd"/>
            <w:r w:rsidRPr="00C837C2">
              <w:rPr>
                <w:sz w:val="24"/>
                <w:szCs w:val="22"/>
              </w:rPr>
              <w:t xml:space="preserve"> О.В.</w:t>
            </w:r>
          </w:p>
          <w:p w14:paraId="68691988" w14:textId="77777777" w:rsidR="00754891" w:rsidRPr="00C837C2" w:rsidRDefault="00754891">
            <w:pPr>
              <w:ind w:right="-55"/>
              <w:rPr>
                <w:sz w:val="24"/>
                <w:szCs w:val="22"/>
              </w:rPr>
            </w:pPr>
            <w:proofErr w:type="spellStart"/>
            <w:r w:rsidRPr="00C837C2">
              <w:rPr>
                <w:sz w:val="24"/>
                <w:szCs w:val="22"/>
              </w:rPr>
              <w:t>Раков</w:t>
            </w:r>
            <w:proofErr w:type="spellEnd"/>
            <w:r w:rsidRPr="00C837C2">
              <w:rPr>
                <w:sz w:val="24"/>
                <w:szCs w:val="22"/>
              </w:rPr>
              <w:t xml:space="preserve"> В.М.</w:t>
            </w:r>
          </w:p>
        </w:tc>
        <w:tc>
          <w:tcPr>
            <w:tcW w:w="1701" w:type="dxa"/>
            <w:tcBorders>
              <w:top w:val="single" w:sz="4" w:space="0" w:color="000000"/>
              <w:left w:val="single" w:sz="4" w:space="0" w:color="000000"/>
              <w:bottom w:val="single" w:sz="4" w:space="0" w:color="000000"/>
              <w:right w:val="single" w:sz="4" w:space="0" w:color="000000"/>
            </w:tcBorders>
          </w:tcPr>
          <w:p w14:paraId="230574D0" w14:textId="77777777" w:rsidR="00754891" w:rsidRPr="00C837C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35F1373"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0B5B2C5D" w14:textId="77777777" w:rsidTr="00CE2006">
        <w:tc>
          <w:tcPr>
            <w:tcW w:w="530" w:type="dxa"/>
            <w:tcBorders>
              <w:top w:val="single" w:sz="4" w:space="0" w:color="000000"/>
              <w:left w:val="single" w:sz="4" w:space="0" w:color="000000"/>
              <w:bottom w:val="single" w:sz="4" w:space="0" w:color="000000"/>
              <w:right w:val="nil"/>
            </w:tcBorders>
          </w:tcPr>
          <w:p w14:paraId="0D5EE7C9" w14:textId="77777777" w:rsidR="00754891" w:rsidRPr="00C837C2" w:rsidRDefault="00754891">
            <w:pPr>
              <w:widowControl w:val="0"/>
              <w:pBdr>
                <w:top w:val="nil"/>
                <w:left w:val="nil"/>
                <w:bottom w:val="nil"/>
                <w:right w:val="nil"/>
                <w:between w:val="nil"/>
              </w:pBdr>
              <w:jc w:val="both"/>
              <w:rPr>
                <w:sz w:val="24"/>
                <w:szCs w:val="22"/>
              </w:rPr>
            </w:pPr>
          </w:p>
        </w:tc>
        <w:tc>
          <w:tcPr>
            <w:tcW w:w="3406" w:type="dxa"/>
            <w:gridSpan w:val="3"/>
            <w:tcBorders>
              <w:top w:val="single" w:sz="4" w:space="0" w:color="000000"/>
              <w:left w:val="single" w:sz="4" w:space="0" w:color="000000"/>
              <w:bottom w:val="single" w:sz="4" w:space="0" w:color="000000"/>
              <w:right w:val="nil"/>
            </w:tcBorders>
          </w:tcPr>
          <w:p w14:paraId="0CEEB734" w14:textId="77777777" w:rsidR="00754891" w:rsidRPr="00C837C2" w:rsidRDefault="00754891">
            <w:pPr>
              <w:jc w:val="both"/>
              <w:rPr>
                <w:sz w:val="24"/>
                <w:szCs w:val="22"/>
              </w:rPr>
            </w:pPr>
            <w:r w:rsidRPr="00C837C2">
              <w:rPr>
                <w:sz w:val="24"/>
                <w:szCs w:val="22"/>
              </w:rPr>
              <w:t xml:space="preserve">- адміністрування та наповненню сайту “Віртуальної аерокосмічної </w:t>
            </w:r>
            <w:proofErr w:type="spellStart"/>
            <w:r w:rsidRPr="00C837C2">
              <w:rPr>
                <w:sz w:val="24"/>
                <w:szCs w:val="22"/>
              </w:rPr>
              <w:t>школиˮ</w:t>
            </w:r>
            <w:proofErr w:type="spellEnd"/>
            <w:r w:rsidRPr="00C837C2">
              <w:rPr>
                <w:sz w:val="24"/>
                <w:szCs w:val="22"/>
              </w:rPr>
              <w:t>;</w:t>
            </w:r>
          </w:p>
        </w:tc>
        <w:tc>
          <w:tcPr>
            <w:tcW w:w="1408" w:type="dxa"/>
            <w:tcBorders>
              <w:top w:val="single" w:sz="4" w:space="0" w:color="000000"/>
              <w:left w:val="single" w:sz="4" w:space="0" w:color="000000"/>
              <w:bottom w:val="single" w:sz="4" w:space="0" w:color="000000"/>
              <w:right w:val="nil"/>
            </w:tcBorders>
          </w:tcPr>
          <w:p w14:paraId="3CF70DAC" w14:textId="77777777" w:rsidR="00754891" w:rsidRPr="00C837C2" w:rsidRDefault="00754891">
            <w:pPr>
              <w:jc w:val="center"/>
              <w:rPr>
                <w:sz w:val="24"/>
                <w:szCs w:val="22"/>
              </w:rPr>
            </w:pPr>
            <w:r w:rsidRPr="00C837C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6CD459C5" w14:textId="77777777" w:rsidR="00754891" w:rsidRPr="00C837C2" w:rsidRDefault="00754891">
            <w:pPr>
              <w:ind w:right="-55"/>
              <w:rPr>
                <w:sz w:val="24"/>
                <w:szCs w:val="22"/>
              </w:rPr>
            </w:pPr>
            <w:proofErr w:type="spellStart"/>
            <w:r w:rsidRPr="00C837C2">
              <w:rPr>
                <w:sz w:val="24"/>
                <w:szCs w:val="22"/>
              </w:rPr>
              <w:t>Лагутіна-Каскіна</w:t>
            </w:r>
            <w:proofErr w:type="spellEnd"/>
            <w:r w:rsidRPr="00C837C2">
              <w:rPr>
                <w:sz w:val="24"/>
                <w:szCs w:val="22"/>
              </w:rPr>
              <w:t xml:space="preserve"> О.Д.</w:t>
            </w:r>
          </w:p>
          <w:p w14:paraId="2984D60D" w14:textId="77777777" w:rsidR="00754891" w:rsidRPr="00C837C2" w:rsidRDefault="00754891">
            <w:pPr>
              <w:ind w:right="-55"/>
              <w:rPr>
                <w:sz w:val="24"/>
                <w:szCs w:val="22"/>
              </w:rPr>
            </w:pPr>
            <w:r w:rsidRPr="00C837C2">
              <w:rPr>
                <w:sz w:val="24"/>
                <w:szCs w:val="22"/>
              </w:rPr>
              <w:t>Ричко Н.І.</w:t>
            </w:r>
          </w:p>
          <w:p w14:paraId="68147162"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734EB36F" w14:textId="77777777" w:rsidR="00754891" w:rsidRPr="00C837C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D46ACAD"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43026419" w14:textId="77777777" w:rsidTr="00CE2006">
        <w:tc>
          <w:tcPr>
            <w:tcW w:w="530" w:type="dxa"/>
            <w:tcBorders>
              <w:top w:val="single" w:sz="4" w:space="0" w:color="000000"/>
              <w:left w:val="single" w:sz="4" w:space="0" w:color="000000"/>
              <w:bottom w:val="single" w:sz="4" w:space="0" w:color="000000"/>
              <w:right w:val="nil"/>
            </w:tcBorders>
          </w:tcPr>
          <w:p w14:paraId="43C19226" w14:textId="77777777" w:rsidR="00754891" w:rsidRPr="00C837C2" w:rsidRDefault="00754891">
            <w:pPr>
              <w:widowControl w:val="0"/>
              <w:pBdr>
                <w:top w:val="nil"/>
                <w:left w:val="nil"/>
                <w:bottom w:val="nil"/>
                <w:right w:val="nil"/>
                <w:between w:val="nil"/>
              </w:pBdr>
              <w:jc w:val="both"/>
              <w:rPr>
                <w:sz w:val="24"/>
                <w:szCs w:val="22"/>
              </w:rPr>
            </w:pPr>
          </w:p>
        </w:tc>
        <w:tc>
          <w:tcPr>
            <w:tcW w:w="3406" w:type="dxa"/>
            <w:gridSpan w:val="3"/>
            <w:tcBorders>
              <w:top w:val="single" w:sz="4" w:space="0" w:color="000000"/>
              <w:left w:val="single" w:sz="4" w:space="0" w:color="000000"/>
              <w:bottom w:val="single" w:sz="4" w:space="0" w:color="000000"/>
              <w:right w:val="nil"/>
            </w:tcBorders>
          </w:tcPr>
          <w:p w14:paraId="741095A4" w14:textId="0FBBE633" w:rsidR="00754891" w:rsidRPr="00C837C2" w:rsidRDefault="00CE2006">
            <w:pPr>
              <w:jc w:val="both"/>
              <w:rPr>
                <w:sz w:val="24"/>
                <w:szCs w:val="22"/>
              </w:rPr>
            </w:pPr>
            <w:r>
              <w:rPr>
                <w:sz w:val="24"/>
                <w:szCs w:val="22"/>
              </w:rPr>
              <w:t>- консультаційному супроводу та</w:t>
            </w:r>
            <w:r w:rsidR="00754891" w:rsidRPr="00C837C2">
              <w:rPr>
                <w:sz w:val="24"/>
                <w:szCs w:val="22"/>
              </w:rPr>
              <w:t xml:space="preserve"> технічній підтримці щодо використання комп’ютерної техніки закладам позашкільної освіти області</w:t>
            </w:r>
          </w:p>
        </w:tc>
        <w:tc>
          <w:tcPr>
            <w:tcW w:w="1408" w:type="dxa"/>
            <w:tcBorders>
              <w:top w:val="single" w:sz="4" w:space="0" w:color="000000"/>
              <w:left w:val="single" w:sz="4" w:space="0" w:color="000000"/>
              <w:bottom w:val="single" w:sz="4" w:space="0" w:color="000000"/>
              <w:right w:val="nil"/>
            </w:tcBorders>
          </w:tcPr>
          <w:p w14:paraId="3B49AC9D" w14:textId="77777777" w:rsidR="00754891" w:rsidRPr="00C837C2" w:rsidRDefault="00754891">
            <w:pPr>
              <w:jc w:val="center"/>
              <w:rPr>
                <w:sz w:val="24"/>
                <w:szCs w:val="22"/>
              </w:rPr>
            </w:pPr>
            <w:r w:rsidRPr="00C837C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146FDC94" w14:textId="77777777" w:rsidR="00754891" w:rsidRPr="00C837C2" w:rsidRDefault="00754891">
            <w:pPr>
              <w:ind w:right="-55"/>
              <w:rPr>
                <w:sz w:val="24"/>
                <w:szCs w:val="22"/>
              </w:rPr>
            </w:pPr>
            <w:proofErr w:type="spellStart"/>
            <w:r w:rsidRPr="00C837C2">
              <w:rPr>
                <w:sz w:val="24"/>
                <w:szCs w:val="22"/>
              </w:rPr>
              <w:t>Бідуля</w:t>
            </w:r>
            <w:proofErr w:type="spellEnd"/>
            <w:r w:rsidRPr="00C837C2">
              <w:rPr>
                <w:sz w:val="24"/>
                <w:szCs w:val="22"/>
              </w:rPr>
              <w:t xml:space="preserve"> О.В.</w:t>
            </w:r>
          </w:p>
          <w:p w14:paraId="226DCF91"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69C0B12F" w14:textId="77777777" w:rsidR="00754891" w:rsidRPr="00C837C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205A4B2B"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4BC2F5E1" w14:textId="77777777" w:rsidTr="00CE2006">
        <w:tc>
          <w:tcPr>
            <w:tcW w:w="530" w:type="dxa"/>
            <w:tcBorders>
              <w:top w:val="single" w:sz="4" w:space="0" w:color="000000"/>
              <w:left w:val="single" w:sz="4" w:space="0" w:color="000000"/>
              <w:bottom w:val="single" w:sz="4" w:space="0" w:color="000000"/>
              <w:right w:val="nil"/>
            </w:tcBorders>
          </w:tcPr>
          <w:p w14:paraId="4DC6E4C1" w14:textId="77777777" w:rsidR="00754891" w:rsidRPr="00BB2639" w:rsidRDefault="00754891">
            <w:pPr>
              <w:numPr>
                <w:ilvl w:val="0"/>
                <w:numId w:val="6"/>
              </w:numPr>
              <w:pBdr>
                <w:top w:val="nil"/>
                <w:left w:val="nil"/>
                <w:bottom w:val="nil"/>
                <w:right w:val="nil"/>
                <w:between w:val="nil"/>
              </w:pBd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62429980" w14:textId="26D8E361" w:rsidR="00754891" w:rsidRPr="009B413B" w:rsidRDefault="00754891">
            <w:pPr>
              <w:jc w:val="both"/>
              <w:rPr>
                <w:sz w:val="24"/>
                <w:szCs w:val="22"/>
              </w:rPr>
            </w:pPr>
            <w:r w:rsidRPr="009B413B">
              <w:rPr>
                <w:sz w:val="24"/>
                <w:szCs w:val="22"/>
              </w:rPr>
              <w:t xml:space="preserve">Брати участь у Всеукраїнських, міжнародних, виставках, конференціях </w:t>
            </w:r>
            <w:r w:rsidR="00CE2006">
              <w:rPr>
                <w:sz w:val="24"/>
                <w:szCs w:val="22"/>
              </w:rPr>
              <w:t>семінарах</w:t>
            </w:r>
          </w:p>
        </w:tc>
        <w:tc>
          <w:tcPr>
            <w:tcW w:w="1408" w:type="dxa"/>
            <w:tcBorders>
              <w:top w:val="single" w:sz="4" w:space="0" w:color="000000"/>
              <w:left w:val="single" w:sz="4" w:space="0" w:color="000000"/>
              <w:bottom w:val="single" w:sz="4" w:space="0" w:color="000000"/>
              <w:right w:val="nil"/>
            </w:tcBorders>
          </w:tcPr>
          <w:p w14:paraId="3007B817" w14:textId="77777777" w:rsidR="00754891" w:rsidRPr="009B413B" w:rsidRDefault="00754891">
            <w:pPr>
              <w:jc w:val="center"/>
              <w:rPr>
                <w:sz w:val="24"/>
                <w:szCs w:val="22"/>
              </w:rPr>
            </w:pPr>
            <w:r w:rsidRPr="009B413B">
              <w:rPr>
                <w:sz w:val="24"/>
                <w:szCs w:val="22"/>
              </w:rPr>
              <w:t>протягом року</w:t>
            </w:r>
          </w:p>
          <w:p w14:paraId="332E161C" w14:textId="77777777" w:rsidR="00754891" w:rsidRPr="009B413B" w:rsidRDefault="00754891">
            <w:pPr>
              <w:jc w:val="center"/>
              <w:rPr>
                <w:sz w:val="24"/>
                <w:szCs w:val="22"/>
              </w:rPr>
            </w:pPr>
            <w:r w:rsidRPr="009B413B">
              <w:rPr>
                <w:sz w:val="24"/>
                <w:szCs w:val="22"/>
              </w:rPr>
              <w:t>(за викликом)</w:t>
            </w:r>
          </w:p>
        </w:tc>
        <w:tc>
          <w:tcPr>
            <w:tcW w:w="1994" w:type="dxa"/>
            <w:gridSpan w:val="3"/>
            <w:tcBorders>
              <w:top w:val="single" w:sz="4" w:space="0" w:color="000000"/>
              <w:left w:val="single" w:sz="4" w:space="0" w:color="000000"/>
              <w:bottom w:val="single" w:sz="4" w:space="0" w:color="000000"/>
              <w:right w:val="nil"/>
            </w:tcBorders>
          </w:tcPr>
          <w:p w14:paraId="0A12FC27" w14:textId="77777777" w:rsidR="00754891" w:rsidRPr="009B413B" w:rsidRDefault="00754891">
            <w:pPr>
              <w:ind w:right="-55"/>
              <w:rPr>
                <w:sz w:val="24"/>
                <w:szCs w:val="22"/>
              </w:rPr>
            </w:pPr>
            <w:r w:rsidRPr="009B413B">
              <w:rPr>
                <w:sz w:val="24"/>
                <w:szCs w:val="22"/>
              </w:rPr>
              <w:t>Горбань В.О.</w:t>
            </w:r>
          </w:p>
          <w:p w14:paraId="15601EB1" w14:textId="77777777" w:rsidR="00754891" w:rsidRPr="009B413B" w:rsidRDefault="00754891">
            <w:pPr>
              <w:ind w:right="-55"/>
              <w:rPr>
                <w:sz w:val="24"/>
                <w:szCs w:val="22"/>
              </w:rPr>
            </w:pPr>
            <w:r w:rsidRPr="009B413B">
              <w:rPr>
                <w:sz w:val="24"/>
                <w:szCs w:val="22"/>
              </w:rPr>
              <w:t>Хоріщенко О.А.</w:t>
            </w:r>
          </w:p>
          <w:p w14:paraId="23861A75" w14:textId="77777777" w:rsidR="00754891" w:rsidRPr="009B413B" w:rsidRDefault="00754891">
            <w:pPr>
              <w:ind w:right="-55"/>
              <w:rPr>
                <w:sz w:val="24"/>
                <w:szCs w:val="22"/>
              </w:rPr>
            </w:pPr>
            <w:r w:rsidRPr="009B413B">
              <w:rPr>
                <w:sz w:val="24"/>
                <w:szCs w:val="22"/>
              </w:rPr>
              <w:t>зав. відділами</w:t>
            </w:r>
          </w:p>
          <w:p w14:paraId="6AB1D025" w14:textId="77777777" w:rsidR="00754891" w:rsidRPr="009B413B" w:rsidRDefault="00754891">
            <w:pPr>
              <w:ind w:right="-55"/>
              <w:rPr>
                <w:sz w:val="24"/>
                <w:szCs w:val="22"/>
              </w:rPr>
            </w:pPr>
            <w:r w:rsidRPr="009B413B">
              <w:rPr>
                <w:sz w:val="24"/>
                <w:szCs w:val="22"/>
              </w:rPr>
              <w:t>методисти</w:t>
            </w:r>
          </w:p>
        </w:tc>
        <w:tc>
          <w:tcPr>
            <w:tcW w:w="1701" w:type="dxa"/>
            <w:tcBorders>
              <w:top w:val="single" w:sz="4" w:space="0" w:color="000000"/>
              <w:left w:val="single" w:sz="4" w:space="0" w:color="000000"/>
              <w:bottom w:val="single" w:sz="4" w:space="0" w:color="000000"/>
              <w:right w:val="single" w:sz="4" w:space="0" w:color="000000"/>
            </w:tcBorders>
          </w:tcPr>
          <w:p w14:paraId="428B0CE2"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6B7A1417"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456195F7" w14:textId="77777777" w:rsidR="00754891" w:rsidRPr="009B413B" w:rsidRDefault="00754891">
            <w:pPr>
              <w:widowControl w:val="0"/>
              <w:pBdr>
                <w:top w:val="nil"/>
                <w:left w:val="nil"/>
                <w:bottom w:val="nil"/>
                <w:right w:val="nil"/>
                <w:between w:val="nil"/>
              </w:pBdr>
              <w:ind w:left="708"/>
              <w:rPr>
                <w:sz w:val="24"/>
                <w:szCs w:val="22"/>
              </w:rPr>
            </w:pPr>
          </w:p>
        </w:tc>
      </w:tr>
      <w:tr w:rsidR="00754891" w:rsidRPr="00BB2639" w14:paraId="32D1C9A6" w14:textId="77777777" w:rsidTr="00CE2006">
        <w:tc>
          <w:tcPr>
            <w:tcW w:w="530" w:type="dxa"/>
            <w:tcBorders>
              <w:top w:val="single" w:sz="4" w:space="0" w:color="000000"/>
              <w:left w:val="single" w:sz="4" w:space="0" w:color="000000"/>
              <w:bottom w:val="single" w:sz="4" w:space="0" w:color="000000"/>
              <w:right w:val="nil"/>
            </w:tcBorders>
          </w:tcPr>
          <w:p w14:paraId="115F87B7" w14:textId="77777777" w:rsidR="00754891" w:rsidRPr="00BB2639" w:rsidRDefault="00754891">
            <w:pPr>
              <w:numPr>
                <w:ilvl w:val="0"/>
                <w:numId w:val="6"/>
              </w:numPr>
              <w:jc w:val="center"/>
              <w:rPr>
                <w:color w:val="FF0000"/>
                <w:sz w:val="24"/>
                <w:szCs w:val="22"/>
              </w:rPr>
            </w:pPr>
          </w:p>
        </w:tc>
        <w:tc>
          <w:tcPr>
            <w:tcW w:w="3406" w:type="dxa"/>
            <w:gridSpan w:val="3"/>
            <w:tcBorders>
              <w:top w:val="single" w:sz="4" w:space="0" w:color="000000"/>
              <w:left w:val="single" w:sz="4" w:space="0" w:color="000000"/>
              <w:bottom w:val="single" w:sz="4" w:space="0" w:color="000000"/>
              <w:right w:val="nil"/>
            </w:tcBorders>
          </w:tcPr>
          <w:p w14:paraId="18E63C31" w14:textId="77777777" w:rsidR="00754891" w:rsidRPr="009B413B" w:rsidRDefault="00754891">
            <w:pPr>
              <w:jc w:val="both"/>
              <w:rPr>
                <w:sz w:val="24"/>
                <w:szCs w:val="22"/>
              </w:rPr>
            </w:pPr>
            <w:r w:rsidRPr="009B413B">
              <w:rPr>
                <w:sz w:val="24"/>
                <w:szCs w:val="22"/>
              </w:rPr>
              <w:t>Відзначати свята, події, ювілейні та пам’ятні дати із вшанування видатних постатей (додаток 3)</w:t>
            </w:r>
          </w:p>
        </w:tc>
        <w:tc>
          <w:tcPr>
            <w:tcW w:w="1408" w:type="dxa"/>
            <w:tcBorders>
              <w:top w:val="single" w:sz="4" w:space="0" w:color="000000"/>
              <w:left w:val="single" w:sz="4" w:space="0" w:color="000000"/>
              <w:bottom w:val="single" w:sz="4" w:space="0" w:color="000000"/>
              <w:right w:val="nil"/>
            </w:tcBorders>
          </w:tcPr>
          <w:p w14:paraId="539FECEE" w14:textId="77777777" w:rsidR="00754891" w:rsidRPr="009B413B" w:rsidRDefault="00754891">
            <w:pPr>
              <w:jc w:val="center"/>
              <w:rPr>
                <w:sz w:val="24"/>
                <w:szCs w:val="22"/>
              </w:rPr>
            </w:pPr>
            <w:r w:rsidRPr="009B413B">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39514B17" w14:textId="77777777" w:rsidR="00754891" w:rsidRPr="009B413B" w:rsidRDefault="00754891">
            <w:pPr>
              <w:ind w:right="-55"/>
              <w:rPr>
                <w:sz w:val="24"/>
                <w:szCs w:val="22"/>
              </w:rPr>
            </w:pPr>
            <w:r w:rsidRPr="009B413B">
              <w:rPr>
                <w:sz w:val="24"/>
                <w:szCs w:val="22"/>
              </w:rPr>
              <w:t>Горбань В.О.</w:t>
            </w:r>
          </w:p>
          <w:p w14:paraId="7EBA8905" w14:textId="77777777" w:rsidR="00754891" w:rsidRPr="009B413B" w:rsidRDefault="00754891">
            <w:pPr>
              <w:ind w:right="-55"/>
              <w:rPr>
                <w:sz w:val="24"/>
                <w:szCs w:val="22"/>
              </w:rPr>
            </w:pPr>
            <w:r w:rsidRPr="009B413B">
              <w:rPr>
                <w:sz w:val="24"/>
                <w:szCs w:val="22"/>
              </w:rPr>
              <w:t>Хоріщенко О.А.</w:t>
            </w:r>
          </w:p>
          <w:p w14:paraId="55277296" w14:textId="77777777" w:rsidR="00754891" w:rsidRPr="009B413B" w:rsidRDefault="00754891">
            <w:pPr>
              <w:ind w:right="-55"/>
              <w:rPr>
                <w:sz w:val="24"/>
                <w:szCs w:val="22"/>
              </w:rPr>
            </w:pPr>
            <w:r w:rsidRPr="009B413B">
              <w:rPr>
                <w:sz w:val="24"/>
                <w:szCs w:val="22"/>
              </w:rPr>
              <w:t>зав. відділами</w:t>
            </w:r>
          </w:p>
          <w:p w14:paraId="6563C260" w14:textId="77777777" w:rsidR="00754891" w:rsidRPr="009B413B" w:rsidRDefault="00754891">
            <w:pPr>
              <w:ind w:right="-55"/>
              <w:rPr>
                <w:sz w:val="24"/>
                <w:szCs w:val="22"/>
              </w:rPr>
            </w:pPr>
            <w:r w:rsidRPr="009B413B">
              <w:rPr>
                <w:sz w:val="24"/>
                <w:szCs w:val="22"/>
              </w:rPr>
              <w:t>методисти</w:t>
            </w:r>
          </w:p>
          <w:p w14:paraId="3F24CD91" w14:textId="77777777" w:rsidR="00754891" w:rsidRPr="009B413B" w:rsidRDefault="00754891">
            <w:pPr>
              <w:ind w:right="-55"/>
              <w:rPr>
                <w:sz w:val="24"/>
                <w:szCs w:val="22"/>
              </w:rPr>
            </w:pPr>
            <w:r w:rsidRPr="009B413B">
              <w:rPr>
                <w:sz w:val="24"/>
                <w:szCs w:val="22"/>
              </w:rPr>
              <w:t>кер. гуртків</w:t>
            </w:r>
          </w:p>
        </w:tc>
        <w:tc>
          <w:tcPr>
            <w:tcW w:w="1701" w:type="dxa"/>
            <w:tcBorders>
              <w:top w:val="single" w:sz="4" w:space="0" w:color="000000"/>
              <w:left w:val="single" w:sz="4" w:space="0" w:color="000000"/>
              <w:bottom w:val="single" w:sz="4" w:space="0" w:color="000000"/>
              <w:right w:val="single" w:sz="4" w:space="0" w:color="000000"/>
            </w:tcBorders>
          </w:tcPr>
          <w:p w14:paraId="01EF14B6" w14:textId="77777777" w:rsidR="00754891" w:rsidRPr="009B413B" w:rsidRDefault="00754891">
            <w:pPr>
              <w:pBdr>
                <w:top w:val="nil"/>
                <w:left w:val="nil"/>
                <w:bottom w:val="nil"/>
                <w:right w:val="nil"/>
                <w:between w:val="nil"/>
              </w:pBdr>
              <w:rPr>
                <w:sz w:val="24"/>
                <w:szCs w:val="22"/>
              </w:rPr>
            </w:pPr>
            <w:r w:rsidRPr="009B413B">
              <w:rPr>
                <w:sz w:val="24"/>
                <w:szCs w:val="22"/>
              </w:rPr>
              <w:t>Волкова Л.В.</w:t>
            </w:r>
          </w:p>
          <w:p w14:paraId="4BFA4636" w14:textId="77777777" w:rsidR="00754891" w:rsidRPr="009B413B"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5B645305" w14:textId="77777777" w:rsidR="00754891" w:rsidRPr="009B413B" w:rsidRDefault="00754891">
            <w:pPr>
              <w:widowControl w:val="0"/>
              <w:pBdr>
                <w:top w:val="nil"/>
                <w:left w:val="nil"/>
                <w:bottom w:val="nil"/>
                <w:right w:val="nil"/>
                <w:between w:val="nil"/>
              </w:pBdr>
              <w:ind w:left="708"/>
              <w:rPr>
                <w:sz w:val="24"/>
                <w:szCs w:val="22"/>
              </w:rPr>
            </w:pPr>
          </w:p>
        </w:tc>
      </w:tr>
      <w:tr w:rsidR="00754891" w:rsidRPr="00C837C2" w14:paraId="2DA8D0AF" w14:textId="77777777" w:rsidTr="00CE2006">
        <w:tc>
          <w:tcPr>
            <w:tcW w:w="530" w:type="dxa"/>
            <w:tcBorders>
              <w:top w:val="single" w:sz="4" w:space="0" w:color="000000"/>
              <w:left w:val="single" w:sz="4" w:space="0" w:color="000000"/>
              <w:bottom w:val="single" w:sz="4" w:space="0" w:color="000000"/>
              <w:right w:val="nil"/>
            </w:tcBorders>
          </w:tcPr>
          <w:p w14:paraId="3531AF2F" w14:textId="77777777" w:rsidR="00754891" w:rsidRPr="00C837C2" w:rsidRDefault="00754891">
            <w:pPr>
              <w:numPr>
                <w:ilvl w:val="0"/>
                <w:numId w:val="6"/>
              </w:numPr>
              <w:jc w:val="center"/>
              <w:rPr>
                <w:sz w:val="24"/>
                <w:szCs w:val="22"/>
              </w:rPr>
            </w:pPr>
          </w:p>
        </w:tc>
        <w:tc>
          <w:tcPr>
            <w:tcW w:w="3406" w:type="dxa"/>
            <w:gridSpan w:val="3"/>
            <w:tcBorders>
              <w:top w:val="single" w:sz="4" w:space="0" w:color="000000"/>
              <w:left w:val="single" w:sz="4" w:space="0" w:color="000000"/>
              <w:bottom w:val="single" w:sz="4" w:space="0" w:color="000000"/>
              <w:right w:val="nil"/>
            </w:tcBorders>
          </w:tcPr>
          <w:p w14:paraId="4E1A7BA9" w14:textId="77777777" w:rsidR="00754891" w:rsidRPr="00C837C2" w:rsidRDefault="00754891">
            <w:pPr>
              <w:jc w:val="both"/>
              <w:rPr>
                <w:sz w:val="24"/>
                <w:szCs w:val="22"/>
              </w:rPr>
            </w:pPr>
            <w:r w:rsidRPr="00C837C2">
              <w:rPr>
                <w:sz w:val="24"/>
                <w:szCs w:val="22"/>
              </w:rPr>
              <w:t>Підготувати та оформити фотостенди:</w:t>
            </w:r>
          </w:p>
        </w:tc>
        <w:tc>
          <w:tcPr>
            <w:tcW w:w="1408" w:type="dxa"/>
            <w:tcBorders>
              <w:top w:val="single" w:sz="4" w:space="0" w:color="000000"/>
              <w:left w:val="single" w:sz="4" w:space="0" w:color="000000"/>
              <w:bottom w:val="single" w:sz="4" w:space="0" w:color="000000"/>
              <w:right w:val="nil"/>
            </w:tcBorders>
          </w:tcPr>
          <w:p w14:paraId="6906D736" w14:textId="77777777" w:rsidR="00754891" w:rsidRPr="00C837C2" w:rsidRDefault="00754891">
            <w:pPr>
              <w:jc w:val="center"/>
              <w:rPr>
                <w:sz w:val="24"/>
                <w:szCs w:val="22"/>
              </w:rPr>
            </w:pPr>
          </w:p>
        </w:tc>
        <w:tc>
          <w:tcPr>
            <w:tcW w:w="1994" w:type="dxa"/>
            <w:gridSpan w:val="3"/>
            <w:tcBorders>
              <w:top w:val="single" w:sz="4" w:space="0" w:color="000000"/>
              <w:left w:val="single" w:sz="4" w:space="0" w:color="000000"/>
              <w:bottom w:val="single" w:sz="4" w:space="0" w:color="000000"/>
              <w:right w:val="nil"/>
            </w:tcBorders>
          </w:tcPr>
          <w:p w14:paraId="467B2422" w14:textId="77777777" w:rsidR="00754891" w:rsidRPr="00C837C2" w:rsidRDefault="00754891">
            <w:pPr>
              <w:ind w:right="-55"/>
              <w:rPr>
                <w:sz w:val="24"/>
                <w:szCs w:val="22"/>
              </w:rPr>
            </w:pPr>
            <w:r w:rsidRPr="00C837C2">
              <w:rPr>
                <w:sz w:val="24"/>
                <w:szCs w:val="22"/>
              </w:rPr>
              <w:t>Москаленко А.В.</w:t>
            </w:r>
          </w:p>
          <w:p w14:paraId="7D260D4E" w14:textId="77777777" w:rsidR="00754891" w:rsidRPr="00C837C2" w:rsidRDefault="00754891">
            <w:pPr>
              <w:ind w:right="-55"/>
              <w:rPr>
                <w:sz w:val="24"/>
                <w:szCs w:val="22"/>
              </w:rPr>
            </w:pPr>
            <w:r w:rsidRPr="00C837C2">
              <w:rPr>
                <w:sz w:val="24"/>
                <w:szCs w:val="22"/>
              </w:rPr>
              <w:t>зав. відділами</w:t>
            </w:r>
          </w:p>
          <w:p w14:paraId="37D96B30" w14:textId="77777777" w:rsidR="00754891" w:rsidRPr="00C837C2" w:rsidRDefault="00754891">
            <w:pPr>
              <w:ind w:right="-55"/>
              <w:rPr>
                <w:sz w:val="24"/>
                <w:szCs w:val="22"/>
              </w:rPr>
            </w:pPr>
            <w:r w:rsidRPr="00C837C2">
              <w:rPr>
                <w:sz w:val="24"/>
                <w:szCs w:val="22"/>
              </w:rPr>
              <w:t>методисти</w:t>
            </w:r>
          </w:p>
        </w:tc>
        <w:tc>
          <w:tcPr>
            <w:tcW w:w="1701" w:type="dxa"/>
            <w:tcBorders>
              <w:top w:val="single" w:sz="4" w:space="0" w:color="000000"/>
              <w:left w:val="single" w:sz="4" w:space="0" w:color="000000"/>
              <w:bottom w:val="single" w:sz="4" w:space="0" w:color="000000"/>
              <w:right w:val="single" w:sz="4" w:space="0" w:color="000000"/>
            </w:tcBorders>
          </w:tcPr>
          <w:p w14:paraId="2AF1E209"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p w14:paraId="1C7945B1" w14:textId="77777777" w:rsidR="00754891" w:rsidRPr="00C837C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37369A5"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17CB58CC" w14:textId="77777777" w:rsidTr="00CE2006">
        <w:tc>
          <w:tcPr>
            <w:tcW w:w="530" w:type="dxa"/>
            <w:tcBorders>
              <w:top w:val="single" w:sz="4" w:space="0" w:color="000000"/>
              <w:left w:val="single" w:sz="4" w:space="0" w:color="000000"/>
              <w:bottom w:val="single" w:sz="4" w:space="0" w:color="000000"/>
              <w:right w:val="nil"/>
            </w:tcBorders>
          </w:tcPr>
          <w:p w14:paraId="405A9939" w14:textId="77777777" w:rsidR="00754891" w:rsidRPr="00C837C2" w:rsidRDefault="00754891">
            <w:pPr>
              <w:widowControl w:val="0"/>
              <w:pBdr>
                <w:top w:val="nil"/>
                <w:left w:val="nil"/>
                <w:bottom w:val="nil"/>
                <w:right w:val="nil"/>
                <w:between w:val="nil"/>
              </w:pBdr>
              <w:jc w:val="both"/>
              <w:rPr>
                <w:sz w:val="24"/>
                <w:szCs w:val="22"/>
              </w:rPr>
            </w:pPr>
          </w:p>
        </w:tc>
        <w:tc>
          <w:tcPr>
            <w:tcW w:w="3406" w:type="dxa"/>
            <w:gridSpan w:val="3"/>
            <w:tcBorders>
              <w:top w:val="single" w:sz="4" w:space="0" w:color="000000"/>
              <w:left w:val="single" w:sz="4" w:space="0" w:color="000000"/>
              <w:bottom w:val="single" w:sz="4" w:space="0" w:color="000000"/>
              <w:right w:val="nil"/>
            </w:tcBorders>
          </w:tcPr>
          <w:p w14:paraId="6EB4FCC4" w14:textId="77777777" w:rsidR="00754891" w:rsidRPr="00C837C2" w:rsidRDefault="00754891">
            <w:pPr>
              <w:jc w:val="both"/>
              <w:rPr>
                <w:sz w:val="24"/>
                <w:szCs w:val="22"/>
              </w:rPr>
            </w:pPr>
            <w:r w:rsidRPr="00C837C2">
              <w:rPr>
                <w:sz w:val="24"/>
                <w:szCs w:val="22"/>
              </w:rPr>
              <w:t>- кращі гуртківці Центру;</w:t>
            </w:r>
          </w:p>
        </w:tc>
        <w:tc>
          <w:tcPr>
            <w:tcW w:w="1408" w:type="dxa"/>
            <w:tcBorders>
              <w:top w:val="single" w:sz="4" w:space="0" w:color="000000"/>
              <w:left w:val="single" w:sz="4" w:space="0" w:color="000000"/>
              <w:bottom w:val="single" w:sz="4" w:space="0" w:color="000000"/>
              <w:right w:val="nil"/>
            </w:tcBorders>
          </w:tcPr>
          <w:p w14:paraId="3051DBF9" w14:textId="77777777" w:rsidR="00754891" w:rsidRPr="00C837C2" w:rsidRDefault="00754891">
            <w:pPr>
              <w:jc w:val="center"/>
              <w:rPr>
                <w:sz w:val="24"/>
                <w:szCs w:val="22"/>
              </w:rPr>
            </w:pPr>
            <w:r w:rsidRPr="00C837C2">
              <w:rPr>
                <w:sz w:val="24"/>
                <w:szCs w:val="22"/>
              </w:rPr>
              <w:t>до вересня</w:t>
            </w:r>
          </w:p>
        </w:tc>
        <w:tc>
          <w:tcPr>
            <w:tcW w:w="1994" w:type="dxa"/>
            <w:gridSpan w:val="3"/>
            <w:tcBorders>
              <w:top w:val="single" w:sz="4" w:space="0" w:color="000000"/>
              <w:left w:val="single" w:sz="4" w:space="0" w:color="000000"/>
              <w:bottom w:val="single" w:sz="4" w:space="0" w:color="000000"/>
              <w:right w:val="nil"/>
            </w:tcBorders>
          </w:tcPr>
          <w:p w14:paraId="4F70A12B"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EE3D3ED" w14:textId="77777777" w:rsidR="00754891" w:rsidRPr="00C837C2" w:rsidRDefault="00754891">
            <w:pPr>
              <w:pBdr>
                <w:top w:val="nil"/>
                <w:left w:val="nil"/>
                <w:bottom w:val="nil"/>
                <w:right w:val="nil"/>
                <w:between w:val="nil"/>
              </w:pBdr>
              <w:rPr>
                <w:sz w:val="24"/>
                <w:szCs w:val="22"/>
              </w:rPr>
            </w:pPr>
          </w:p>
        </w:tc>
        <w:tc>
          <w:tcPr>
            <w:tcW w:w="992" w:type="dxa"/>
            <w:tcBorders>
              <w:top w:val="single" w:sz="4" w:space="0" w:color="000000"/>
              <w:left w:val="single" w:sz="4" w:space="0" w:color="000000"/>
              <w:bottom w:val="single" w:sz="4" w:space="0" w:color="000000"/>
              <w:right w:val="single" w:sz="4" w:space="0" w:color="000000"/>
            </w:tcBorders>
          </w:tcPr>
          <w:p w14:paraId="7545F4C0"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7FB7AA13" w14:textId="77777777" w:rsidTr="00CE2006">
        <w:tc>
          <w:tcPr>
            <w:tcW w:w="530" w:type="dxa"/>
            <w:tcBorders>
              <w:top w:val="single" w:sz="4" w:space="0" w:color="000000"/>
              <w:left w:val="single" w:sz="4" w:space="0" w:color="000000"/>
              <w:bottom w:val="single" w:sz="4" w:space="0" w:color="000000"/>
              <w:right w:val="nil"/>
            </w:tcBorders>
          </w:tcPr>
          <w:p w14:paraId="6F1A4513" w14:textId="77777777" w:rsidR="00754891" w:rsidRPr="00C837C2" w:rsidRDefault="00754891">
            <w:pPr>
              <w:widowControl w:val="0"/>
              <w:pBdr>
                <w:top w:val="nil"/>
                <w:left w:val="nil"/>
                <w:bottom w:val="nil"/>
                <w:right w:val="nil"/>
                <w:between w:val="nil"/>
              </w:pBdr>
              <w:jc w:val="both"/>
              <w:rPr>
                <w:sz w:val="24"/>
                <w:szCs w:val="22"/>
              </w:rPr>
            </w:pPr>
          </w:p>
        </w:tc>
        <w:tc>
          <w:tcPr>
            <w:tcW w:w="3406" w:type="dxa"/>
            <w:gridSpan w:val="3"/>
            <w:tcBorders>
              <w:top w:val="single" w:sz="4" w:space="0" w:color="000000"/>
              <w:left w:val="single" w:sz="4" w:space="0" w:color="000000"/>
              <w:bottom w:val="single" w:sz="4" w:space="0" w:color="000000"/>
              <w:right w:val="nil"/>
            </w:tcBorders>
          </w:tcPr>
          <w:p w14:paraId="5DD8E83B" w14:textId="77777777" w:rsidR="00754891" w:rsidRPr="00C837C2" w:rsidRDefault="00754891">
            <w:pPr>
              <w:jc w:val="both"/>
              <w:rPr>
                <w:sz w:val="24"/>
                <w:szCs w:val="22"/>
              </w:rPr>
            </w:pPr>
            <w:r w:rsidRPr="00C837C2">
              <w:rPr>
                <w:sz w:val="24"/>
                <w:szCs w:val="22"/>
              </w:rPr>
              <w:t>- події Центру.</w:t>
            </w:r>
          </w:p>
        </w:tc>
        <w:tc>
          <w:tcPr>
            <w:tcW w:w="1408" w:type="dxa"/>
            <w:tcBorders>
              <w:top w:val="single" w:sz="4" w:space="0" w:color="000000"/>
              <w:left w:val="single" w:sz="4" w:space="0" w:color="000000"/>
              <w:bottom w:val="single" w:sz="4" w:space="0" w:color="000000"/>
              <w:right w:val="nil"/>
            </w:tcBorders>
            <w:shd w:val="clear" w:color="auto" w:fill="FFFFFF"/>
          </w:tcPr>
          <w:p w14:paraId="655202DD" w14:textId="77777777" w:rsidR="00754891" w:rsidRPr="00C837C2" w:rsidRDefault="00754891">
            <w:pPr>
              <w:jc w:val="center"/>
              <w:rPr>
                <w:sz w:val="24"/>
                <w:szCs w:val="22"/>
              </w:rPr>
            </w:pPr>
            <w:r w:rsidRPr="00C837C2">
              <w:rPr>
                <w:sz w:val="24"/>
                <w:szCs w:val="22"/>
              </w:rPr>
              <w:t>протягом року</w:t>
            </w:r>
          </w:p>
        </w:tc>
        <w:tc>
          <w:tcPr>
            <w:tcW w:w="1994" w:type="dxa"/>
            <w:gridSpan w:val="3"/>
            <w:tcBorders>
              <w:top w:val="single" w:sz="4" w:space="0" w:color="000000"/>
              <w:left w:val="single" w:sz="4" w:space="0" w:color="000000"/>
              <w:bottom w:val="single" w:sz="4" w:space="0" w:color="000000"/>
              <w:right w:val="nil"/>
            </w:tcBorders>
          </w:tcPr>
          <w:p w14:paraId="1644B38D"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auto"/>
            </w:tcBorders>
          </w:tcPr>
          <w:p w14:paraId="64A8E4D6" w14:textId="77777777" w:rsidR="00754891" w:rsidRPr="00C837C2" w:rsidRDefault="00754891">
            <w:pPr>
              <w:widowControl w:val="0"/>
              <w:pBdr>
                <w:top w:val="nil"/>
                <w:left w:val="nil"/>
                <w:bottom w:val="nil"/>
                <w:right w:val="nil"/>
                <w:between w:val="nil"/>
              </w:pBdr>
              <w:ind w:left="708"/>
              <w:rPr>
                <w:sz w:val="24"/>
                <w:szCs w:val="22"/>
              </w:rPr>
            </w:pPr>
          </w:p>
        </w:tc>
        <w:tc>
          <w:tcPr>
            <w:tcW w:w="992" w:type="dxa"/>
            <w:tcBorders>
              <w:top w:val="single" w:sz="4" w:space="0" w:color="000000"/>
              <w:left w:val="single" w:sz="4" w:space="0" w:color="auto"/>
              <w:bottom w:val="single" w:sz="4" w:space="0" w:color="000000"/>
              <w:right w:val="single" w:sz="4" w:space="0" w:color="000000"/>
            </w:tcBorders>
          </w:tcPr>
          <w:p w14:paraId="3E5FE3EC" w14:textId="77777777" w:rsidR="00754891" w:rsidRPr="00C837C2" w:rsidRDefault="00754891">
            <w:pPr>
              <w:widowControl w:val="0"/>
              <w:pBdr>
                <w:top w:val="nil"/>
                <w:left w:val="nil"/>
                <w:bottom w:val="nil"/>
                <w:right w:val="nil"/>
                <w:between w:val="nil"/>
              </w:pBdr>
              <w:ind w:left="708"/>
              <w:rPr>
                <w:szCs w:val="22"/>
              </w:rPr>
            </w:pPr>
          </w:p>
        </w:tc>
      </w:tr>
      <w:tr w:rsidR="00754891" w:rsidRPr="00C837C2" w14:paraId="7F1B5400" w14:textId="77777777" w:rsidTr="00CE2006">
        <w:tc>
          <w:tcPr>
            <w:tcW w:w="10031" w:type="dxa"/>
            <w:gridSpan w:val="10"/>
            <w:tcBorders>
              <w:top w:val="single" w:sz="4" w:space="0" w:color="000000"/>
              <w:left w:val="single" w:sz="4" w:space="0" w:color="000000"/>
              <w:bottom w:val="single" w:sz="4" w:space="0" w:color="000000"/>
              <w:right w:val="single" w:sz="4" w:space="0" w:color="000000"/>
            </w:tcBorders>
          </w:tcPr>
          <w:p w14:paraId="6D3A01E3" w14:textId="77777777" w:rsidR="00CE2006" w:rsidRDefault="00CE2006">
            <w:pPr>
              <w:widowControl w:val="0"/>
              <w:pBdr>
                <w:top w:val="nil"/>
                <w:left w:val="nil"/>
                <w:bottom w:val="nil"/>
                <w:right w:val="nil"/>
                <w:between w:val="nil"/>
              </w:pBdr>
              <w:ind w:left="708"/>
              <w:jc w:val="center"/>
              <w:rPr>
                <w:b/>
                <w:sz w:val="24"/>
                <w:szCs w:val="22"/>
              </w:rPr>
            </w:pPr>
            <w:r>
              <w:rPr>
                <w:b/>
                <w:sz w:val="24"/>
                <w:szCs w:val="22"/>
              </w:rPr>
              <w:t xml:space="preserve">2.3. Заходи </w:t>
            </w:r>
            <w:r w:rsidR="00754891" w:rsidRPr="00C837C2">
              <w:rPr>
                <w:b/>
                <w:sz w:val="24"/>
                <w:szCs w:val="22"/>
              </w:rPr>
              <w:t>щодо збереження і зміц</w:t>
            </w:r>
            <w:r>
              <w:rPr>
                <w:b/>
                <w:sz w:val="24"/>
                <w:szCs w:val="22"/>
              </w:rPr>
              <w:t xml:space="preserve">нення здоров’я, охорони праці, </w:t>
            </w:r>
          </w:p>
          <w:p w14:paraId="440496D5" w14:textId="12D64AC8" w:rsidR="00754891" w:rsidRPr="00C837C2" w:rsidRDefault="00CE2006">
            <w:pPr>
              <w:widowControl w:val="0"/>
              <w:pBdr>
                <w:top w:val="nil"/>
                <w:left w:val="nil"/>
                <w:bottom w:val="nil"/>
                <w:right w:val="nil"/>
                <w:between w:val="nil"/>
              </w:pBdr>
              <w:ind w:left="708"/>
              <w:jc w:val="center"/>
              <w:rPr>
                <w:b/>
                <w:sz w:val="24"/>
                <w:szCs w:val="22"/>
              </w:rPr>
            </w:pPr>
            <w:r>
              <w:rPr>
                <w:b/>
                <w:sz w:val="24"/>
                <w:szCs w:val="22"/>
              </w:rPr>
              <w:t xml:space="preserve">безпеки життєдіяльності </w:t>
            </w:r>
            <w:r w:rsidR="00754891" w:rsidRPr="00C837C2">
              <w:rPr>
                <w:b/>
                <w:sz w:val="24"/>
                <w:szCs w:val="22"/>
              </w:rPr>
              <w:t>гуртківців і працівників закладу</w:t>
            </w:r>
          </w:p>
        </w:tc>
      </w:tr>
      <w:tr w:rsidR="00754891" w:rsidRPr="00C837C2" w14:paraId="0A076DFF" w14:textId="77777777" w:rsidTr="00CE2006">
        <w:tc>
          <w:tcPr>
            <w:tcW w:w="530" w:type="dxa"/>
            <w:tcBorders>
              <w:top w:val="single" w:sz="4" w:space="0" w:color="000000"/>
              <w:left w:val="single" w:sz="4" w:space="0" w:color="000000"/>
              <w:bottom w:val="single" w:sz="4" w:space="0" w:color="000000"/>
              <w:right w:val="nil"/>
            </w:tcBorders>
          </w:tcPr>
          <w:p w14:paraId="5672700C"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7F41537F" w14:textId="77777777" w:rsidR="00754891" w:rsidRPr="00C837C2" w:rsidRDefault="00754891">
            <w:pPr>
              <w:jc w:val="both"/>
              <w:rPr>
                <w:sz w:val="24"/>
                <w:szCs w:val="22"/>
              </w:rPr>
            </w:pPr>
            <w:r w:rsidRPr="00C837C2">
              <w:rPr>
                <w:sz w:val="24"/>
                <w:szCs w:val="22"/>
              </w:rPr>
              <w:t>Організувати проведення обов’язкового медогляду працівників відповідно до чинного законодавства</w:t>
            </w:r>
          </w:p>
        </w:tc>
        <w:tc>
          <w:tcPr>
            <w:tcW w:w="1558" w:type="dxa"/>
            <w:gridSpan w:val="4"/>
            <w:tcBorders>
              <w:top w:val="single" w:sz="4" w:space="0" w:color="000000"/>
              <w:left w:val="single" w:sz="4" w:space="0" w:color="000000"/>
              <w:bottom w:val="single" w:sz="4" w:space="0" w:color="000000"/>
              <w:right w:val="nil"/>
            </w:tcBorders>
          </w:tcPr>
          <w:p w14:paraId="082D38DC" w14:textId="77777777" w:rsidR="00754891" w:rsidRPr="00C837C2" w:rsidRDefault="00754891">
            <w:pPr>
              <w:jc w:val="center"/>
              <w:rPr>
                <w:sz w:val="24"/>
                <w:szCs w:val="22"/>
              </w:rPr>
            </w:pPr>
            <w:r w:rsidRPr="00C837C2">
              <w:rPr>
                <w:sz w:val="24"/>
                <w:szCs w:val="22"/>
              </w:rPr>
              <w:t>січень</w:t>
            </w:r>
          </w:p>
        </w:tc>
        <w:tc>
          <w:tcPr>
            <w:tcW w:w="1988" w:type="dxa"/>
            <w:gridSpan w:val="2"/>
            <w:tcBorders>
              <w:top w:val="single" w:sz="4" w:space="0" w:color="000000"/>
              <w:left w:val="single" w:sz="4" w:space="0" w:color="000000"/>
              <w:bottom w:val="single" w:sz="4" w:space="0" w:color="000000"/>
              <w:right w:val="nil"/>
            </w:tcBorders>
          </w:tcPr>
          <w:p w14:paraId="49EAFE01" w14:textId="77777777" w:rsidR="00754891" w:rsidRPr="00C837C2" w:rsidRDefault="00754891">
            <w:pPr>
              <w:ind w:right="-55"/>
              <w:rPr>
                <w:sz w:val="24"/>
                <w:szCs w:val="22"/>
              </w:rPr>
            </w:pPr>
            <w:r w:rsidRPr="00C837C2">
              <w:rPr>
                <w:sz w:val="24"/>
                <w:szCs w:val="22"/>
              </w:rPr>
              <w:t>Горбань В.О.</w:t>
            </w:r>
          </w:p>
        </w:tc>
        <w:tc>
          <w:tcPr>
            <w:tcW w:w="1701" w:type="dxa"/>
            <w:tcBorders>
              <w:top w:val="single" w:sz="4" w:space="0" w:color="000000"/>
              <w:left w:val="single" w:sz="4" w:space="0" w:color="000000"/>
              <w:bottom w:val="single" w:sz="4" w:space="0" w:color="000000"/>
              <w:right w:val="single" w:sz="4" w:space="0" w:color="000000"/>
            </w:tcBorders>
          </w:tcPr>
          <w:p w14:paraId="571F3B09"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6428BDD5"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70050097" w14:textId="77777777" w:rsidTr="00CE2006">
        <w:tc>
          <w:tcPr>
            <w:tcW w:w="530" w:type="dxa"/>
            <w:tcBorders>
              <w:top w:val="single" w:sz="4" w:space="0" w:color="000000"/>
              <w:left w:val="single" w:sz="4" w:space="0" w:color="000000"/>
              <w:bottom w:val="single" w:sz="4" w:space="0" w:color="000000"/>
              <w:right w:val="nil"/>
            </w:tcBorders>
          </w:tcPr>
          <w:p w14:paraId="5A138C67"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3AFE312C" w14:textId="049D78C9" w:rsidR="00754891" w:rsidRPr="00AA5107" w:rsidRDefault="00754891">
            <w:pPr>
              <w:jc w:val="both"/>
              <w:rPr>
                <w:sz w:val="24"/>
                <w:szCs w:val="22"/>
              </w:rPr>
            </w:pPr>
            <w:r w:rsidRPr="00AA5107">
              <w:rPr>
                <w:sz w:val="24"/>
                <w:szCs w:val="22"/>
              </w:rPr>
              <w:t>Проводити вступний інструктаж з</w:t>
            </w:r>
            <w:r w:rsidR="00CE2006">
              <w:rPr>
                <w:sz w:val="24"/>
                <w:szCs w:val="22"/>
              </w:rPr>
              <w:t xml:space="preserve"> новопризначеними працівниками </w:t>
            </w:r>
            <w:r w:rsidRPr="00AA5107">
              <w:rPr>
                <w:sz w:val="24"/>
                <w:szCs w:val="22"/>
              </w:rPr>
              <w:t xml:space="preserve">(в перший </w:t>
            </w:r>
            <w:r w:rsidRPr="00AA5107">
              <w:rPr>
                <w:sz w:val="24"/>
                <w:szCs w:val="22"/>
              </w:rPr>
              <w:lastRenderedPageBreak/>
              <w:t>день роботи, перед початком роботи)</w:t>
            </w:r>
          </w:p>
        </w:tc>
        <w:tc>
          <w:tcPr>
            <w:tcW w:w="1558" w:type="dxa"/>
            <w:gridSpan w:val="4"/>
            <w:tcBorders>
              <w:top w:val="single" w:sz="4" w:space="0" w:color="000000"/>
              <w:left w:val="single" w:sz="4" w:space="0" w:color="000000"/>
              <w:bottom w:val="single" w:sz="4" w:space="0" w:color="000000"/>
              <w:right w:val="nil"/>
            </w:tcBorders>
          </w:tcPr>
          <w:p w14:paraId="44B13216" w14:textId="77777777" w:rsidR="00754891" w:rsidRPr="00AA5107" w:rsidRDefault="00754891">
            <w:pPr>
              <w:jc w:val="center"/>
              <w:rPr>
                <w:sz w:val="24"/>
                <w:szCs w:val="22"/>
              </w:rPr>
            </w:pPr>
            <w:r w:rsidRPr="00AA5107">
              <w:rPr>
                <w:sz w:val="24"/>
                <w:szCs w:val="22"/>
              </w:rPr>
              <w:lastRenderedPageBreak/>
              <w:t>постійно</w:t>
            </w:r>
          </w:p>
        </w:tc>
        <w:tc>
          <w:tcPr>
            <w:tcW w:w="1988" w:type="dxa"/>
            <w:gridSpan w:val="2"/>
            <w:tcBorders>
              <w:top w:val="single" w:sz="4" w:space="0" w:color="000000"/>
              <w:left w:val="single" w:sz="4" w:space="0" w:color="000000"/>
              <w:bottom w:val="single" w:sz="4" w:space="0" w:color="000000"/>
              <w:right w:val="nil"/>
            </w:tcBorders>
          </w:tcPr>
          <w:p w14:paraId="640B5621" w14:textId="77777777" w:rsidR="00754891" w:rsidRPr="00764CDE" w:rsidRDefault="00754891" w:rsidP="00AA5107">
            <w:pPr>
              <w:rPr>
                <w:sz w:val="24"/>
                <w:szCs w:val="24"/>
              </w:rPr>
            </w:pPr>
            <w:r w:rsidRPr="00764CDE">
              <w:rPr>
                <w:sz w:val="24"/>
                <w:szCs w:val="24"/>
              </w:rPr>
              <w:t>Павлішина В.М.</w:t>
            </w:r>
          </w:p>
          <w:p w14:paraId="21F40B41" w14:textId="77777777" w:rsidR="00754891" w:rsidRPr="00764CDE"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A60793B" w14:textId="77777777" w:rsidR="00754891" w:rsidRPr="00BB2639" w:rsidRDefault="00754891">
            <w:pPr>
              <w:pBdr>
                <w:top w:val="nil"/>
                <w:left w:val="nil"/>
                <w:bottom w:val="nil"/>
                <w:right w:val="nil"/>
                <w:between w:val="nil"/>
              </w:pBdr>
              <w:rPr>
                <w:color w:val="FF0000"/>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217A440"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3910BD99" w14:textId="77777777" w:rsidTr="00CE2006">
        <w:tc>
          <w:tcPr>
            <w:tcW w:w="530" w:type="dxa"/>
            <w:tcBorders>
              <w:top w:val="single" w:sz="4" w:space="0" w:color="000000"/>
              <w:left w:val="single" w:sz="4" w:space="0" w:color="000000"/>
              <w:bottom w:val="single" w:sz="4" w:space="0" w:color="000000"/>
              <w:right w:val="nil"/>
            </w:tcBorders>
          </w:tcPr>
          <w:p w14:paraId="0AF49CCA"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652FB5A4" w14:textId="77777777" w:rsidR="00754891" w:rsidRPr="00AA5107" w:rsidRDefault="00754891">
            <w:pPr>
              <w:jc w:val="both"/>
              <w:rPr>
                <w:sz w:val="24"/>
                <w:szCs w:val="22"/>
              </w:rPr>
            </w:pPr>
            <w:r w:rsidRPr="00AA5107">
              <w:rPr>
                <w:sz w:val="24"/>
                <w:szCs w:val="22"/>
              </w:rPr>
              <w:t>Здійснювати контроль за своєчасним проведенням інструктажів з безпеки життєдіяльності, бесід по збереженню здоров’я вихованців</w:t>
            </w:r>
          </w:p>
        </w:tc>
        <w:tc>
          <w:tcPr>
            <w:tcW w:w="1558" w:type="dxa"/>
            <w:gridSpan w:val="4"/>
            <w:tcBorders>
              <w:top w:val="single" w:sz="4" w:space="0" w:color="000000"/>
              <w:left w:val="single" w:sz="4" w:space="0" w:color="000000"/>
              <w:bottom w:val="single" w:sz="4" w:space="0" w:color="000000"/>
              <w:right w:val="nil"/>
            </w:tcBorders>
          </w:tcPr>
          <w:p w14:paraId="7258409F" w14:textId="77777777" w:rsidR="00754891" w:rsidRPr="00AA5107" w:rsidRDefault="00754891">
            <w:pPr>
              <w:jc w:val="center"/>
              <w:rPr>
                <w:sz w:val="24"/>
                <w:szCs w:val="22"/>
              </w:rPr>
            </w:pPr>
            <w:r w:rsidRPr="00AA5107">
              <w:rPr>
                <w:sz w:val="24"/>
                <w:szCs w:val="22"/>
              </w:rPr>
              <w:t>постійно</w:t>
            </w:r>
          </w:p>
        </w:tc>
        <w:tc>
          <w:tcPr>
            <w:tcW w:w="1988" w:type="dxa"/>
            <w:gridSpan w:val="2"/>
            <w:tcBorders>
              <w:top w:val="single" w:sz="4" w:space="0" w:color="000000"/>
              <w:left w:val="single" w:sz="4" w:space="0" w:color="000000"/>
              <w:bottom w:val="single" w:sz="4" w:space="0" w:color="000000"/>
              <w:right w:val="nil"/>
            </w:tcBorders>
          </w:tcPr>
          <w:p w14:paraId="3EB4111E" w14:textId="77777777" w:rsidR="00754891" w:rsidRPr="00764CDE" w:rsidRDefault="00754891">
            <w:pPr>
              <w:ind w:right="-55"/>
              <w:rPr>
                <w:sz w:val="24"/>
                <w:szCs w:val="24"/>
              </w:rPr>
            </w:pPr>
            <w:r w:rsidRPr="00764CDE">
              <w:rPr>
                <w:sz w:val="24"/>
                <w:szCs w:val="24"/>
              </w:rPr>
              <w:t>Павлішина В.М.</w:t>
            </w:r>
          </w:p>
          <w:p w14:paraId="1D018165" w14:textId="77777777" w:rsidR="00754891" w:rsidRPr="00764CDE" w:rsidRDefault="00754891">
            <w:pPr>
              <w:ind w:right="-55"/>
              <w:rPr>
                <w:sz w:val="24"/>
                <w:szCs w:val="22"/>
              </w:rPr>
            </w:pPr>
            <w:r w:rsidRPr="00764CDE">
              <w:rPr>
                <w:sz w:val="24"/>
                <w:szCs w:val="22"/>
              </w:rPr>
              <w:t>зав. відділами</w:t>
            </w:r>
          </w:p>
          <w:p w14:paraId="5DCDBCD5" w14:textId="77777777" w:rsidR="00754891" w:rsidRPr="00764CDE" w:rsidRDefault="00754891">
            <w:pPr>
              <w:ind w:right="-55"/>
              <w:rPr>
                <w:sz w:val="24"/>
                <w:szCs w:val="22"/>
              </w:rPr>
            </w:pPr>
            <w:r w:rsidRPr="00764CDE">
              <w:rPr>
                <w:sz w:val="24"/>
                <w:szCs w:val="22"/>
              </w:rPr>
              <w:t>методисти</w:t>
            </w:r>
          </w:p>
        </w:tc>
        <w:tc>
          <w:tcPr>
            <w:tcW w:w="1701" w:type="dxa"/>
            <w:tcBorders>
              <w:top w:val="single" w:sz="4" w:space="0" w:color="000000"/>
              <w:left w:val="single" w:sz="4" w:space="0" w:color="000000"/>
              <w:bottom w:val="single" w:sz="4" w:space="0" w:color="000000"/>
              <w:right w:val="single" w:sz="4" w:space="0" w:color="000000"/>
            </w:tcBorders>
          </w:tcPr>
          <w:p w14:paraId="38D2199C" w14:textId="77777777" w:rsidR="00754891" w:rsidRPr="00BB2639" w:rsidRDefault="00754891">
            <w:pPr>
              <w:pBdr>
                <w:top w:val="nil"/>
                <w:left w:val="nil"/>
                <w:bottom w:val="nil"/>
                <w:right w:val="nil"/>
                <w:between w:val="nil"/>
              </w:pBdr>
              <w:rPr>
                <w:color w:val="FF0000"/>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6F2D5487"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74DC829F" w14:textId="77777777" w:rsidTr="00CE2006">
        <w:tc>
          <w:tcPr>
            <w:tcW w:w="530" w:type="dxa"/>
            <w:tcBorders>
              <w:top w:val="single" w:sz="4" w:space="0" w:color="000000"/>
              <w:left w:val="single" w:sz="4" w:space="0" w:color="000000"/>
              <w:bottom w:val="single" w:sz="4" w:space="0" w:color="000000"/>
              <w:right w:val="nil"/>
            </w:tcBorders>
          </w:tcPr>
          <w:p w14:paraId="5246687A"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7222FE9D" w14:textId="77777777" w:rsidR="00754891" w:rsidRPr="00C837C2" w:rsidRDefault="00754891">
            <w:pPr>
              <w:jc w:val="both"/>
              <w:rPr>
                <w:sz w:val="24"/>
                <w:szCs w:val="22"/>
              </w:rPr>
            </w:pPr>
            <w:r w:rsidRPr="00C837C2">
              <w:rPr>
                <w:sz w:val="24"/>
                <w:szCs w:val="22"/>
              </w:rPr>
              <w:t>Проводити необхідні санітарні заходи в приміщеннях обласного Центру, огляди навчальних кабінетів</w:t>
            </w:r>
          </w:p>
        </w:tc>
        <w:tc>
          <w:tcPr>
            <w:tcW w:w="1558" w:type="dxa"/>
            <w:gridSpan w:val="4"/>
            <w:tcBorders>
              <w:top w:val="single" w:sz="4" w:space="0" w:color="000000"/>
              <w:left w:val="single" w:sz="4" w:space="0" w:color="000000"/>
              <w:bottom w:val="single" w:sz="4" w:space="0" w:color="000000"/>
              <w:right w:val="nil"/>
            </w:tcBorders>
          </w:tcPr>
          <w:p w14:paraId="438EB543" w14:textId="77777777" w:rsidR="00754891" w:rsidRPr="00C837C2" w:rsidRDefault="00754891">
            <w:pPr>
              <w:jc w:val="center"/>
              <w:rPr>
                <w:sz w:val="24"/>
                <w:szCs w:val="22"/>
              </w:rPr>
            </w:pPr>
            <w:r w:rsidRPr="00C837C2">
              <w:rPr>
                <w:sz w:val="24"/>
                <w:szCs w:val="22"/>
              </w:rPr>
              <w:t>щомісяця</w:t>
            </w:r>
          </w:p>
        </w:tc>
        <w:tc>
          <w:tcPr>
            <w:tcW w:w="1988" w:type="dxa"/>
            <w:gridSpan w:val="2"/>
            <w:tcBorders>
              <w:top w:val="single" w:sz="4" w:space="0" w:color="000000"/>
              <w:left w:val="single" w:sz="4" w:space="0" w:color="000000"/>
              <w:bottom w:val="single" w:sz="4" w:space="0" w:color="000000"/>
              <w:right w:val="nil"/>
            </w:tcBorders>
          </w:tcPr>
          <w:p w14:paraId="54CC984A" w14:textId="77777777" w:rsidR="00754891" w:rsidRPr="00C837C2" w:rsidRDefault="00754891">
            <w:pPr>
              <w:ind w:right="-55"/>
              <w:rPr>
                <w:sz w:val="24"/>
                <w:szCs w:val="22"/>
              </w:rPr>
            </w:pPr>
            <w:r w:rsidRPr="00C837C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47FB3DA0"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C780ECD" w14:textId="77777777" w:rsidR="00754891" w:rsidRPr="00C837C2" w:rsidRDefault="00754891">
            <w:pPr>
              <w:widowControl w:val="0"/>
              <w:pBdr>
                <w:top w:val="nil"/>
                <w:left w:val="nil"/>
                <w:bottom w:val="nil"/>
                <w:right w:val="nil"/>
                <w:between w:val="nil"/>
              </w:pBdr>
              <w:ind w:left="708"/>
              <w:rPr>
                <w:sz w:val="24"/>
                <w:szCs w:val="22"/>
              </w:rPr>
            </w:pPr>
          </w:p>
        </w:tc>
      </w:tr>
      <w:tr w:rsidR="00754891" w:rsidRPr="00AA5107" w14:paraId="68D5625D" w14:textId="77777777" w:rsidTr="00CE2006">
        <w:tc>
          <w:tcPr>
            <w:tcW w:w="530" w:type="dxa"/>
            <w:tcBorders>
              <w:top w:val="single" w:sz="4" w:space="0" w:color="000000"/>
              <w:left w:val="single" w:sz="4" w:space="0" w:color="000000"/>
              <w:bottom w:val="single" w:sz="4" w:space="0" w:color="000000"/>
              <w:right w:val="nil"/>
            </w:tcBorders>
          </w:tcPr>
          <w:p w14:paraId="4A8BF7C9"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76ADB4C1" w14:textId="77777777" w:rsidR="00754891" w:rsidRPr="00AA5107" w:rsidRDefault="00754891">
            <w:pPr>
              <w:jc w:val="both"/>
              <w:rPr>
                <w:sz w:val="24"/>
                <w:szCs w:val="22"/>
              </w:rPr>
            </w:pPr>
            <w:r w:rsidRPr="00AA5107">
              <w:rPr>
                <w:sz w:val="24"/>
                <w:szCs w:val="22"/>
              </w:rPr>
              <w:t>Організувати проведення електротехнічних вимірів опору заземлюючого пристрою, опору ізоляції електропроводів</w:t>
            </w:r>
          </w:p>
        </w:tc>
        <w:tc>
          <w:tcPr>
            <w:tcW w:w="1558" w:type="dxa"/>
            <w:gridSpan w:val="4"/>
            <w:tcBorders>
              <w:top w:val="single" w:sz="4" w:space="0" w:color="000000"/>
              <w:left w:val="single" w:sz="4" w:space="0" w:color="000000"/>
              <w:bottom w:val="single" w:sz="4" w:space="0" w:color="000000"/>
              <w:right w:val="nil"/>
            </w:tcBorders>
          </w:tcPr>
          <w:p w14:paraId="00FC4F0C" w14:textId="77777777" w:rsidR="00754891" w:rsidRPr="00AA5107" w:rsidRDefault="00754891">
            <w:pPr>
              <w:jc w:val="center"/>
              <w:rPr>
                <w:sz w:val="24"/>
                <w:szCs w:val="22"/>
              </w:rPr>
            </w:pPr>
            <w:r w:rsidRPr="00AA5107">
              <w:rPr>
                <w:sz w:val="24"/>
                <w:szCs w:val="22"/>
              </w:rPr>
              <w:t>червень, липень</w:t>
            </w:r>
          </w:p>
        </w:tc>
        <w:tc>
          <w:tcPr>
            <w:tcW w:w="1988" w:type="dxa"/>
            <w:gridSpan w:val="2"/>
            <w:tcBorders>
              <w:top w:val="single" w:sz="4" w:space="0" w:color="000000"/>
              <w:left w:val="single" w:sz="4" w:space="0" w:color="000000"/>
              <w:bottom w:val="single" w:sz="4" w:space="0" w:color="000000"/>
              <w:right w:val="nil"/>
            </w:tcBorders>
          </w:tcPr>
          <w:p w14:paraId="12032113" w14:textId="5D93F432" w:rsidR="00754891" w:rsidRPr="00FA3F40" w:rsidRDefault="00754891">
            <w:pPr>
              <w:ind w:right="-55"/>
              <w:rPr>
                <w:sz w:val="24"/>
                <w:szCs w:val="22"/>
                <w:lang w:val="ru-RU"/>
              </w:rPr>
            </w:pPr>
            <w:proofErr w:type="spellStart"/>
            <w:r w:rsidRPr="00AA5107">
              <w:rPr>
                <w:sz w:val="24"/>
                <w:szCs w:val="22"/>
              </w:rPr>
              <w:t>Гужовський</w:t>
            </w:r>
            <w:proofErr w:type="spellEnd"/>
            <w:r w:rsidRPr="00AA5107">
              <w:rPr>
                <w:sz w:val="24"/>
                <w:szCs w:val="22"/>
              </w:rPr>
              <w:t xml:space="preserve"> М.М.</w:t>
            </w:r>
          </w:p>
          <w:p w14:paraId="1D18A0FC" w14:textId="77777777" w:rsidR="00754891" w:rsidRPr="00AA5107" w:rsidRDefault="00754891">
            <w:pPr>
              <w:ind w:right="-55"/>
              <w:rPr>
                <w:sz w:val="24"/>
                <w:szCs w:val="22"/>
              </w:rPr>
            </w:pPr>
            <w:proofErr w:type="spellStart"/>
            <w:r w:rsidRPr="00AA5107">
              <w:rPr>
                <w:sz w:val="24"/>
                <w:szCs w:val="22"/>
              </w:rPr>
              <w:t>Громак</w:t>
            </w:r>
            <w:proofErr w:type="spellEnd"/>
            <w:r w:rsidRPr="00AA5107">
              <w:rPr>
                <w:sz w:val="24"/>
                <w:szCs w:val="22"/>
              </w:rPr>
              <w:t xml:space="preserve"> І.М.</w:t>
            </w:r>
          </w:p>
        </w:tc>
        <w:tc>
          <w:tcPr>
            <w:tcW w:w="1701" w:type="dxa"/>
            <w:tcBorders>
              <w:top w:val="single" w:sz="4" w:space="0" w:color="000000"/>
              <w:left w:val="single" w:sz="4" w:space="0" w:color="000000"/>
              <w:bottom w:val="single" w:sz="4" w:space="0" w:color="000000"/>
              <w:right w:val="single" w:sz="4" w:space="0" w:color="000000"/>
            </w:tcBorders>
          </w:tcPr>
          <w:p w14:paraId="54E4972C"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60885297" w14:textId="77777777" w:rsidR="00754891" w:rsidRPr="00AA5107" w:rsidRDefault="00754891">
            <w:pPr>
              <w:widowControl w:val="0"/>
              <w:pBdr>
                <w:top w:val="nil"/>
                <w:left w:val="nil"/>
                <w:bottom w:val="nil"/>
                <w:right w:val="nil"/>
                <w:between w:val="nil"/>
              </w:pBdr>
              <w:ind w:left="708"/>
              <w:rPr>
                <w:sz w:val="24"/>
                <w:szCs w:val="22"/>
              </w:rPr>
            </w:pPr>
          </w:p>
        </w:tc>
      </w:tr>
      <w:tr w:rsidR="00754891" w:rsidRPr="00BB2639" w14:paraId="3AE13B8F" w14:textId="77777777" w:rsidTr="00CE2006">
        <w:tc>
          <w:tcPr>
            <w:tcW w:w="530" w:type="dxa"/>
            <w:tcBorders>
              <w:top w:val="single" w:sz="4" w:space="0" w:color="000000"/>
              <w:left w:val="single" w:sz="4" w:space="0" w:color="000000"/>
              <w:bottom w:val="single" w:sz="4" w:space="0" w:color="000000"/>
              <w:right w:val="nil"/>
            </w:tcBorders>
          </w:tcPr>
          <w:p w14:paraId="5D2B7F1F"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68B8B355" w14:textId="77777777" w:rsidR="00754891" w:rsidRPr="00AA5107" w:rsidRDefault="00754891">
            <w:pPr>
              <w:jc w:val="both"/>
              <w:rPr>
                <w:sz w:val="24"/>
                <w:szCs w:val="22"/>
              </w:rPr>
            </w:pPr>
            <w:r w:rsidRPr="00AA5107">
              <w:rPr>
                <w:sz w:val="24"/>
                <w:szCs w:val="22"/>
              </w:rPr>
              <w:t>Провести практичне заняття з учасниками освітнього процесу евакуації у разі надзвичайної ситуації</w:t>
            </w:r>
          </w:p>
        </w:tc>
        <w:tc>
          <w:tcPr>
            <w:tcW w:w="1558" w:type="dxa"/>
            <w:gridSpan w:val="4"/>
            <w:tcBorders>
              <w:top w:val="single" w:sz="4" w:space="0" w:color="000000"/>
              <w:left w:val="single" w:sz="4" w:space="0" w:color="000000"/>
              <w:bottom w:val="single" w:sz="4" w:space="0" w:color="000000"/>
              <w:right w:val="nil"/>
            </w:tcBorders>
          </w:tcPr>
          <w:p w14:paraId="10C4B360" w14:textId="77777777" w:rsidR="00754891" w:rsidRPr="00AA5107" w:rsidRDefault="00754891">
            <w:pPr>
              <w:jc w:val="center"/>
              <w:rPr>
                <w:sz w:val="24"/>
                <w:szCs w:val="22"/>
              </w:rPr>
            </w:pPr>
            <w:r w:rsidRPr="00AA5107">
              <w:rPr>
                <w:sz w:val="24"/>
                <w:szCs w:val="22"/>
              </w:rPr>
              <w:t>І квартал</w:t>
            </w:r>
          </w:p>
        </w:tc>
        <w:tc>
          <w:tcPr>
            <w:tcW w:w="1988" w:type="dxa"/>
            <w:gridSpan w:val="2"/>
            <w:tcBorders>
              <w:top w:val="single" w:sz="4" w:space="0" w:color="000000"/>
              <w:left w:val="single" w:sz="4" w:space="0" w:color="000000"/>
              <w:bottom w:val="single" w:sz="4" w:space="0" w:color="000000"/>
              <w:right w:val="nil"/>
            </w:tcBorders>
          </w:tcPr>
          <w:p w14:paraId="65222823" w14:textId="77777777" w:rsidR="00754891" w:rsidRPr="00AA5107" w:rsidRDefault="00754891">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6A6AC4BE"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1D0A9ACC"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73A13619" w14:textId="77777777" w:rsidTr="00CE2006">
        <w:tc>
          <w:tcPr>
            <w:tcW w:w="530" w:type="dxa"/>
            <w:tcBorders>
              <w:top w:val="single" w:sz="4" w:space="0" w:color="000000"/>
              <w:left w:val="single" w:sz="4" w:space="0" w:color="000000"/>
              <w:bottom w:val="single" w:sz="4" w:space="0" w:color="000000"/>
              <w:right w:val="nil"/>
            </w:tcBorders>
          </w:tcPr>
          <w:p w14:paraId="6DB6A04F"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1230DBDB" w14:textId="77777777" w:rsidR="00754891" w:rsidRPr="00C837C2" w:rsidRDefault="00754891">
            <w:pPr>
              <w:jc w:val="both"/>
              <w:rPr>
                <w:sz w:val="24"/>
                <w:szCs w:val="22"/>
              </w:rPr>
            </w:pPr>
            <w:r w:rsidRPr="00C837C2">
              <w:rPr>
                <w:sz w:val="24"/>
                <w:szCs w:val="22"/>
              </w:rPr>
              <w:t>Проводити бесіди з безпеки життєдіяльності вихованців напередодні канікул</w:t>
            </w:r>
          </w:p>
        </w:tc>
        <w:tc>
          <w:tcPr>
            <w:tcW w:w="1558" w:type="dxa"/>
            <w:gridSpan w:val="4"/>
            <w:tcBorders>
              <w:top w:val="single" w:sz="4" w:space="0" w:color="000000"/>
              <w:left w:val="single" w:sz="4" w:space="0" w:color="000000"/>
              <w:bottom w:val="single" w:sz="4" w:space="0" w:color="000000"/>
              <w:right w:val="nil"/>
            </w:tcBorders>
          </w:tcPr>
          <w:p w14:paraId="776F1C6C" w14:textId="77777777" w:rsidR="00754891" w:rsidRPr="00C837C2" w:rsidRDefault="00754891">
            <w:pPr>
              <w:jc w:val="center"/>
              <w:rPr>
                <w:sz w:val="24"/>
                <w:szCs w:val="22"/>
              </w:rPr>
            </w:pPr>
            <w:r w:rsidRPr="00C837C2">
              <w:rPr>
                <w:sz w:val="24"/>
                <w:szCs w:val="22"/>
              </w:rPr>
              <w:t>травень, грудень</w:t>
            </w:r>
          </w:p>
        </w:tc>
        <w:tc>
          <w:tcPr>
            <w:tcW w:w="1988" w:type="dxa"/>
            <w:gridSpan w:val="2"/>
            <w:tcBorders>
              <w:top w:val="single" w:sz="4" w:space="0" w:color="000000"/>
              <w:left w:val="single" w:sz="4" w:space="0" w:color="000000"/>
              <w:bottom w:val="single" w:sz="4" w:space="0" w:color="000000"/>
              <w:right w:val="nil"/>
            </w:tcBorders>
          </w:tcPr>
          <w:p w14:paraId="7CA26074" w14:textId="77777777" w:rsidR="00754891" w:rsidRPr="00C837C2" w:rsidRDefault="00754891">
            <w:pPr>
              <w:ind w:right="-55"/>
              <w:rPr>
                <w:sz w:val="24"/>
                <w:szCs w:val="22"/>
              </w:rPr>
            </w:pPr>
            <w:r w:rsidRPr="00C837C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7C5B40D7"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3D37E4D"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612E75A3" w14:textId="77777777" w:rsidTr="00CE2006">
        <w:tc>
          <w:tcPr>
            <w:tcW w:w="530" w:type="dxa"/>
            <w:tcBorders>
              <w:top w:val="single" w:sz="4" w:space="0" w:color="000000"/>
              <w:left w:val="single" w:sz="4" w:space="0" w:color="000000"/>
              <w:bottom w:val="single" w:sz="4" w:space="0" w:color="000000"/>
              <w:right w:val="nil"/>
            </w:tcBorders>
          </w:tcPr>
          <w:p w14:paraId="0AA54D07"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0288C769" w14:textId="77777777" w:rsidR="00754891" w:rsidRPr="00C837C2" w:rsidRDefault="00754891">
            <w:pPr>
              <w:jc w:val="both"/>
              <w:rPr>
                <w:sz w:val="24"/>
                <w:szCs w:val="22"/>
              </w:rPr>
            </w:pPr>
            <w:r w:rsidRPr="00C837C2">
              <w:rPr>
                <w:sz w:val="24"/>
                <w:szCs w:val="22"/>
              </w:rPr>
              <w:t>Провести ревізію укомплектування пожежних щитів</w:t>
            </w:r>
          </w:p>
        </w:tc>
        <w:tc>
          <w:tcPr>
            <w:tcW w:w="1558" w:type="dxa"/>
            <w:gridSpan w:val="4"/>
            <w:tcBorders>
              <w:top w:val="single" w:sz="4" w:space="0" w:color="000000"/>
              <w:left w:val="single" w:sz="4" w:space="0" w:color="000000"/>
              <w:bottom w:val="single" w:sz="4" w:space="0" w:color="000000"/>
              <w:right w:val="nil"/>
            </w:tcBorders>
          </w:tcPr>
          <w:p w14:paraId="5456ADA8" w14:textId="77777777" w:rsidR="00754891" w:rsidRPr="00C837C2" w:rsidRDefault="00754891">
            <w:pPr>
              <w:jc w:val="center"/>
              <w:rPr>
                <w:sz w:val="24"/>
                <w:szCs w:val="22"/>
              </w:rPr>
            </w:pPr>
            <w:r w:rsidRPr="00C837C2">
              <w:rPr>
                <w:sz w:val="24"/>
                <w:szCs w:val="22"/>
              </w:rPr>
              <w:t>ІІ квартал</w:t>
            </w:r>
          </w:p>
        </w:tc>
        <w:tc>
          <w:tcPr>
            <w:tcW w:w="1988" w:type="dxa"/>
            <w:gridSpan w:val="2"/>
            <w:tcBorders>
              <w:top w:val="single" w:sz="4" w:space="0" w:color="000000"/>
              <w:left w:val="single" w:sz="4" w:space="0" w:color="000000"/>
              <w:bottom w:val="single" w:sz="4" w:space="0" w:color="000000"/>
              <w:right w:val="nil"/>
            </w:tcBorders>
          </w:tcPr>
          <w:p w14:paraId="1C50EDD0"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67BFFEA1"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4B985DEC"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2F58151B"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4328CAEF" w14:textId="77777777" w:rsidTr="00CE2006">
        <w:tc>
          <w:tcPr>
            <w:tcW w:w="530" w:type="dxa"/>
            <w:tcBorders>
              <w:top w:val="single" w:sz="4" w:space="0" w:color="000000"/>
              <w:left w:val="single" w:sz="4" w:space="0" w:color="000000"/>
              <w:bottom w:val="single" w:sz="4" w:space="0" w:color="000000"/>
              <w:right w:val="nil"/>
            </w:tcBorders>
          </w:tcPr>
          <w:p w14:paraId="4E63DD55"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682EEE07" w14:textId="77777777" w:rsidR="00754891" w:rsidRPr="00C837C2" w:rsidRDefault="00754891">
            <w:pPr>
              <w:jc w:val="both"/>
              <w:rPr>
                <w:sz w:val="24"/>
                <w:szCs w:val="22"/>
              </w:rPr>
            </w:pPr>
            <w:r w:rsidRPr="00C837C2">
              <w:rPr>
                <w:sz w:val="24"/>
                <w:szCs w:val="22"/>
              </w:rPr>
              <w:t>Перевірити стан електромеханічного обладнання та його відповідність вимогам охорони праці, безпеки життєдіяльності</w:t>
            </w:r>
          </w:p>
        </w:tc>
        <w:tc>
          <w:tcPr>
            <w:tcW w:w="1558" w:type="dxa"/>
            <w:gridSpan w:val="4"/>
            <w:tcBorders>
              <w:top w:val="single" w:sz="4" w:space="0" w:color="000000"/>
              <w:left w:val="single" w:sz="4" w:space="0" w:color="000000"/>
              <w:bottom w:val="single" w:sz="4" w:space="0" w:color="000000"/>
              <w:right w:val="nil"/>
            </w:tcBorders>
          </w:tcPr>
          <w:p w14:paraId="6B6E6ED0" w14:textId="77777777" w:rsidR="00754891" w:rsidRPr="00C837C2" w:rsidRDefault="00754891">
            <w:pPr>
              <w:jc w:val="center"/>
              <w:rPr>
                <w:sz w:val="24"/>
                <w:szCs w:val="22"/>
              </w:rPr>
            </w:pPr>
            <w:r w:rsidRPr="00C837C2">
              <w:rPr>
                <w:sz w:val="24"/>
                <w:szCs w:val="22"/>
              </w:rPr>
              <w:t>серпень</w:t>
            </w:r>
          </w:p>
        </w:tc>
        <w:tc>
          <w:tcPr>
            <w:tcW w:w="1988" w:type="dxa"/>
            <w:gridSpan w:val="2"/>
            <w:tcBorders>
              <w:top w:val="single" w:sz="4" w:space="0" w:color="000000"/>
              <w:left w:val="single" w:sz="4" w:space="0" w:color="000000"/>
              <w:bottom w:val="single" w:sz="4" w:space="0" w:color="000000"/>
              <w:right w:val="nil"/>
            </w:tcBorders>
          </w:tcPr>
          <w:p w14:paraId="069E0D77" w14:textId="77777777" w:rsidR="00754891" w:rsidRPr="00C837C2" w:rsidRDefault="00754891">
            <w:pPr>
              <w:ind w:right="-55"/>
              <w:rPr>
                <w:sz w:val="24"/>
                <w:szCs w:val="22"/>
              </w:rPr>
            </w:pPr>
            <w:proofErr w:type="spellStart"/>
            <w:r w:rsidRPr="00C837C2">
              <w:rPr>
                <w:sz w:val="24"/>
                <w:szCs w:val="22"/>
              </w:rPr>
              <w:t>Громак</w:t>
            </w:r>
            <w:proofErr w:type="spellEnd"/>
            <w:r w:rsidRPr="00C837C2">
              <w:rPr>
                <w:sz w:val="24"/>
                <w:szCs w:val="22"/>
              </w:rPr>
              <w:t xml:space="preserve"> І.М.</w:t>
            </w:r>
          </w:p>
          <w:p w14:paraId="787730EB"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0F9CAB66" w14:textId="77777777" w:rsidR="00754891" w:rsidRPr="00C837C2" w:rsidRDefault="00754891">
            <w:pPr>
              <w:ind w:right="-55"/>
              <w:rPr>
                <w:sz w:val="24"/>
                <w:szCs w:val="22"/>
              </w:rPr>
            </w:pPr>
          </w:p>
          <w:p w14:paraId="08681DA2"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1D457E76"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E112799"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59EBB4C8" w14:textId="77777777" w:rsidTr="00CE2006">
        <w:tc>
          <w:tcPr>
            <w:tcW w:w="530" w:type="dxa"/>
            <w:tcBorders>
              <w:top w:val="single" w:sz="4" w:space="0" w:color="000000"/>
              <w:left w:val="single" w:sz="4" w:space="0" w:color="000000"/>
              <w:bottom w:val="single" w:sz="4" w:space="0" w:color="000000"/>
              <w:right w:val="nil"/>
            </w:tcBorders>
          </w:tcPr>
          <w:p w14:paraId="0EFE0F10"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4394A34B" w14:textId="77777777" w:rsidR="00754891" w:rsidRPr="00C837C2" w:rsidRDefault="00754891">
            <w:pPr>
              <w:jc w:val="both"/>
              <w:rPr>
                <w:sz w:val="24"/>
                <w:szCs w:val="22"/>
              </w:rPr>
            </w:pPr>
            <w:r w:rsidRPr="00C837C2">
              <w:rPr>
                <w:sz w:val="24"/>
                <w:szCs w:val="22"/>
              </w:rPr>
              <w:t>Забезпечити усі структурні підрозділи з підвищеною небезпекою та шкідливими умовами праці медичними аптечками</w:t>
            </w:r>
          </w:p>
        </w:tc>
        <w:tc>
          <w:tcPr>
            <w:tcW w:w="1558" w:type="dxa"/>
            <w:gridSpan w:val="4"/>
            <w:tcBorders>
              <w:top w:val="single" w:sz="4" w:space="0" w:color="000000"/>
              <w:left w:val="single" w:sz="4" w:space="0" w:color="000000"/>
              <w:bottom w:val="single" w:sz="4" w:space="0" w:color="000000"/>
              <w:right w:val="nil"/>
            </w:tcBorders>
          </w:tcPr>
          <w:p w14:paraId="38493CDA"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6CB05168"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432FF74B"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22EE378"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7BD949A8"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237007DF" w14:textId="77777777" w:rsidTr="00CE2006">
        <w:tc>
          <w:tcPr>
            <w:tcW w:w="530" w:type="dxa"/>
            <w:tcBorders>
              <w:top w:val="single" w:sz="4" w:space="0" w:color="000000"/>
              <w:left w:val="single" w:sz="4" w:space="0" w:color="000000"/>
              <w:bottom w:val="single" w:sz="4" w:space="0" w:color="000000"/>
              <w:right w:val="nil"/>
            </w:tcBorders>
          </w:tcPr>
          <w:p w14:paraId="42833526"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3E9ABA23" w14:textId="77777777" w:rsidR="00754891" w:rsidRPr="00C837C2" w:rsidRDefault="00754891">
            <w:pPr>
              <w:jc w:val="both"/>
              <w:rPr>
                <w:sz w:val="24"/>
                <w:szCs w:val="22"/>
              </w:rPr>
            </w:pPr>
            <w:r w:rsidRPr="00C837C2">
              <w:rPr>
                <w:sz w:val="24"/>
                <w:szCs w:val="22"/>
              </w:rPr>
              <w:t>Призначити відповідального за пожежну безпеку, за безпечний стан будівель і споруд, за електрогосподарство в навчальному закладі, ознайомити з обов’язками</w:t>
            </w:r>
          </w:p>
        </w:tc>
        <w:tc>
          <w:tcPr>
            <w:tcW w:w="1558" w:type="dxa"/>
            <w:gridSpan w:val="4"/>
            <w:tcBorders>
              <w:top w:val="single" w:sz="4" w:space="0" w:color="000000"/>
              <w:left w:val="single" w:sz="4" w:space="0" w:color="000000"/>
              <w:bottom w:val="single" w:sz="4" w:space="0" w:color="000000"/>
              <w:right w:val="nil"/>
            </w:tcBorders>
          </w:tcPr>
          <w:p w14:paraId="50E3A78E"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489FE06E" w14:textId="77777777" w:rsidR="00754891" w:rsidRPr="00C837C2" w:rsidRDefault="00754891">
            <w:pPr>
              <w:ind w:right="-55"/>
              <w:rPr>
                <w:sz w:val="24"/>
                <w:szCs w:val="22"/>
              </w:rPr>
            </w:pPr>
            <w:r w:rsidRPr="00C837C2">
              <w:rPr>
                <w:sz w:val="24"/>
                <w:szCs w:val="22"/>
              </w:rPr>
              <w:t>адміністрація</w:t>
            </w:r>
          </w:p>
        </w:tc>
        <w:tc>
          <w:tcPr>
            <w:tcW w:w="1701" w:type="dxa"/>
            <w:tcBorders>
              <w:top w:val="single" w:sz="4" w:space="0" w:color="000000"/>
              <w:left w:val="single" w:sz="4" w:space="0" w:color="000000"/>
              <w:bottom w:val="single" w:sz="4" w:space="0" w:color="000000"/>
              <w:right w:val="single" w:sz="4" w:space="0" w:color="000000"/>
            </w:tcBorders>
          </w:tcPr>
          <w:p w14:paraId="3871C0BE"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7EFBF842"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7E942F56" w14:textId="77777777" w:rsidTr="00CE2006">
        <w:tc>
          <w:tcPr>
            <w:tcW w:w="530" w:type="dxa"/>
            <w:tcBorders>
              <w:top w:val="single" w:sz="4" w:space="0" w:color="000000"/>
              <w:left w:val="single" w:sz="4" w:space="0" w:color="000000"/>
              <w:bottom w:val="single" w:sz="4" w:space="0" w:color="000000"/>
              <w:right w:val="nil"/>
            </w:tcBorders>
          </w:tcPr>
          <w:p w14:paraId="1BEAAE49"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152CE9CF" w14:textId="77777777" w:rsidR="00754891" w:rsidRPr="00C837C2" w:rsidRDefault="00754891">
            <w:pPr>
              <w:jc w:val="both"/>
              <w:rPr>
                <w:sz w:val="24"/>
                <w:szCs w:val="22"/>
              </w:rPr>
            </w:pPr>
            <w:r w:rsidRPr="00C837C2">
              <w:rPr>
                <w:sz w:val="24"/>
                <w:szCs w:val="22"/>
              </w:rPr>
              <w:t>Перевірити стан усіх електророзеток</w:t>
            </w:r>
          </w:p>
        </w:tc>
        <w:tc>
          <w:tcPr>
            <w:tcW w:w="1558" w:type="dxa"/>
            <w:gridSpan w:val="4"/>
            <w:tcBorders>
              <w:top w:val="single" w:sz="4" w:space="0" w:color="000000"/>
              <w:left w:val="single" w:sz="4" w:space="0" w:color="000000"/>
              <w:bottom w:val="single" w:sz="4" w:space="0" w:color="000000"/>
              <w:right w:val="nil"/>
            </w:tcBorders>
          </w:tcPr>
          <w:p w14:paraId="77126205"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17474005" w14:textId="77777777" w:rsidR="00754891" w:rsidRPr="00C837C2" w:rsidRDefault="00754891">
            <w:pPr>
              <w:ind w:right="-55"/>
              <w:rPr>
                <w:sz w:val="24"/>
                <w:szCs w:val="22"/>
              </w:rPr>
            </w:pPr>
            <w:proofErr w:type="spellStart"/>
            <w:r w:rsidRPr="00C837C2">
              <w:rPr>
                <w:sz w:val="24"/>
                <w:szCs w:val="22"/>
              </w:rPr>
              <w:t>Громак</w:t>
            </w:r>
            <w:proofErr w:type="spellEnd"/>
            <w:r w:rsidRPr="00C837C2">
              <w:rPr>
                <w:sz w:val="24"/>
                <w:szCs w:val="22"/>
              </w:rPr>
              <w:t xml:space="preserve"> І.М.</w:t>
            </w:r>
          </w:p>
        </w:tc>
        <w:tc>
          <w:tcPr>
            <w:tcW w:w="1701" w:type="dxa"/>
            <w:tcBorders>
              <w:top w:val="single" w:sz="4" w:space="0" w:color="000000"/>
              <w:left w:val="single" w:sz="4" w:space="0" w:color="000000"/>
              <w:bottom w:val="single" w:sz="4" w:space="0" w:color="000000"/>
              <w:right w:val="single" w:sz="4" w:space="0" w:color="000000"/>
            </w:tcBorders>
          </w:tcPr>
          <w:p w14:paraId="236FD05E"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139963BE"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67FEEBFB" w14:textId="77777777" w:rsidTr="00CE2006">
        <w:tc>
          <w:tcPr>
            <w:tcW w:w="530" w:type="dxa"/>
            <w:tcBorders>
              <w:top w:val="single" w:sz="4" w:space="0" w:color="000000"/>
              <w:left w:val="single" w:sz="4" w:space="0" w:color="000000"/>
              <w:bottom w:val="single" w:sz="4" w:space="0" w:color="000000"/>
              <w:right w:val="nil"/>
            </w:tcBorders>
          </w:tcPr>
          <w:p w14:paraId="15E8E2BE"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224F471A" w14:textId="77777777" w:rsidR="00754891" w:rsidRPr="00C837C2" w:rsidRDefault="00754891">
            <w:pPr>
              <w:jc w:val="both"/>
              <w:rPr>
                <w:sz w:val="24"/>
                <w:szCs w:val="22"/>
              </w:rPr>
            </w:pPr>
            <w:r w:rsidRPr="00C837C2">
              <w:rPr>
                <w:sz w:val="24"/>
                <w:szCs w:val="22"/>
              </w:rPr>
              <w:t>Забезпечити працівників знешкоджувальними миючими засобами, спецодягом</w:t>
            </w:r>
          </w:p>
        </w:tc>
        <w:tc>
          <w:tcPr>
            <w:tcW w:w="1558" w:type="dxa"/>
            <w:gridSpan w:val="4"/>
            <w:tcBorders>
              <w:top w:val="single" w:sz="4" w:space="0" w:color="000000"/>
              <w:left w:val="single" w:sz="4" w:space="0" w:color="000000"/>
              <w:bottom w:val="single" w:sz="4" w:space="0" w:color="000000"/>
              <w:right w:val="nil"/>
            </w:tcBorders>
          </w:tcPr>
          <w:p w14:paraId="56676D23"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58D2B67F"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26B01DB9"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4D711826"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6B850C3"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42591B70" w14:textId="77777777" w:rsidTr="00CE2006">
        <w:tc>
          <w:tcPr>
            <w:tcW w:w="530" w:type="dxa"/>
            <w:tcBorders>
              <w:top w:val="single" w:sz="4" w:space="0" w:color="000000"/>
              <w:left w:val="single" w:sz="4" w:space="0" w:color="000000"/>
              <w:bottom w:val="single" w:sz="4" w:space="0" w:color="000000"/>
              <w:right w:val="nil"/>
            </w:tcBorders>
          </w:tcPr>
          <w:p w14:paraId="39AFDD4B"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2AC9494F" w14:textId="77777777" w:rsidR="00754891" w:rsidRPr="00C837C2" w:rsidRDefault="00754891">
            <w:pPr>
              <w:jc w:val="both"/>
              <w:rPr>
                <w:sz w:val="24"/>
                <w:szCs w:val="22"/>
              </w:rPr>
            </w:pPr>
            <w:r w:rsidRPr="00C837C2">
              <w:rPr>
                <w:sz w:val="24"/>
                <w:szCs w:val="22"/>
              </w:rPr>
              <w:t>Провести інструктаж з охорони праці для працівників, які використовують у трудовому процесі механізми, машини, обладнання тощо, зареєструвати у журналі встановленої форми</w:t>
            </w:r>
          </w:p>
        </w:tc>
        <w:tc>
          <w:tcPr>
            <w:tcW w:w="1558" w:type="dxa"/>
            <w:gridSpan w:val="4"/>
            <w:tcBorders>
              <w:top w:val="single" w:sz="4" w:space="0" w:color="000000"/>
              <w:left w:val="single" w:sz="4" w:space="0" w:color="000000"/>
              <w:bottom w:val="single" w:sz="4" w:space="0" w:color="000000"/>
              <w:right w:val="nil"/>
            </w:tcBorders>
          </w:tcPr>
          <w:p w14:paraId="070E24FC"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44AD7D63"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4EB00E63"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5324DA7C"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47DE9DD0"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1E8D2EEF" w14:textId="77777777" w:rsidTr="00CE2006">
        <w:tc>
          <w:tcPr>
            <w:tcW w:w="530" w:type="dxa"/>
            <w:tcBorders>
              <w:top w:val="single" w:sz="4" w:space="0" w:color="000000"/>
              <w:left w:val="single" w:sz="4" w:space="0" w:color="000000"/>
              <w:bottom w:val="single" w:sz="4" w:space="0" w:color="000000"/>
              <w:right w:val="nil"/>
            </w:tcBorders>
          </w:tcPr>
          <w:p w14:paraId="6F7E8096"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6317DFB8" w14:textId="77777777" w:rsidR="00754891" w:rsidRPr="00AA5107" w:rsidRDefault="00754891">
            <w:pPr>
              <w:jc w:val="both"/>
              <w:rPr>
                <w:sz w:val="24"/>
                <w:szCs w:val="22"/>
              </w:rPr>
            </w:pPr>
            <w:r w:rsidRPr="00AA5107">
              <w:rPr>
                <w:sz w:val="24"/>
                <w:szCs w:val="22"/>
              </w:rPr>
              <w:t>Підготувати і провести атестацію технічного персоналу, які працюють у шкідливих умовах</w:t>
            </w:r>
          </w:p>
        </w:tc>
        <w:tc>
          <w:tcPr>
            <w:tcW w:w="1558" w:type="dxa"/>
            <w:gridSpan w:val="4"/>
            <w:tcBorders>
              <w:top w:val="single" w:sz="4" w:space="0" w:color="000000"/>
              <w:left w:val="single" w:sz="4" w:space="0" w:color="000000"/>
              <w:bottom w:val="single" w:sz="4" w:space="0" w:color="000000"/>
              <w:right w:val="nil"/>
            </w:tcBorders>
          </w:tcPr>
          <w:p w14:paraId="25EE7EF8" w14:textId="77777777" w:rsidR="00754891" w:rsidRPr="00AA5107" w:rsidRDefault="00754891">
            <w:pPr>
              <w:jc w:val="center"/>
              <w:rPr>
                <w:sz w:val="24"/>
                <w:szCs w:val="22"/>
              </w:rPr>
            </w:pPr>
            <w:r w:rsidRPr="00AA5107">
              <w:rPr>
                <w:sz w:val="24"/>
                <w:szCs w:val="22"/>
              </w:rPr>
              <w:t>до 01 березня</w:t>
            </w:r>
          </w:p>
        </w:tc>
        <w:tc>
          <w:tcPr>
            <w:tcW w:w="1988" w:type="dxa"/>
            <w:gridSpan w:val="2"/>
            <w:tcBorders>
              <w:top w:val="single" w:sz="4" w:space="0" w:color="000000"/>
              <w:left w:val="single" w:sz="4" w:space="0" w:color="000000"/>
              <w:bottom w:val="single" w:sz="4" w:space="0" w:color="000000"/>
              <w:right w:val="nil"/>
            </w:tcBorders>
          </w:tcPr>
          <w:p w14:paraId="4989C3DD" w14:textId="77777777" w:rsidR="00754891" w:rsidRPr="00AA5107" w:rsidRDefault="00754891">
            <w:pPr>
              <w:ind w:right="-55"/>
              <w:rPr>
                <w:sz w:val="24"/>
                <w:szCs w:val="22"/>
              </w:rPr>
            </w:pPr>
            <w:proofErr w:type="spellStart"/>
            <w:r w:rsidRPr="00AA5107">
              <w:rPr>
                <w:sz w:val="24"/>
                <w:szCs w:val="22"/>
              </w:rPr>
              <w:t>Гужовський</w:t>
            </w:r>
            <w:proofErr w:type="spellEnd"/>
            <w:r w:rsidRPr="00AA5107">
              <w:rPr>
                <w:sz w:val="24"/>
                <w:szCs w:val="22"/>
              </w:rPr>
              <w:t xml:space="preserve"> М.М.</w:t>
            </w:r>
          </w:p>
          <w:p w14:paraId="452BD1F9" w14:textId="77777777" w:rsidR="00754891" w:rsidRPr="00AA5107" w:rsidRDefault="00754891" w:rsidP="008749AC">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3D230B62"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47884D9"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0F60B509" w14:textId="77777777" w:rsidTr="00CE2006">
        <w:tc>
          <w:tcPr>
            <w:tcW w:w="530" w:type="dxa"/>
            <w:tcBorders>
              <w:top w:val="single" w:sz="4" w:space="0" w:color="000000"/>
              <w:left w:val="single" w:sz="4" w:space="0" w:color="000000"/>
              <w:bottom w:val="single" w:sz="4" w:space="0" w:color="000000"/>
              <w:right w:val="nil"/>
            </w:tcBorders>
          </w:tcPr>
          <w:p w14:paraId="294E3FD9"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39F42413" w14:textId="77777777" w:rsidR="00754891" w:rsidRPr="00C837C2" w:rsidRDefault="00754891">
            <w:pPr>
              <w:jc w:val="both"/>
              <w:rPr>
                <w:sz w:val="24"/>
                <w:szCs w:val="22"/>
              </w:rPr>
            </w:pPr>
            <w:r w:rsidRPr="00C837C2">
              <w:rPr>
                <w:sz w:val="24"/>
                <w:szCs w:val="22"/>
              </w:rPr>
              <w:t>Поновити інструкції з пожежної безпеки, охорони праці та безпеки життєдіяльності</w:t>
            </w:r>
          </w:p>
        </w:tc>
        <w:tc>
          <w:tcPr>
            <w:tcW w:w="1558" w:type="dxa"/>
            <w:gridSpan w:val="4"/>
            <w:tcBorders>
              <w:top w:val="single" w:sz="4" w:space="0" w:color="000000"/>
              <w:left w:val="single" w:sz="4" w:space="0" w:color="000000"/>
              <w:bottom w:val="single" w:sz="4" w:space="0" w:color="000000"/>
              <w:right w:val="nil"/>
            </w:tcBorders>
          </w:tcPr>
          <w:p w14:paraId="6618C83D" w14:textId="77777777" w:rsidR="00754891" w:rsidRPr="00C837C2" w:rsidRDefault="00754891">
            <w:pPr>
              <w:jc w:val="center"/>
              <w:rPr>
                <w:sz w:val="24"/>
                <w:szCs w:val="22"/>
              </w:rPr>
            </w:pPr>
            <w:r w:rsidRPr="00C837C2">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5FC6B61B"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p w14:paraId="654523DD" w14:textId="77777777" w:rsidR="00754891" w:rsidRPr="00C837C2"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87DD15E"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7DD5D531"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1F7B2682" w14:textId="77777777" w:rsidTr="00CE2006">
        <w:tc>
          <w:tcPr>
            <w:tcW w:w="530" w:type="dxa"/>
            <w:tcBorders>
              <w:top w:val="single" w:sz="4" w:space="0" w:color="000000"/>
              <w:left w:val="single" w:sz="4" w:space="0" w:color="000000"/>
              <w:bottom w:val="single" w:sz="4" w:space="0" w:color="000000"/>
              <w:right w:val="nil"/>
            </w:tcBorders>
          </w:tcPr>
          <w:p w14:paraId="0C0DD40B"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098C5F33" w14:textId="77777777" w:rsidR="00754891" w:rsidRPr="00AA5107" w:rsidRDefault="00754891">
            <w:pPr>
              <w:jc w:val="both"/>
              <w:rPr>
                <w:sz w:val="24"/>
                <w:szCs w:val="22"/>
              </w:rPr>
            </w:pPr>
            <w:r w:rsidRPr="00AA5107">
              <w:rPr>
                <w:sz w:val="24"/>
                <w:szCs w:val="22"/>
              </w:rPr>
              <w:t xml:space="preserve">Провести інструктажі з працівниками з пожежної безпеки </w:t>
            </w:r>
          </w:p>
        </w:tc>
        <w:tc>
          <w:tcPr>
            <w:tcW w:w="1558" w:type="dxa"/>
            <w:gridSpan w:val="4"/>
            <w:tcBorders>
              <w:top w:val="single" w:sz="4" w:space="0" w:color="000000"/>
              <w:left w:val="single" w:sz="4" w:space="0" w:color="000000"/>
              <w:bottom w:val="single" w:sz="4" w:space="0" w:color="000000"/>
              <w:right w:val="nil"/>
            </w:tcBorders>
          </w:tcPr>
          <w:p w14:paraId="692CD9A7" w14:textId="77777777" w:rsidR="00754891" w:rsidRPr="00AA5107" w:rsidRDefault="00754891">
            <w:pPr>
              <w:jc w:val="center"/>
              <w:rPr>
                <w:sz w:val="24"/>
                <w:szCs w:val="22"/>
              </w:rPr>
            </w:pPr>
            <w:r w:rsidRPr="00AA5107">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78A6C95C" w14:textId="77777777" w:rsidR="00754891" w:rsidRPr="00AA5107" w:rsidRDefault="00754891">
            <w:pPr>
              <w:ind w:right="-55"/>
              <w:rPr>
                <w:sz w:val="24"/>
                <w:szCs w:val="22"/>
              </w:rPr>
            </w:pPr>
            <w:proofErr w:type="spellStart"/>
            <w:r w:rsidRPr="00AA5107">
              <w:rPr>
                <w:sz w:val="24"/>
                <w:szCs w:val="22"/>
              </w:rPr>
              <w:t>Гужовський</w:t>
            </w:r>
            <w:proofErr w:type="spellEnd"/>
            <w:r w:rsidRPr="00AA5107">
              <w:rPr>
                <w:sz w:val="24"/>
                <w:szCs w:val="22"/>
              </w:rPr>
              <w:t xml:space="preserve"> М.М.</w:t>
            </w:r>
          </w:p>
          <w:p w14:paraId="3187CBA1" w14:textId="77777777" w:rsidR="00754891" w:rsidRPr="00AA5107" w:rsidRDefault="00754891">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419BA70C"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B643CBF"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4F5C34F1" w14:textId="77777777" w:rsidTr="00CE2006">
        <w:tc>
          <w:tcPr>
            <w:tcW w:w="530" w:type="dxa"/>
            <w:tcBorders>
              <w:top w:val="single" w:sz="4" w:space="0" w:color="000000"/>
              <w:left w:val="single" w:sz="4" w:space="0" w:color="000000"/>
              <w:bottom w:val="single" w:sz="4" w:space="0" w:color="000000"/>
              <w:right w:val="nil"/>
            </w:tcBorders>
          </w:tcPr>
          <w:p w14:paraId="528108C4"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3B3A223E" w14:textId="77777777" w:rsidR="00754891" w:rsidRPr="00AA5107" w:rsidRDefault="00754891">
            <w:pPr>
              <w:jc w:val="both"/>
              <w:rPr>
                <w:sz w:val="24"/>
                <w:szCs w:val="22"/>
              </w:rPr>
            </w:pPr>
            <w:r w:rsidRPr="00AA5107">
              <w:rPr>
                <w:sz w:val="24"/>
                <w:szCs w:val="22"/>
              </w:rPr>
              <w:t>Ознайомити працівників з порядком оповіщення про пожежу</w:t>
            </w:r>
          </w:p>
        </w:tc>
        <w:tc>
          <w:tcPr>
            <w:tcW w:w="1558" w:type="dxa"/>
            <w:gridSpan w:val="4"/>
            <w:tcBorders>
              <w:top w:val="single" w:sz="4" w:space="0" w:color="000000"/>
              <w:left w:val="single" w:sz="4" w:space="0" w:color="000000"/>
              <w:bottom w:val="single" w:sz="4" w:space="0" w:color="000000"/>
              <w:right w:val="nil"/>
            </w:tcBorders>
          </w:tcPr>
          <w:p w14:paraId="40407299" w14:textId="77777777" w:rsidR="00754891" w:rsidRPr="00AA5107" w:rsidRDefault="00754891">
            <w:pPr>
              <w:jc w:val="center"/>
              <w:rPr>
                <w:sz w:val="24"/>
                <w:szCs w:val="22"/>
              </w:rPr>
            </w:pPr>
            <w:r w:rsidRPr="00AA5107">
              <w:rPr>
                <w:sz w:val="24"/>
                <w:szCs w:val="22"/>
              </w:rPr>
              <w:t>до 01 вересня</w:t>
            </w:r>
          </w:p>
        </w:tc>
        <w:tc>
          <w:tcPr>
            <w:tcW w:w="1988" w:type="dxa"/>
            <w:gridSpan w:val="2"/>
            <w:tcBorders>
              <w:top w:val="single" w:sz="4" w:space="0" w:color="000000"/>
              <w:left w:val="single" w:sz="4" w:space="0" w:color="000000"/>
              <w:bottom w:val="single" w:sz="4" w:space="0" w:color="000000"/>
              <w:right w:val="nil"/>
            </w:tcBorders>
          </w:tcPr>
          <w:p w14:paraId="03793BC4" w14:textId="77777777" w:rsidR="00754891" w:rsidRPr="00AA5107" w:rsidRDefault="00754891">
            <w:pPr>
              <w:ind w:right="-55"/>
              <w:rPr>
                <w:sz w:val="24"/>
                <w:szCs w:val="22"/>
              </w:rPr>
            </w:pPr>
            <w:proofErr w:type="spellStart"/>
            <w:r w:rsidRPr="00AA5107">
              <w:rPr>
                <w:sz w:val="24"/>
                <w:szCs w:val="22"/>
              </w:rPr>
              <w:t>Гужовський</w:t>
            </w:r>
            <w:proofErr w:type="spellEnd"/>
            <w:r w:rsidRPr="00AA5107">
              <w:rPr>
                <w:sz w:val="24"/>
                <w:szCs w:val="22"/>
              </w:rPr>
              <w:t xml:space="preserve"> М.М.</w:t>
            </w:r>
          </w:p>
          <w:p w14:paraId="5CF67C0F" w14:textId="77777777" w:rsidR="00754891" w:rsidRPr="00AA5107" w:rsidRDefault="00754891">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77022B94"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294ECEB1"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763AEBA9" w14:textId="77777777" w:rsidTr="00CE2006">
        <w:tc>
          <w:tcPr>
            <w:tcW w:w="530" w:type="dxa"/>
            <w:tcBorders>
              <w:top w:val="single" w:sz="4" w:space="0" w:color="000000"/>
              <w:left w:val="single" w:sz="4" w:space="0" w:color="000000"/>
              <w:bottom w:val="single" w:sz="4" w:space="0" w:color="000000"/>
              <w:right w:val="nil"/>
            </w:tcBorders>
          </w:tcPr>
          <w:p w14:paraId="1F67D6D2"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6DA904E3" w14:textId="77777777" w:rsidR="00754891" w:rsidRPr="00C837C2" w:rsidRDefault="00754891">
            <w:pPr>
              <w:jc w:val="both"/>
              <w:rPr>
                <w:sz w:val="24"/>
                <w:szCs w:val="22"/>
              </w:rPr>
            </w:pPr>
            <w:r w:rsidRPr="00C837C2">
              <w:rPr>
                <w:sz w:val="24"/>
                <w:szCs w:val="22"/>
              </w:rPr>
              <w:t>Призначити відповідальних за стан охорони праці, техніки безпеки та протипожежної безпеки в кабінетах та приміщеннях</w:t>
            </w:r>
          </w:p>
        </w:tc>
        <w:tc>
          <w:tcPr>
            <w:tcW w:w="1558" w:type="dxa"/>
            <w:gridSpan w:val="4"/>
            <w:tcBorders>
              <w:top w:val="single" w:sz="4" w:space="0" w:color="000000"/>
              <w:left w:val="single" w:sz="4" w:space="0" w:color="000000"/>
              <w:bottom w:val="single" w:sz="4" w:space="0" w:color="000000"/>
              <w:right w:val="nil"/>
            </w:tcBorders>
          </w:tcPr>
          <w:p w14:paraId="082D6710" w14:textId="77777777" w:rsidR="00754891" w:rsidRPr="00C837C2" w:rsidRDefault="00754891">
            <w:pPr>
              <w:jc w:val="center"/>
              <w:rPr>
                <w:sz w:val="24"/>
                <w:szCs w:val="22"/>
              </w:rPr>
            </w:pPr>
            <w:r w:rsidRPr="00C837C2">
              <w:rPr>
                <w:sz w:val="24"/>
                <w:szCs w:val="22"/>
              </w:rPr>
              <w:t>вересень</w:t>
            </w:r>
          </w:p>
        </w:tc>
        <w:tc>
          <w:tcPr>
            <w:tcW w:w="1988" w:type="dxa"/>
            <w:gridSpan w:val="2"/>
            <w:tcBorders>
              <w:top w:val="single" w:sz="4" w:space="0" w:color="000000"/>
              <w:left w:val="single" w:sz="4" w:space="0" w:color="000000"/>
              <w:bottom w:val="single" w:sz="4" w:space="0" w:color="000000"/>
              <w:right w:val="nil"/>
            </w:tcBorders>
          </w:tcPr>
          <w:p w14:paraId="50D7882F" w14:textId="77777777" w:rsidR="00754891" w:rsidRPr="00C837C2" w:rsidRDefault="00754891">
            <w:pPr>
              <w:ind w:right="-55"/>
              <w:rPr>
                <w:sz w:val="24"/>
                <w:szCs w:val="22"/>
              </w:rPr>
            </w:pPr>
            <w:r w:rsidRPr="00C837C2">
              <w:rPr>
                <w:sz w:val="24"/>
                <w:szCs w:val="22"/>
              </w:rPr>
              <w:t>адміністрація</w:t>
            </w:r>
          </w:p>
        </w:tc>
        <w:tc>
          <w:tcPr>
            <w:tcW w:w="1701" w:type="dxa"/>
            <w:tcBorders>
              <w:top w:val="single" w:sz="4" w:space="0" w:color="000000"/>
              <w:left w:val="single" w:sz="4" w:space="0" w:color="000000"/>
              <w:bottom w:val="single" w:sz="4" w:space="0" w:color="000000"/>
              <w:right w:val="single" w:sz="4" w:space="0" w:color="000000"/>
            </w:tcBorders>
          </w:tcPr>
          <w:p w14:paraId="779055D4"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77398F49"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6824A76B" w14:textId="77777777" w:rsidTr="00CE2006">
        <w:tc>
          <w:tcPr>
            <w:tcW w:w="530" w:type="dxa"/>
            <w:tcBorders>
              <w:top w:val="single" w:sz="4" w:space="0" w:color="000000"/>
              <w:left w:val="single" w:sz="4" w:space="0" w:color="000000"/>
              <w:bottom w:val="single" w:sz="4" w:space="0" w:color="000000"/>
              <w:right w:val="nil"/>
            </w:tcBorders>
          </w:tcPr>
          <w:p w14:paraId="4D6FB43F"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5162A67C" w14:textId="77777777" w:rsidR="00754891" w:rsidRPr="00AA5107" w:rsidRDefault="00754891">
            <w:pPr>
              <w:jc w:val="both"/>
              <w:rPr>
                <w:sz w:val="24"/>
                <w:szCs w:val="22"/>
              </w:rPr>
            </w:pPr>
            <w:r w:rsidRPr="00AA5107">
              <w:rPr>
                <w:sz w:val="24"/>
                <w:szCs w:val="22"/>
              </w:rPr>
              <w:t>Оформити куточок охорони праці, безпеки життєдіяльності, де сконцентрувати всю законодавчу, нормативно-технічну документацію з охорони праці</w:t>
            </w:r>
          </w:p>
        </w:tc>
        <w:tc>
          <w:tcPr>
            <w:tcW w:w="1558" w:type="dxa"/>
            <w:gridSpan w:val="4"/>
            <w:tcBorders>
              <w:top w:val="single" w:sz="4" w:space="0" w:color="000000"/>
              <w:left w:val="single" w:sz="4" w:space="0" w:color="000000"/>
              <w:bottom w:val="single" w:sz="4" w:space="0" w:color="000000"/>
              <w:right w:val="nil"/>
            </w:tcBorders>
          </w:tcPr>
          <w:p w14:paraId="5099B578" w14:textId="77777777" w:rsidR="00754891" w:rsidRPr="00AA5107" w:rsidRDefault="00754891">
            <w:pPr>
              <w:jc w:val="center"/>
              <w:rPr>
                <w:sz w:val="24"/>
                <w:szCs w:val="22"/>
              </w:rPr>
            </w:pPr>
            <w:r w:rsidRPr="00AA5107">
              <w:rPr>
                <w:sz w:val="24"/>
                <w:szCs w:val="22"/>
              </w:rPr>
              <w:t>вересень</w:t>
            </w:r>
          </w:p>
        </w:tc>
        <w:tc>
          <w:tcPr>
            <w:tcW w:w="1988" w:type="dxa"/>
            <w:gridSpan w:val="2"/>
            <w:tcBorders>
              <w:top w:val="single" w:sz="4" w:space="0" w:color="000000"/>
              <w:left w:val="single" w:sz="4" w:space="0" w:color="000000"/>
              <w:bottom w:val="single" w:sz="4" w:space="0" w:color="000000"/>
              <w:right w:val="nil"/>
            </w:tcBorders>
          </w:tcPr>
          <w:p w14:paraId="33D38EF1" w14:textId="77777777" w:rsidR="00754891" w:rsidRPr="00AA5107" w:rsidRDefault="00754891">
            <w:pPr>
              <w:ind w:right="-55"/>
              <w:rPr>
                <w:sz w:val="24"/>
                <w:szCs w:val="22"/>
              </w:rPr>
            </w:pPr>
            <w:proofErr w:type="spellStart"/>
            <w:r w:rsidRPr="00AA5107">
              <w:rPr>
                <w:sz w:val="24"/>
                <w:szCs w:val="22"/>
              </w:rPr>
              <w:t>Гужовський</w:t>
            </w:r>
            <w:proofErr w:type="spellEnd"/>
            <w:r w:rsidRPr="00AA5107">
              <w:rPr>
                <w:sz w:val="24"/>
                <w:szCs w:val="22"/>
              </w:rPr>
              <w:t xml:space="preserve"> М.М.</w:t>
            </w:r>
          </w:p>
          <w:p w14:paraId="561F7EED" w14:textId="77777777" w:rsidR="00754891" w:rsidRPr="00AA5107" w:rsidRDefault="00754891" w:rsidP="008749AC">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11553FF7"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E838F7F"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04741AAC" w14:textId="77777777" w:rsidTr="00CE2006">
        <w:tc>
          <w:tcPr>
            <w:tcW w:w="530" w:type="dxa"/>
            <w:tcBorders>
              <w:top w:val="single" w:sz="4" w:space="0" w:color="000000"/>
              <w:left w:val="single" w:sz="4" w:space="0" w:color="000000"/>
              <w:bottom w:val="single" w:sz="4" w:space="0" w:color="000000"/>
              <w:right w:val="nil"/>
            </w:tcBorders>
          </w:tcPr>
          <w:p w14:paraId="61379B1F"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2D46D9A4" w14:textId="77777777" w:rsidR="00754891" w:rsidRPr="00C837C2" w:rsidRDefault="00754891">
            <w:pPr>
              <w:jc w:val="both"/>
              <w:rPr>
                <w:sz w:val="24"/>
                <w:szCs w:val="22"/>
              </w:rPr>
            </w:pPr>
            <w:r w:rsidRPr="00C837C2">
              <w:rPr>
                <w:sz w:val="24"/>
                <w:szCs w:val="22"/>
              </w:rPr>
              <w:t>Забезпечити функціонування всіх санітарно-побутових приміщень</w:t>
            </w:r>
          </w:p>
        </w:tc>
        <w:tc>
          <w:tcPr>
            <w:tcW w:w="1558" w:type="dxa"/>
            <w:gridSpan w:val="4"/>
            <w:tcBorders>
              <w:top w:val="single" w:sz="4" w:space="0" w:color="000000"/>
              <w:left w:val="single" w:sz="4" w:space="0" w:color="000000"/>
              <w:bottom w:val="single" w:sz="4" w:space="0" w:color="000000"/>
              <w:right w:val="nil"/>
            </w:tcBorders>
          </w:tcPr>
          <w:p w14:paraId="12183934" w14:textId="77777777" w:rsidR="00754891" w:rsidRPr="00C837C2" w:rsidRDefault="00754891">
            <w:pPr>
              <w:jc w:val="center"/>
              <w:rPr>
                <w:sz w:val="24"/>
                <w:szCs w:val="22"/>
              </w:rPr>
            </w:pPr>
            <w:r w:rsidRPr="00C837C2">
              <w:rPr>
                <w:sz w:val="24"/>
                <w:szCs w:val="22"/>
              </w:rPr>
              <w:t>постійно</w:t>
            </w:r>
          </w:p>
        </w:tc>
        <w:tc>
          <w:tcPr>
            <w:tcW w:w="1988" w:type="dxa"/>
            <w:gridSpan w:val="2"/>
            <w:tcBorders>
              <w:top w:val="single" w:sz="4" w:space="0" w:color="000000"/>
              <w:left w:val="single" w:sz="4" w:space="0" w:color="000000"/>
              <w:bottom w:val="single" w:sz="4" w:space="0" w:color="000000"/>
              <w:right w:val="nil"/>
            </w:tcBorders>
          </w:tcPr>
          <w:p w14:paraId="46574473"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tc>
        <w:tc>
          <w:tcPr>
            <w:tcW w:w="1701" w:type="dxa"/>
            <w:tcBorders>
              <w:top w:val="single" w:sz="4" w:space="0" w:color="000000"/>
              <w:left w:val="single" w:sz="4" w:space="0" w:color="000000"/>
              <w:bottom w:val="single" w:sz="4" w:space="0" w:color="000000"/>
              <w:right w:val="single" w:sz="4" w:space="0" w:color="000000"/>
            </w:tcBorders>
          </w:tcPr>
          <w:p w14:paraId="1CE9D156"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11096C0"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24F68A88" w14:textId="77777777" w:rsidTr="00CE2006">
        <w:tc>
          <w:tcPr>
            <w:tcW w:w="530" w:type="dxa"/>
            <w:tcBorders>
              <w:top w:val="single" w:sz="4" w:space="0" w:color="000000"/>
              <w:left w:val="single" w:sz="4" w:space="0" w:color="000000"/>
              <w:bottom w:val="single" w:sz="4" w:space="0" w:color="000000"/>
              <w:right w:val="nil"/>
            </w:tcBorders>
          </w:tcPr>
          <w:p w14:paraId="752FE091"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48C721B2" w14:textId="77777777" w:rsidR="00754891" w:rsidRPr="00C837C2" w:rsidRDefault="00754891">
            <w:pPr>
              <w:jc w:val="both"/>
              <w:rPr>
                <w:sz w:val="24"/>
                <w:szCs w:val="22"/>
              </w:rPr>
            </w:pPr>
            <w:r w:rsidRPr="00C837C2">
              <w:rPr>
                <w:sz w:val="24"/>
                <w:szCs w:val="22"/>
              </w:rPr>
              <w:t>Забезпечити в закладі безпечний повітряний, температурний, світловий режими</w:t>
            </w:r>
          </w:p>
        </w:tc>
        <w:tc>
          <w:tcPr>
            <w:tcW w:w="1558" w:type="dxa"/>
            <w:gridSpan w:val="4"/>
            <w:tcBorders>
              <w:top w:val="single" w:sz="4" w:space="0" w:color="000000"/>
              <w:left w:val="single" w:sz="4" w:space="0" w:color="000000"/>
              <w:bottom w:val="single" w:sz="4" w:space="0" w:color="000000"/>
              <w:right w:val="nil"/>
            </w:tcBorders>
          </w:tcPr>
          <w:p w14:paraId="1A648FCB" w14:textId="77777777" w:rsidR="00754891" w:rsidRPr="00C837C2" w:rsidRDefault="00754891">
            <w:pPr>
              <w:jc w:val="center"/>
              <w:rPr>
                <w:sz w:val="24"/>
                <w:szCs w:val="22"/>
              </w:rPr>
            </w:pPr>
            <w:r w:rsidRPr="00C837C2">
              <w:rPr>
                <w:sz w:val="24"/>
                <w:szCs w:val="22"/>
              </w:rPr>
              <w:t>постійно</w:t>
            </w:r>
          </w:p>
        </w:tc>
        <w:tc>
          <w:tcPr>
            <w:tcW w:w="1988" w:type="dxa"/>
            <w:gridSpan w:val="2"/>
            <w:tcBorders>
              <w:top w:val="single" w:sz="4" w:space="0" w:color="000000"/>
              <w:left w:val="single" w:sz="4" w:space="0" w:color="000000"/>
              <w:bottom w:val="single" w:sz="4" w:space="0" w:color="000000"/>
              <w:right w:val="nil"/>
            </w:tcBorders>
          </w:tcPr>
          <w:p w14:paraId="1EED2854"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tc>
        <w:tc>
          <w:tcPr>
            <w:tcW w:w="1701" w:type="dxa"/>
            <w:tcBorders>
              <w:top w:val="single" w:sz="4" w:space="0" w:color="000000"/>
              <w:left w:val="single" w:sz="4" w:space="0" w:color="000000"/>
              <w:bottom w:val="single" w:sz="4" w:space="0" w:color="000000"/>
              <w:right w:val="single" w:sz="4" w:space="0" w:color="000000"/>
            </w:tcBorders>
          </w:tcPr>
          <w:p w14:paraId="0B30E03B"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6D16F65F" w14:textId="77777777" w:rsidR="00754891" w:rsidRPr="00C837C2" w:rsidRDefault="00754891">
            <w:pPr>
              <w:widowControl w:val="0"/>
              <w:pBdr>
                <w:top w:val="nil"/>
                <w:left w:val="nil"/>
                <w:bottom w:val="nil"/>
                <w:right w:val="nil"/>
                <w:between w:val="nil"/>
              </w:pBdr>
              <w:ind w:left="708"/>
              <w:rPr>
                <w:sz w:val="24"/>
                <w:szCs w:val="22"/>
              </w:rPr>
            </w:pPr>
          </w:p>
        </w:tc>
      </w:tr>
      <w:tr w:rsidR="00754891" w:rsidRPr="00C837C2" w14:paraId="4C44302E" w14:textId="77777777" w:rsidTr="00CE2006">
        <w:tc>
          <w:tcPr>
            <w:tcW w:w="530" w:type="dxa"/>
            <w:tcBorders>
              <w:top w:val="single" w:sz="4" w:space="0" w:color="000000"/>
              <w:left w:val="single" w:sz="4" w:space="0" w:color="000000"/>
              <w:bottom w:val="single" w:sz="4" w:space="0" w:color="000000"/>
              <w:right w:val="nil"/>
            </w:tcBorders>
          </w:tcPr>
          <w:p w14:paraId="212D4C2A"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61CFA90B" w14:textId="77777777" w:rsidR="00754891" w:rsidRPr="00C837C2" w:rsidRDefault="00754891">
            <w:pPr>
              <w:jc w:val="both"/>
              <w:rPr>
                <w:sz w:val="24"/>
                <w:szCs w:val="22"/>
              </w:rPr>
            </w:pPr>
            <w:r w:rsidRPr="00C837C2">
              <w:rPr>
                <w:sz w:val="24"/>
                <w:szCs w:val="22"/>
              </w:rPr>
              <w:t xml:space="preserve">Забезпечити утримання шляхів евакуації у відповідності з Правилами </w:t>
            </w:r>
            <w:r w:rsidRPr="00C837C2">
              <w:rPr>
                <w:sz w:val="24"/>
                <w:szCs w:val="22"/>
              </w:rPr>
              <w:lastRenderedPageBreak/>
              <w:t>пожежної безпеки</w:t>
            </w:r>
          </w:p>
        </w:tc>
        <w:tc>
          <w:tcPr>
            <w:tcW w:w="1558" w:type="dxa"/>
            <w:gridSpan w:val="4"/>
            <w:tcBorders>
              <w:top w:val="single" w:sz="4" w:space="0" w:color="000000"/>
              <w:left w:val="single" w:sz="4" w:space="0" w:color="000000"/>
              <w:bottom w:val="single" w:sz="4" w:space="0" w:color="000000"/>
              <w:right w:val="nil"/>
            </w:tcBorders>
          </w:tcPr>
          <w:p w14:paraId="7694F744" w14:textId="77777777" w:rsidR="00754891" w:rsidRPr="00C837C2" w:rsidRDefault="00754891">
            <w:pPr>
              <w:jc w:val="center"/>
              <w:rPr>
                <w:sz w:val="24"/>
                <w:szCs w:val="22"/>
              </w:rPr>
            </w:pPr>
            <w:r w:rsidRPr="00C837C2">
              <w:rPr>
                <w:sz w:val="24"/>
                <w:szCs w:val="22"/>
              </w:rPr>
              <w:lastRenderedPageBreak/>
              <w:t>постійно</w:t>
            </w:r>
          </w:p>
        </w:tc>
        <w:tc>
          <w:tcPr>
            <w:tcW w:w="1988" w:type="dxa"/>
            <w:gridSpan w:val="2"/>
            <w:tcBorders>
              <w:top w:val="single" w:sz="4" w:space="0" w:color="000000"/>
              <w:left w:val="single" w:sz="4" w:space="0" w:color="000000"/>
              <w:bottom w:val="single" w:sz="4" w:space="0" w:color="000000"/>
              <w:right w:val="nil"/>
            </w:tcBorders>
          </w:tcPr>
          <w:p w14:paraId="4BDED799" w14:textId="77777777" w:rsidR="00754891" w:rsidRPr="00C837C2" w:rsidRDefault="00754891">
            <w:pPr>
              <w:ind w:right="-55"/>
              <w:rPr>
                <w:sz w:val="24"/>
                <w:szCs w:val="22"/>
              </w:rPr>
            </w:pPr>
            <w:proofErr w:type="spellStart"/>
            <w:r w:rsidRPr="00C837C2">
              <w:rPr>
                <w:sz w:val="24"/>
                <w:szCs w:val="22"/>
              </w:rPr>
              <w:t>Гужовський</w:t>
            </w:r>
            <w:proofErr w:type="spellEnd"/>
            <w:r w:rsidRPr="00C837C2">
              <w:rPr>
                <w:sz w:val="24"/>
                <w:szCs w:val="22"/>
              </w:rPr>
              <w:t xml:space="preserve"> М.М.</w:t>
            </w:r>
          </w:p>
        </w:tc>
        <w:tc>
          <w:tcPr>
            <w:tcW w:w="1701" w:type="dxa"/>
            <w:tcBorders>
              <w:top w:val="single" w:sz="4" w:space="0" w:color="000000"/>
              <w:left w:val="single" w:sz="4" w:space="0" w:color="000000"/>
              <w:bottom w:val="single" w:sz="4" w:space="0" w:color="000000"/>
              <w:right w:val="single" w:sz="4" w:space="0" w:color="000000"/>
            </w:tcBorders>
          </w:tcPr>
          <w:p w14:paraId="3F01F800"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4993F5A9" w14:textId="77777777" w:rsidR="00754891" w:rsidRPr="00C837C2" w:rsidRDefault="00754891">
            <w:pPr>
              <w:widowControl w:val="0"/>
              <w:pBdr>
                <w:top w:val="nil"/>
                <w:left w:val="nil"/>
                <w:bottom w:val="nil"/>
                <w:right w:val="nil"/>
                <w:between w:val="nil"/>
              </w:pBdr>
              <w:ind w:left="708"/>
              <w:rPr>
                <w:sz w:val="24"/>
                <w:szCs w:val="22"/>
              </w:rPr>
            </w:pPr>
          </w:p>
        </w:tc>
      </w:tr>
      <w:tr w:rsidR="00754891" w:rsidRPr="00BB2639" w14:paraId="095133FB" w14:textId="77777777" w:rsidTr="00CE2006">
        <w:tc>
          <w:tcPr>
            <w:tcW w:w="530" w:type="dxa"/>
            <w:tcBorders>
              <w:top w:val="single" w:sz="4" w:space="0" w:color="000000"/>
              <w:left w:val="single" w:sz="4" w:space="0" w:color="000000"/>
              <w:bottom w:val="single" w:sz="4" w:space="0" w:color="000000"/>
              <w:right w:val="nil"/>
            </w:tcBorders>
          </w:tcPr>
          <w:p w14:paraId="6EF9421B"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6B69E723" w14:textId="77777777" w:rsidR="00754891" w:rsidRPr="00AA5107" w:rsidRDefault="00754891">
            <w:pPr>
              <w:jc w:val="both"/>
              <w:rPr>
                <w:sz w:val="24"/>
                <w:szCs w:val="22"/>
              </w:rPr>
            </w:pPr>
            <w:r w:rsidRPr="00AA5107">
              <w:rPr>
                <w:sz w:val="24"/>
                <w:szCs w:val="22"/>
              </w:rPr>
              <w:t>Продовжити роботу з напряму техніки безпеки та забезпечення життєдіяльності співробітників та вихованців Центру</w:t>
            </w:r>
          </w:p>
        </w:tc>
        <w:tc>
          <w:tcPr>
            <w:tcW w:w="1558" w:type="dxa"/>
            <w:gridSpan w:val="4"/>
            <w:tcBorders>
              <w:top w:val="single" w:sz="4" w:space="0" w:color="000000"/>
              <w:left w:val="single" w:sz="4" w:space="0" w:color="000000"/>
              <w:bottom w:val="single" w:sz="4" w:space="0" w:color="000000"/>
              <w:right w:val="nil"/>
            </w:tcBorders>
          </w:tcPr>
          <w:p w14:paraId="58D5281E" w14:textId="77777777" w:rsidR="00754891" w:rsidRPr="00AA5107" w:rsidRDefault="00754891">
            <w:pPr>
              <w:jc w:val="center"/>
              <w:rPr>
                <w:sz w:val="24"/>
                <w:szCs w:val="22"/>
              </w:rPr>
            </w:pPr>
            <w:r w:rsidRPr="00AA5107">
              <w:rPr>
                <w:sz w:val="24"/>
                <w:szCs w:val="22"/>
              </w:rPr>
              <w:t>протягом року</w:t>
            </w:r>
          </w:p>
        </w:tc>
        <w:tc>
          <w:tcPr>
            <w:tcW w:w="1988" w:type="dxa"/>
            <w:gridSpan w:val="2"/>
            <w:tcBorders>
              <w:top w:val="single" w:sz="4" w:space="0" w:color="000000"/>
              <w:left w:val="single" w:sz="4" w:space="0" w:color="000000"/>
              <w:bottom w:val="single" w:sz="4" w:space="0" w:color="000000"/>
              <w:right w:val="nil"/>
            </w:tcBorders>
          </w:tcPr>
          <w:p w14:paraId="0470F13A" w14:textId="77777777" w:rsidR="00754891" w:rsidRPr="00AA5107" w:rsidRDefault="00754891">
            <w:pPr>
              <w:ind w:right="-55"/>
              <w:rPr>
                <w:sz w:val="24"/>
                <w:szCs w:val="22"/>
              </w:rPr>
            </w:pPr>
            <w:r w:rsidRPr="00AA5107">
              <w:rPr>
                <w:sz w:val="24"/>
                <w:szCs w:val="24"/>
              </w:rPr>
              <w:t>Павлішина В.М.</w:t>
            </w:r>
          </w:p>
        </w:tc>
        <w:tc>
          <w:tcPr>
            <w:tcW w:w="1701" w:type="dxa"/>
            <w:tcBorders>
              <w:top w:val="single" w:sz="4" w:space="0" w:color="000000"/>
              <w:left w:val="single" w:sz="4" w:space="0" w:color="000000"/>
              <w:bottom w:val="single" w:sz="4" w:space="0" w:color="000000"/>
              <w:right w:val="single" w:sz="4" w:space="0" w:color="000000"/>
            </w:tcBorders>
          </w:tcPr>
          <w:p w14:paraId="7BE2E7E1"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4AE68A37"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BB2639" w14:paraId="5ECE2E0D" w14:textId="77777777" w:rsidTr="00CE2006">
        <w:tc>
          <w:tcPr>
            <w:tcW w:w="530" w:type="dxa"/>
            <w:tcBorders>
              <w:top w:val="single" w:sz="4" w:space="0" w:color="000000"/>
              <w:left w:val="single" w:sz="4" w:space="0" w:color="000000"/>
              <w:bottom w:val="single" w:sz="4" w:space="0" w:color="000000"/>
              <w:right w:val="nil"/>
            </w:tcBorders>
          </w:tcPr>
          <w:p w14:paraId="0B43C90D" w14:textId="77777777" w:rsidR="00754891" w:rsidRPr="00BB2639" w:rsidRDefault="00754891">
            <w:pPr>
              <w:numPr>
                <w:ilvl w:val="0"/>
                <w:numId w:val="13"/>
              </w:numPr>
              <w:pBdr>
                <w:top w:val="nil"/>
                <w:left w:val="nil"/>
                <w:bottom w:val="nil"/>
                <w:right w:val="nil"/>
                <w:between w:val="nil"/>
              </w:pBdr>
              <w:ind w:left="0" w:firstLine="0"/>
              <w:jc w:val="center"/>
              <w:rPr>
                <w:color w:val="FF0000"/>
                <w:sz w:val="24"/>
                <w:szCs w:val="22"/>
              </w:rPr>
            </w:pPr>
          </w:p>
        </w:tc>
        <w:tc>
          <w:tcPr>
            <w:tcW w:w="3262" w:type="dxa"/>
            <w:tcBorders>
              <w:top w:val="single" w:sz="4" w:space="0" w:color="000000"/>
              <w:left w:val="single" w:sz="4" w:space="0" w:color="000000"/>
              <w:bottom w:val="single" w:sz="4" w:space="0" w:color="000000"/>
              <w:right w:val="nil"/>
            </w:tcBorders>
          </w:tcPr>
          <w:p w14:paraId="4284B949" w14:textId="77777777" w:rsidR="00754891" w:rsidRPr="00AA5107" w:rsidRDefault="00754891">
            <w:pPr>
              <w:jc w:val="both"/>
              <w:rPr>
                <w:sz w:val="24"/>
                <w:szCs w:val="22"/>
              </w:rPr>
            </w:pPr>
            <w:r w:rsidRPr="00AA5107">
              <w:rPr>
                <w:sz w:val="24"/>
                <w:szCs w:val="22"/>
              </w:rPr>
              <w:t>Регулярно проводити інструктажі з безпеки життєдіяльності перед проведенням масових заходів, бесіди по виконанню правил техніки безпеки, дорожнього руху, пожежної безпеки тощо з відміткою у відповідних журналах</w:t>
            </w:r>
          </w:p>
        </w:tc>
        <w:tc>
          <w:tcPr>
            <w:tcW w:w="1558" w:type="dxa"/>
            <w:gridSpan w:val="4"/>
            <w:tcBorders>
              <w:top w:val="single" w:sz="4" w:space="0" w:color="000000"/>
              <w:left w:val="single" w:sz="4" w:space="0" w:color="000000"/>
              <w:bottom w:val="single" w:sz="4" w:space="0" w:color="000000"/>
              <w:right w:val="nil"/>
            </w:tcBorders>
          </w:tcPr>
          <w:p w14:paraId="78C4FCE2" w14:textId="77777777" w:rsidR="00754891" w:rsidRPr="00AA5107" w:rsidRDefault="00754891">
            <w:pPr>
              <w:jc w:val="center"/>
              <w:rPr>
                <w:sz w:val="24"/>
                <w:szCs w:val="22"/>
              </w:rPr>
            </w:pPr>
            <w:r w:rsidRPr="00AA5107">
              <w:rPr>
                <w:sz w:val="24"/>
                <w:szCs w:val="22"/>
              </w:rPr>
              <w:t>протягом року</w:t>
            </w:r>
          </w:p>
        </w:tc>
        <w:tc>
          <w:tcPr>
            <w:tcW w:w="1988" w:type="dxa"/>
            <w:gridSpan w:val="2"/>
            <w:tcBorders>
              <w:top w:val="single" w:sz="4" w:space="0" w:color="000000"/>
              <w:left w:val="single" w:sz="4" w:space="0" w:color="000000"/>
              <w:bottom w:val="single" w:sz="4" w:space="0" w:color="000000"/>
              <w:right w:val="nil"/>
            </w:tcBorders>
          </w:tcPr>
          <w:p w14:paraId="3826625D" w14:textId="77777777" w:rsidR="00754891" w:rsidRPr="00AA5107" w:rsidRDefault="00754891">
            <w:pPr>
              <w:ind w:right="-55"/>
              <w:rPr>
                <w:sz w:val="24"/>
                <w:szCs w:val="24"/>
              </w:rPr>
            </w:pPr>
            <w:r w:rsidRPr="00AA5107">
              <w:rPr>
                <w:sz w:val="24"/>
                <w:szCs w:val="24"/>
              </w:rPr>
              <w:t>Павлішина В.М.</w:t>
            </w:r>
          </w:p>
          <w:p w14:paraId="339851CB" w14:textId="77777777" w:rsidR="00754891" w:rsidRPr="00AA5107" w:rsidRDefault="00754891">
            <w:pPr>
              <w:ind w:right="-55"/>
              <w:rPr>
                <w:sz w:val="24"/>
                <w:szCs w:val="22"/>
              </w:rPr>
            </w:pPr>
            <w:r w:rsidRPr="00AA5107">
              <w:rPr>
                <w:sz w:val="24"/>
                <w:szCs w:val="22"/>
              </w:rPr>
              <w:t>зав. відділами</w:t>
            </w:r>
          </w:p>
          <w:p w14:paraId="7586A193" w14:textId="77777777" w:rsidR="00754891" w:rsidRPr="00AA5107" w:rsidRDefault="00754891">
            <w:pPr>
              <w:ind w:right="-55"/>
              <w:rPr>
                <w:sz w:val="24"/>
                <w:szCs w:val="22"/>
              </w:rPr>
            </w:pPr>
            <w:r w:rsidRPr="00AA5107">
              <w:rPr>
                <w:sz w:val="24"/>
                <w:szCs w:val="22"/>
              </w:rPr>
              <w:t>методисти</w:t>
            </w:r>
          </w:p>
          <w:p w14:paraId="48F17385" w14:textId="77777777" w:rsidR="00754891" w:rsidRPr="00AA5107" w:rsidRDefault="00754891">
            <w:pPr>
              <w:ind w:right="-55"/>
              <w:rPr>
                <w:sz w:val="24"/>
                <w:szCs w:val="22"/>
              </w:rPr>
            </w:pPr>
            <w:proofErr w:type="spellStart"/>
            <w:r w:rsidRPr="00AA5107">
              <w:rPr>
                <w:sz w:val="24"/>
                <w:szCs w:val="22"/>
              </w:rPr>
              <w:t>кер.гуртків</w:t>
            </w:r>
            <w:proofErr w:type="spellEnd"/>
          </w:p>
          <w:p w14:paraId="71E99D8A" w14:textId="77777777" w:rsidR="00754891" w:rsidRPr="00AA5107" w:rsidRDefault="00754891">
            <w:pPr>
              <w:ind w:right="-55"/>
              <w:rPr>
                <w:sz w:val="24"/>
                <w:szCs w:val="22"/>
              </w:rPr>
            </w:pPr>
          </w:p>
        </w:tc>
        <w:tc>
          <w:tcPr>
            <w:tcW w:w="1701" w:type="dxa"/>
            <w:tcBorders>
              <w:top w:val="single" w:sz="4" w:space="0" w:color="000000"/>
              <w:left w:val="single" w:sz="4" w:space="0" w:color="000000"/>
              <w:bottom w:val="single" w:sz="4" w:space="0" w:color="000000"/>
              <w:right w:val="single" w:sz="4" w:space="0" w:color="000000"/>
            </w:tcBorders>
          </w:tcPr>
          <w:p w14:paraId="2A4DAA60" w14:textId="77777777" w:rsidR="00754891" w:rsidRPr="00AA5107" w:rsidRDefault="00754891">
            <w:pPr>
              <w:pBdr>
                <w:top w:val="nil"/>
                <w:left w:val="nil"/>
                <w:bottom w:val="nil"/>
                <w:right w:val="nil"/>
                <w:between w:val="nil"/>
              </w:pBdr>
              <w:rPr>
                <w:sz w:val="24"/>
                <w:szCs w:val="22"/>
              </w:rPr>
            </w:pPr>
            <w:r w:rsidRPr="00AA5107">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008DE671" w14:textId="77777777" w:rsidR="00754891" w:rsidRPr="00BB2639" w:rsidRDefault="00754891">
            <w:pPr>
              <w:widowControl w:val="0"/>
              <w:pBdr>
                <w:top w:val="nil"/>
                <w:left w:val="nil"/>
                <w:bottom w:val="nil"/>
                <w:right w:val="nil"/>
                <w:between w:val="nil"/>
              </w:pBdr>
              <w:ind w:left="708"/>
              <w:rPr>
                <w:color w:val="FF0000"/>
                <w:sz w:val="24"/>
                <w:szCs w:val="22"/>
              </w:rPr>
            </w:pPr>
          </w:p>
        </w:tc>
      </w:tr>
      <w:tr w:rsidR="00754891" w:rsidRPr="00C837C2" w14:paraId="3C6C83C7" w14:textId="77777777" w:rsidTr="00CE2006">
        <w:tc>
          <w:tcPr>
            <w:tcW w:w="530" w:type="dxa"/>
            <w:tcBorders>
              <w:top w:val="single" w:sz="4" w:space="0" w:color="000000"/>
              <w:left w:val="single" w:sz="4" w:space="0" w:color="000000"/>
              <w:bottom w:val="single" w:sz="4" w:space="0" w:color="000000"/>
              <w:right w:val="nil"/>
            </w:tcBorders>
          </w:tcPr>
          <w:p w14:paraId="26C9A0FC" w14:textId="77777777" w:rsidR="00754891" w:rsidRPr="00C837C2" w:rsidRDefault="00754891">
            <w:pPr>
              <w:numPr>
                <w:ilvl w:val="0"/>
                <w:numId w:val="13"/>
              </w:numPr>
              <w:pBdr>
                <w:top w:val="nil"/>
                <w:left w:val="nil"/>
                <w:bottom w:val="nil"/>
                <w:right w:val="nil"/>
                <w:between w:val="nil"/>
              </w:pBdr>
              <w:ind w:left="0" w:firstLine="0"/>
              <w:jc w:val="center"/>
              <w:rPr>
                <w:sz w:val="24"/>
                <w:szCs w:val="22"/>
              </w:rPr>
            </w:pPr>
          </w:p>
        </w:tc>
        <w:tc>
          <w:tcPr>
            <w:tcW w:w="3262" w:type="dxa"/>
            <w:tcBorders>
              <w:top w:val="single" w:sz="4" w:space="0" w:color="000000"/>
              <w:left w:val="single" w:sz="4" w:space="0" w:color="000000"/>
              <w:bottom w:val="single" w:sz="4" w:space="0" w:color="000000"/>
              <w:right w:val="nil"/>
            </w:tcBorders>
          </w:tcPr>
          <w:p w14:paraId="2031B6F2" w14:textId="77777777" w:rsidR="00754891" w:rsidRPr="00C837C2" w:rsidRDefault="00754891">
            <w:pPr>
              <w:jc w:val="both"/>
              <w:rPr>
                <w:sz w:val="24"/>
                <w:szCs w:val="22"/>
              </w:rPr>
            </w:pPr>
            <w:r w:rsidRPr="00C837C2">
              <w:rPr>
                <w:sz w:val="24"/>
                <w:szCs w:val="22"/>
              </w:rPr>
              <w:t>Проводити інструктажі з вихованцями з правил безпеки життєдіяльності з відміткою у журналах планування та обліку роботи гуртка</w:t>
            </w:r>
          </w:p>
        </w:tc>
        <w:tc>
          <w:tcPr>
            <w:tcW w:w="1558" w:type="dxa"/>
            <w:gridSpan w:val="4"/>
            <w:tcBorders>
              <w:top w:val="single" w:sz="4" w:space="0" w:color="000000"/>
              <w:left w:val="single" w:sz="4" w:space="0" w:color="000000"/>
              <w:bottom w:val="single" w:sz="4" w:space="0" w:color="000000"/>
              <w:right w:val="nil"/>
            </w:tcBorders>
          </w:tcPr>
          <w:p w14:paraId="2E441BC3" w14:textId="77777777" w:rsidR="00754891" w:rsidRPr="00C837C2" w:rsidRDefault="00754891">
            <w:pPr>
              <w:jc w:val="center"/>
              <w:rPr>
                <w:sz w:val="24"/>
                <w:szCs w:val="22"/>
              </w:rPr>
            </w:pPr>
            <w:r w:rsidRPr="00C837C2">
              <w:rPr>
                <w:sz w:val="24"/>
                <w:szCs w:val="22"/>
              </w:rPr>
              <w:t>протягом року</w:t>
            </w:r>
          </w:p>
        </w:tc>
        <w:tc>
          <w:tcPr>
            <w:tcW w:w="1988" w:type="dxa"/>
            <w:gridSpan w:val="2"/>
            <w:tcBorders>
              <w:top w:val="single" w:sz="4" w:space="0" w:color="000000"/>
              <w:left w:val="single" w:sz="4" w:space="0" w:color="000000"/>
              <w:bottom w:val="single" w:sz="4" w:space="0" w:color="000000"/>
              <w:right w:val="nil"/>
            </w:tcBorders>
          </w:tcPr>
          <w:p w14:paraId="05E9C403" w14:textId="77777777" w:rsidR="00754891" w:rsidRPr="00C837C2" w:rsidRDefault="00754891">
            <w:pPr>
              <w:ind w:right="-55"/>
              <w:rPr>
                <w:sz w:val="24"/>
                <w:szCs w:val="22"/>
              </w:rPr>
            </w:pPr>
            <w:r w:rsidRPr="00C837C2">
              <w:rPr>
                <w:sz w:val="24"/>
                <w:szCs w:val="22"/>
              </w:rPr>
              <w:t>керівники гуртків</w:t>
            </w:r>
          </w:p>
        </w:tc>
        <w:tc>
          <w:tcPr>
            <w:tcW w:w="1701" w:type="dxa"/>
            <w:tcBorders>
              <w:top w:val="single" w:sz="4" w:space="0" w:color="000000"/>
              <w:left w:val="single" w:sz="4" w:space="0" w:color="000000"/>
              <w:bottom w:val="single" w:sz="4" w:space="0" w:color="000000"/>
              <w:right w:val="single" w:sz="4" w:space="0" w:color="000000"/>
            </w:tcBorders>
          </w:tcPr>
          <w:p w14:paraId="74115518" w14:textId="77777777" w:rsidR="00754891" w:rsidRPr="00C837C2" w:rsidRDefault="00754891">
            <w:pPr>
              <w:pBdr>
                <w:top w:val="nil"/>
                <w:left w:val="nil"/>
                <w:bottom w:val="nil"/>
                <w:right w:val="nil"/>
                <w:between w:val="nil"/>
              </w:pBdr>
              <w:rPr>
                <w:sz w:val="24"/>
                <w:szCs w:val="22"/>
              </w:rPr>
            </w:pPr>
            <w:r w:rsidRPr="00C837C2">
              <w:rPr>
                <w:sz w:val="24"/>
                <w:szCs w:val="22"/>
              </w:rPr>
              <w:t>Волкова Л.В.</w:t>
            </w:r>
          </w:p>
        </w:tc>
        <w:tc>
          <w:tcPr>
            <w:tcW w:w="992" w:type="dxa"/>
            <w:tcBorders>
              <w:top w:val="single" w:sz="4" w:space="0" w:color="000000"/>
              <w:left w:val="single" w:sz="4" w:space="0" w:color="000000"/>
              <w:bottom w:val="single" w:sz="4" w:space="0" w:color="000000"/>
              <w:right w:val="single" w:sz="4" w:space="0" w:color="000000"/>
            </w:tcBorders>
          </w:tcPr>
          <w:p w14:paraId="57FA67CA" w14:textId="77777777" w:rsidR="00754891" w:rsidRPr="00C837C2" w:rsidRDefault="00754891">
            <w:pPr>
              <w:widowControl w:val="0"/>
              <w:pBdr>
                <w:top w:val="nil"/>
                <w:left w:val="nil"/>
                <w:bottom w:val="nil"/>
                <w:right w:val="nil"/>
                <w:between w:val="nil"/>
              </w:pBdr>
              <w:ind w:left="708"/>
              <w:rPr>
                <w:sz w:val="24"/>
                <w:szCs w:val="22"/>
              </w:rPr>
            </w:pPr>
          </w:p>
        </w:tc>
      </w:tr>
    </w:tbl>
    <w:p w14:paraId="2A084981" w14:textId="77777777" w:rsidR="001B202F" w:rsidRPr="00BB2639" w:rsidRDefault="001B202F">
      <w:pPr>
        <w:rPr>
          <w:b/>
          <w:color w:val="FF0000"/>
          <w:sz w:val="28"/>
          <w:szCs w:val="28"/>
        </w:rPr>
      </w:pPr>
    </w:p>
    <w:p w14:paraId="1AF89609" w14:textId="77777777" w:rsidR="001B202F" w:rsidRDefault="001B202F">
      <w:pPr>
        <w:jc w:val="center"/>
        <w:rPr>
          <w:b/>
          <w:color w:val="FF0000"/>
          <w:sz w:val="28"/>
          <w:szCs w:val="28"/>
        </w:rPr>
      </w:pPr>
    </w:p>
    <w:p w14:paraId="282F6973" w14:textId="77777777" w:rsidR="00CE2006" w:rsidRPr="00BB2639" w:rsidRDefault="00CE2006">
      <w:pPr>
        <w:jc w:val="center"/>
        <w:rPr>
          <w:b/>
          <w:color w:val="FF0000"/>
          <w:sz w:val="28"/>
          <w:szCs w:val="28"/>
        </w:rPr>
      </w:pPr>
    </w:p>
    <w:p w14:paraId="4DA08546" w14:textId="77777777" w:rsidR="001B202F" w:rsidRPr="000E5ADC" w:rsidRDefault="002A2A65">
      <w:pPr>
        <w:jc w:val="center"/>
        <w:rPr>
          <w:sz w:val="28"/>
          <w:szCs w:val="28"/>
        </w:rPr>
      </w:pPr>
      <w:r w:rsidRPr="000E5ADC">
        <w:rPr>
          <w:b/>
          <w:sz w:val="28"/>
          <w:szCs w:val="28"/>
        </w:rPr>
        <w:t>ІІІ. ФІНАНСОВО-ГОСПОДАРСЬКА</w:t>
      </w:r>
      <w:r w:rsidRPr="000E5ADC">
        <w:rPr>
          <w:sz w:val="28"/>
          <w:szCs w:val="28"/>
        </w:rPr>
        <w:t xml:space="preserve"> </w:t>
      </w:r>
      <w:r w:rsidRPr="000E5ADC">
        <w:rPr>
          <w:b/>
          <w:sz w:val="28"/>
          <w:szCs w:val="28"/>
        </w:rPr>
        <w:t>ДІЯЛЬНІСТЬ</w:t>
      </w:r>
    </w:p>
    <w:p w14:paraId="2225BC80" w14:textId="77777777" w:rsidR="001B202F" w:rsidRPr="000E5ADC" w:rsidRDefault="001B202F">
      <w:pPr>
        <w:rPr>
          <w:sz w:val="28"/>
          <w:szCs w:val="28"/>
        </w:rPr>
      </w:pPr>
    </w:p>
    <w:tbl>
      <w:tblPr>
        <w:tblStyle w:val="a9"/>
        <w:tblW w:w="100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
        <w:gridCol w:w="3260"/>
        <w:gridCol w:w="1559"/>
        <w:gridCol w:w="1985"/>
        <w:gridCol w:w="1584"/>
        <w:gridCol w:w="1109"/>
      </w:tblGrid>
      <w:tr w:rsidR="00BB2639" w:rsidRPr="000E5ADC" w14:paraId="3AAB2D3C" w14:textId="77777777" w:rsidTr="00A8145A">
        <w:trPr>
          <w:jc w:val="center"/>
        </w:trPr>
        <w:tc>
          <w:tcPr>
            <w:tcW w:w="521" w:type="dxa"/>
            <w:shd w:val="clear" w:color="auto" w:fill="auto"/>
          </w:tcPr>
          <w:p w14:paraId="1CBD4DD3" w14:textId="77777777" w:rsidR="001B202F" w:rsidRPr="000E5ADC" w:rsidRDefault="002A2A65">
            <w:pPr>
              <w:jc w:val="center"/>
              <w:rPr>
                <w:b/>
                <w:sz w:val="24"/>
                <w:szCs w:val="24"/>
              </w:rPr>
            </w:pPr>
            <w:r w:rsidRPr="000E5ADC">
              <w:rPr>
                <w:b/>
                <w:sz w:val="24"/>
                <w:szCs w:val="24"/>
              </w:rPr>
              <w:t>№ з/п</w:t>
            </w:r>
          </w:p>
        </w:tc>
        <w:tc>
          <w:tcPr>
            <w:tcW w:w="3260" w:type="dxa"/>
            <w:shd w:val="clear" w:color="auto" w:fill="auto"/>
            <w:vAlign w:val="center"/>
          </w:tcPr>
          <w:p w14:paraId="255F4A88" w14:textId="77777777" w:rsidR="001B202F" w:rsidRPr="000E5ADC" w:rsidRDefault="002A2A65">
            <w:pPr>
              <w:jc w:val="center"/>
              <w:rPr>
                <w:b/>
                <w:sz w:val="24"/>
                <w:szCs w:val="24"/>
              </w:rPr>
            </w:pPr>
            <w:r w:rsidRPr="000E5ADC">
              <w:rPr>
                <w:b/>
                <w:sz w:val="24"/>
                <w:szCs w:val="24"/>
              </w:rPr>
              <w:t>Заходи</w:t>
            </w:r>
          </w:p>
        </w:tc>
        <w:tc>
          <w:tcPr>
            <w:tcW w:w="1559" w:type="dxa"/>
            <w:shd w:val="clear" w:color="auto" w:fill="auto"/>
            <w:vAlign w:val="center"/>
          </w:tcPr>
          <w:p w14:paraId="53BB03B2" w14:textId="77777777" w:rsidR="001B202F" w:rsidRPr="000E5ADC" w:rsidRDefault="002A2A65">
            <w:pPr>
              <w:jc w:val="center"/>
              <w:rPr>
                <w:b/>
                <w:sz w:val="24"/>
                <w:szCs w:val="24"/>
              </w:rPr>
            </w:pPr>
            <w:r w:rsidRPr="000E5ADC">
              <w:rPr>
                <w:b/>
                <w:sz w:val="24"/>
                <w:szCs w:val="24"/>
              </w:rPr>
              <w:t>Термін виконання</w:t>
            </w:r>
          </w:p>
        </w:tc>
        <w:tc>
          <w:tcPr>
            <w:tcW w:w="1985" w:type="dxa"/>
            <w:shd w:val="clear" w:color="auto" w:fill="auto"/>
            <w:vAlign w:val="center"/>
          </w:tcPr>
          <w:p w14:paraId="488997A9" w14:textId="77777777" w:rsidR="001B202F" w:rsidRPr="000E5ADC" w:rsidRDefault="002A2A65">
            <w:pPr>
              <w:ind w:hanging="66"/>
              <w:jc w:val="center"/>
              <w:rPr>
                <w:b/>
                <w:sz w:val="24"/>
                <w:szCs w:val="24"/>
              </w:rPr>
            </w:pPr>
            <w:r w:rsidRPr="000E5ADC">
              <w:rPr>
                <w:b/>
                <w:sz w:val="24"/>
                <w:szCs w:val="24"/>
              </w:rPr>
              <w:t>Відповідальні за виконання</w:t>
            </w:r>
          </w:p>
        </w:tc>
        <w:tc>
          <w:tcPr>
            <w:tcW w:w="1584" w:type="dxa"/>
            <w:vAlign w:val="center"/>
          </w:tcPr>
          <w:p w14:paraId="618BF99F" w14:textId="77777777" w:rsidR="001B202F" w:rsidRPr="000E5ADC" w:rsidRDefault="002A2A65">
            <w:pPr>
              <w:jc w:val="center"/>
              <w:rPr>
                <w:b/>
                <w:sz w:val="24"/>
                <w:szCs w:val="24"/>
              </w:rPr>
            </w:pPr>
            <w:r w:rsidRPr="000E5ADC">
              <w:rPr>
                <w:b/>
                <w:sz w:val="24"/>
                <w:szCs w:val="24"/>
              </w:rPr>
              <w:t>Контроль</w:t>
            </w:r>
          </w:p>
        </w:tc>
        <w:tc>
          <w:tcPr>
            <w:tcW w:w="1109" w:type="dxa"/>
            <w:vAlign w:val="center"/>
          </w:tcPr>
          <w:p w14:paraId="51F430B0" w14:textId="77777777" w:rsidR="001B202F" w:rsidRPr="000E5ADC" w:rsidRDefault="002A2A65">
            <w:pPr>
              <w:jc w:val="center"/>
              <w:rPr>
                <w:b/>
                <w:sz w:val="24"/>
                <w:szCs w:val="24"/>
              </w:rPr>
            </w:pPr>
            <w:r w:rsidRPr="000E5ADC">
              <w:rPr>
                <w:b/>
                <w:sz w:val="24"/>
                <w:szCs w:val="24"/>
              </w:rPr>
              <w:t>Відмітка</w:t>
            </w:r>
          </w:p>
          <w:p w14:paraId="1FFCA74E" w14:textId="3A126DBE" w:rsidR="001B202F" w:rsidRPr="000E5ADC" w:rsidRDefault="008F0808">
            <w:pPr>
              <w:jc w:val="center"/>
              <w:rPr>
                <w:b/>
                <w:sz w:val="24"/>
                <w:szCs w:val="24"/>
              </w:rPr>
            </w:pPr>
            <w:r>
              <w:rPr>
                <w:b/>
                <w:sz w:val="24"/>
                <w:szCs w:val="24"/>
              </w:rPr>
              <w:t>про вико</w:t>
            </w:r>
            <w:r w:rsidR="002A2A65" w:rsidRPr="000E5ADC">
              <w:rPr>
                <w:b/>
                <w:sz w:val="24"/>
                <w:szCs w:val="24"/>
              </w:rPr>
              <w:t>нання</w:t>
            </w:r>
          </w:p>
        </w:tc>
      </w:tr>
      <w:tr w:rsidR="00BB2639" w:rsidRPr="000E5ADC" w14:paraId="3666D340" w14:textId="77777777" w:rsidTr="00A8145A">
        <w:trPr>
          <w:jc w:val="center"/>
        </w:trPr>
        <w:tc>
          <w:tcPr>
            <w:tcW w:w="521" w:type="dxa"/>
            <w:shd w:val="clear" w:color="auto" w:fill="auto"/>
          </w:tcPr>
          <w:p w14:paraId="53F31EB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0EEADCC" w14:textId="6E20075E" w:rsidR="001B202F" w:rsidRPr="000E5ADC" w:rsidRDefault="002A2A65">
            <w:pPr>
              <w:ind w:left="34"/>
              <w:jc w:val="both"/>
              <w:rPr>
                <w:sz w:val="24"/>
                <w:szCs w:val="24"/>
              </w:rPr>
            </w:pPr>
            <w:r w:rsidRPr="000E5ADC">
              <w:rPr>
                <w:sz w:val="24"/>
                <w:szCs w:val="24"/>
              </w:rPr>
              <w:t>Провести аналі</w:t>
            </w:r>
            <w:r w:rsidR="00C837C2" w:rsidRPr="000E5ADC">
              <w:rPr>
                <w:sz w:val="24"/>
                <w:szCs w:val="24"/>
              </w:rPr>
              <w:t>з виконання плану роботи за 2024</w:t>
            </w:r>
            <w:r w:rsidRPr="000E5ADC">
              <w:rPr>
                <w:sz w:val="24"/>
                <w:szCs w:val="24"/>
              </w:rPr>
              <w:t xml:space="preserve"> рік по відділу бухгалтерії з детальними  розрахунками по кожному пункту плану по КПКВК та економічної класифікації видатків бюджету та в розрізі видів надходжень коштів.</w:t>
            </w:r>
          </w:p>
        </w:tc>
        <w:tc>
          <w:tcPr>
            <w:tcW w:w="1559" w:type="dxa"/>
            <w:shd w:val="clear" w:color="auto" w:fill="auto"/>
          </w:tcPr>
          <w:p w14:paraId="4F8E37FC"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1E06A653" w14:textId="77777777" w:rsidR="001B202F" w:rsidRPr="000E5ADC" w:rsidRDefault="002A2A65">
            <w:pPr>
              <w:rPr>
                <w:sz w:val="24"/>
                <w:szCs w:val="24"/>
              </w:rPr>
            </w:pPr>
            <w:r w:rsidRPr="000E5ADC">
              <w:rPr>
                <w:sz w:val="24"/>
                <w:szCs w:val="24"/>
              </w:rPr>
              <w:t>бухгалтерія</w:t>
            </w:r>
          </w:p>
        </w:tc>
        <w:tc>
          <w:tcPr>
            <w:tcW w:w="1584" w:type="dxa"/>
          </w:tcPr>
          <w:p w14:paraId="00278796" w14:textId="77777777" w:rsidR="001B202F" w:rsidRPr="000E5ADC" w:rsidRDefault="002A2A65">
            <w:pPr>
              <w:rPr>
                <w:sz w:val="24"/>
                <w:szCs w:val="24"/>
              </w:rPr>
            </w:pPr>
            <w:r w:rsidRPr="000E5ADC">
              <w:rPr>
                <w:sz w:val="24"/>
                <w:szCs w:val="24"/>
              </w:rPr>
              <w:t>Волкова Л.В.</w:t>
            </w:r>
          </w:p>
        </w:tc>
        <w:tc>
          <w:tcPr>
            <w:tcW w:w="1109" w:type="dxa"/>
          </w:tcPr>
          <w:p w14:paraId="07893945" w14:textId="77777777" w:rsidR="001B202F" w:rsidRPr="000E5ADC" w:rsidRDefault="001B202F">
            <w:pPr>
              <w:rPr>
                <w:sz w:val="24"/>
                <w:szCs w:val="24"/>
              </w:rPr>
            </w:pPr>
          </w:p>
        </w:tc>
      </w:tr>
      <w:tr w:rsidR="00BB2639" w:rsidRPr="000E5ADC" w14:paraId="1FBD1F61" w14:textId="77777777" w:rsidTr="00A8145A">
        <w:trPr>
          <w:jc w:val="center"/>
        </w:trPr>
        <w:tc>
          <w:tcPr>
            <w:tcW w:w="521" w:type="dxa"/>
            <w:shd w:val="clear" w:color="auto" w:fill="FFFFFF"/>
          </w:tcPr>
          <w:p w14:paraId="21C3158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541DE469" w14:textId="453D5B46" w:rsidR="001B202F" w:rsidRPr="000E5ADC" w:rsidRDefault="002A2A65">
            <w:pPr>
              <w:spacing w:before="60" w:after="60"/>
              <w:ind w:left="57" w:right="175"/>
              <w:jc w:val="both"/>
              <w:rPr>
                <w:sz w:val="24"/>
                <w:szCs w:val="24"/>
              </w:rPr>
            </w:pPr>
            <w:r w:rsidRPr="000E5ADC">
              <w:rPr>
                <w:sz w:val="24"/>
                <w:szCs w:val="24"/>
              </w:rPr>
              <w:t xml:space="preserve">Складання річного плану закупівель згідно Закону України “Про публічні </w:t>
            </w:r>
            <w:proofErr w:type="spellStart"/>
            <w:r w:rsidRPr="000E5ADC">
              <w:rPr>
                <w:sz w:val="24"/>
                <w:szCs w:val="24"/>
              </w:rPr>
              <w:t>закупівліˮ</w:t>
            </w:r>
            <w:proofErr w:type="spellEnd"/>
            <w:r w:rsidRPr="000E5ADC">
              <w:rPr>
                <w:sz w:val="24"/>
                <w:szCs w:val="24"/>
              </w:rPr>
              <w:t xml:space="preserve"> №922-VIII від 25.12.2015р. та додатку до річного плану державних закупівель проведення </w:t>
            </w:r>
            <w:r w:rsidRPr="000E5ADC">
              <w:rPr>
                <w:sz w:val="24"/>
                <w:szCs w:val="24"/>
              </w:rPr>
              <w:lastRenderedPageBreak/>
              <w:t>допорогових закупівель, тендерів зг</w:t>
            </w:r>
            <w:r w:rsidR="00C837C2" w:rsidRPr="000E5ADC">
              <w:rPr>
                <w:sz w:val="24"/>
                <w:szCs w:val="24"/>
              </w:rPr>
              <w:t>ідно планових призначень на 2025</w:t>
            </w:r>
            <w:r w:rsidRPr="000E5ADC">
              <w:rPr>
                <w:sz w:val="24"/>
                <w:szCs w:val="24"/>
              </w:rPr>
              <w:t>р. в програмі “</w:t>
            </w:r>
            <w:proofErr w:type="spellStart"/>
            <w:r w:rsidRPr="000E5ADC">
              <w:rPr>
                <w:sz w:val="24"/>
                <w:szCs w:val="24"/>
              </w:rPr>
              <w:t>Прозороˮ</w:t>
            </w:r>
            <w:proofErr w:type="spellEnd"/>
            <w:r w:rsidRPr="000E5ADC">
              <w:rPr>
                <w:sz w:val="24"/>
                <w:szCs w:val="24"/>
              </w:rPr>
              <w:t xml:space="preserve"> по згрупованим даним по предметам закупівель згідно ДК:2015. </w:t>
            </w:r>
          </w:p>
        </w:tc>
        <w:tc>
          <w:tcPr>
            <w:tcW w:w="1559" w:type="dxa"/>
            <w:shd w:val="clear" w:color="auto" w:fill="FFFFFF"/>
          </w:tcPr>
          <w:p w14:paraId="19D08077" w14:textId="77777777" w:rsidR="001B202F" w:rsidRPr="000E5ADC" w:rsidRDefault="002A2A65">
            <w:pPr>
              <w:jc w:val="center"/>
              <w:rPr>
                <w:sz w:val="24"/>
                <w:szCs w:val="24"/>
              </w:rPr>
            </w:pPr>
            <w:r w:rsidRPr="000E5ADC">
              <w:rPr>
                <w:sz w:val="24"/>
                <w:szCs w:val="24"/>
              </w:rPr>
              <w:lastRenderedPageBreak/>
              <w:t>січень</w:t>
            </w:r>
          </w:p>
        </w:tc>
        <w:tc>
          <w:tcPr>
            <w:tcW w:w="1985" w:type="dxa"/>
            <w:shd w:val="clear" w:color="auto" w:fill="FFFFFF"/>
          </w:tcPr>
          <w:p w14:paraId="6EDD136B" w14:textId="77777777" w:rsidR="001B202F" w:rsidRPr="000E5ADC" w:rsidRDefault="002A2A65">
            <w:pPr>
              <w:rPr>
                <w:sz w:val="24"/>
                <w:szCs w:val="24"/>
              </w:rPr>
            </w:pPr>
            <w:r w:rsidRPr="000E5ADC">
              <w:rPr>
                <w:sz w:val="24"/>
                <w:szCs w:val="24"/>
              </w:rPr>
              <w:t>Харитонова С.Г.</w:t>
            </w:r>
          </w:p>
          <w:p w14:paraId="323EE6EF" w14:textId="77777777" w:rsidR="001B202F" w:rsidRPr="000E5ADC" w:rsidRDefault="002A2A65">
            <w:pPr>
              <w:rPr>
                <w:sz w:val="24"/>
                <w:szCs w:val="24"/>
              </w:rPr>
            </w:pPr>
            <w:r w:rsidRPr="000E5ADC">
              <w:rPr>
                <w:sz w:val="24"/>
                <w:szCs w:val="24"/>
              </w:rPr>
              <w:t>Мала Т.М.</w:t>
            </w:r>
          </w:p>
          <w:p w14:paraId="322E2A6E" w14:textId="77777777" w:rsidR="001B202F" w:rsidRPr="000E5ADC" w:rsidRDefault="002A2A65">
            <w:pPr>
              <w:rPr>
                <w:sz w:val="24"/>
                <w:szCs w:val="24"/>
              </w:rPr>
            </w:pPr>
            <w:r w:rsidRPr="000E5ADC">
              <w:rPr>
                <w:sz w:val="24"/>
                <w:szCs w:val="24"/>
              </w:rPr>
              <w:t>Хоріщенко О.А.</w:t>
            </w:r>
          </w:p>
          <w:p w14:paraId="301E7C01" w14:textId="77777777" w:rsidR="001B202F" w:rsidRPr="000E5ADC" w:rsidRDefault="001B202F">
            <w:pPr>
              <w:rPr>
                <w:sz w:val="24"/>
                <w:szCs w:val="24"/>
              </w:rPr>
            </w:pPr>
          </w:p>
        </w:tc>
        <w:tc>
          <w:tcPr>
            <w:tcW w:w="1584" w:type="dxa"/>
            <w:shd w:val="clear" w:color="auto" w:fill="FFFFFF"/>
          </w:tcPr>
          <w:p w14:paraId="1C87F520"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26D3A066" w14:textId="77777777" w:rsidR="001B202F" w:rsidRPr="000E5ADC" w:rsidRDefault="001B202F">
            <w:pPr>
              <w:rPr>
                <w:sz w:val="24"/>
                <w:szCs w:val="24"/>
              </w:rPr>
            </w:pPr>
          </w:p>
        </w:tc>
      </w:tr>
      <w:tr w:rsidR="00BB2639" w:rsidRPr="000E5ADC" w14:paraId="009527A5" w14:textId="77777777" w:rsidTr="00A8145A">
        <w:trPr>
          <w:jc w:val="center"/>
        </w:trPr>
        <w:tc>
          <w:tcPr>
            <w:tcW w:w="521" w:type="dxa"/>
            <w:shd w:val="clear" w:color="auto" w:fill="auto"/>
          </w:tcPr>
          <w:p w14:paraId="35699A2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F4C1380" w14:textId="2C024565" w:rsidR="001B202F" w:rsidRPr="000E5ADC" w:rsidRDefault="002A2A65">
            <w:pPr>
              <w:ind w:left="34"/>
              <w:jc w:val="both"/>
              <w:rPr>
                <w:sz w:val="24"/>
                <w:szCs w:val="24"/>
              </w:rPr>
            </w:pPr>
            <w:r w:rsidRPr="000E5ADC">
              <w:rPr>
                <w:sz w:val="24"/>
                <w:szCs w:val="24"/>
              </w:rPr>
              <w:t xml:space="preserve">Заключити (пролонгувати) договори на </w:t>
            </w:r>
            <w:r w:rsidR="00C837C2" w:rsidRPr="000E5ADC">
              <w:rPr>
                <w:sz w:val="24"/>
                <w:szCs w:val="24"/>
              </w:rPr>
              <w:t>2025</w:t>
            </w:r>
            <w:r w:rsidRPr="000E5ADC">
              <w:rPr>
                <w:sz w:val="24"/>
                <w:szCs w:val="24"/>
              </w:rPr>
              <w:t xml:space="preserve"> рік по </w:t>
            </w:r>
            <w:proofErr w:type="spellStart"/>
            <w:r w:rsidRPr="000E5ADC">
              <w:rPr>
                <w:sz w:val="24"/>
                <w:szCs w:val="24"/>
              </w:rPr>
              <w:t>електро</w:t>
            </w:r>
            <w:proofErr w:type="spellEnd"/>
            <w:r w:rsidRPr="000E5ADC">
              <w:rPr>
                <w:sz w:val="24"/>
                <w:szCs w:val="24"/>
              </w:rPr>
              <w:t xml:space="preserve">-, газо-, водопостачанню, вивозу твердих побутових відходів. </w:t>
            </w:r>
          </w:p>
        </w:tc>
        <w:tc>
          <w:tcPr>
            <w:tcW w:w="1559" w:type="dxa"/>
            <w:shd w:val="clear" w:color="auto" w:fill="auto"/>
          </w:tcPr>
          <w:p w14:paraId="1494F1F7"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311349C1"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4C012D5B" w14:textId="77777777" w:rsidR="001B202F" w:rsidRPr="000E5ADC" w:rsidRDefault="002A2A65">
            <w:pPr>
              <w:rPr>
                <w:sz w:val="24"/>
                <w:szCs w:val="24"/>
              </w:rPr>
            </w:pPr>
            <w:r w:rsidRPr="000E5ADC">
              <w:rPr>
                <w:sz w:val="24"/>
                <w:szCs w:val="24"/>
              </w:rPr>
              <w:t>Волкова Л.В.</w:t>
            </w:r>
          </w:p>
        </w:tc>
        <w:tc>
          <w:tcPr>
            <w:tcW w:w="1109" w:type="dxa"/>
          </w:tcPr>
          <w:p w14:paraId="6435D765" w14:textId="77777777" w:rsidR="001B202F" w:rsidRPr="000E5ADC" w:rsidRDefault="001B202F">
            <w:pPr>
              <w:rPr>
                <w:sz w:val="24"/>
                <w:szCs w:val="24"/>
              </w:rPr>
            </w:pPr>
          </w:p>
        </w:tc>
      </w:tr>
      <w:tr w:rsidR="00BB2639" w:rsidRPr="000E5ADC" w14:paraId="7B59DCDA" w14:textId="77777777" w:rsidTr="00A8145A">
        <w:trPr>
          <w:jc w:val="center"/>
        </w:trPr>
        <w:tc>
          <w:tcPr>
            <w:tcW w:w="521" w:type="dxa"/>
            <w:shd w:val="clear" w:color="auto" w:fill="auto"/>
          </w:tcPr>
          <w:p w14:paraId="751E924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0DE5D26" w14:textId="3EC87A30" w:rsidR="001B202F" w:rsidRPr="000E5ADC" w:rsidRDefault="002A2A65">
            <w:pPr>
              <w:ind w:left="34"/>
              <w:jc w:val="both"/>
              <w:rPr>
                <w:sz w:val="24"/>
                <w:szCs w:val="24"/>
              </w:rPr>
            </w:pPr>
            <w:r w:rsidRPr="000E5ADC">
              <w:rPr>
                <w:sz w:val="24"/>
                <w:szCs w:val="24"/>
              </w:rPr>
              <w:t xml:space="preserve">Пролонгувати договір обслуговування автоматики газового обладнання </w:t>
            </w:r>
            <w:proofErr w:type="spellStart"/>
            <w:r w:rsidRPr="000E5ADC">
              <w:rPr>
                <w:sz w:val="24"/>
                <w:szCs w:val="24"/>
              </w:rPr>
              <w:t>топочної</w:t>
            </w:r>
            <w:proofErr w:type="spellEnd"/>
            <w:r w:rsidRPr="000E5ADC">
              <w:rPr>
                <w:sz w:val="24"/>
                <w:szCs w:val="24"/>
              </w:rPr>
              <w:t>,  обслуговування пульта пожежної</w:t>
            </w:r>
            <w:r w:rsidR="00A8145A">
              <w:rPr>
                <w:sz w:val="24"/>
                <w:szCs w:val="24"/>
              </w:rPr>
              <w:t xml:space="preserve"> сигналізації учбового корпусу </w:t>
            </w:r>
            <w:r w:rsidRPr="000E5ADC">
              <w:rPr>
                <w:sz w:val="24"/>
                <w:szCs w:val="24"/>
              </w:rPr>
              <w:t>№ 1, 2</w:t>
            </w:r>
          </w:p>
        </w:tc>
        <w:tc>
          <w:tcPr>
            <w:tcW w:w="1559" w:type="dxa"/>
            <w:shd w:val="clear" w:color="auto" w:fill="auto"/>
          </w:tcPr>
          <w:p w14:paraId="5DA85863"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1E53C926"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0F5881F6" w14:textId="77777777" w:rsidR="001B202F" w:rsidRPr="000E5ADC" w:rsidRDefault="002A2A65">
            <w:pPr>
              <w:rPr>
                <w:sz w:val="24"/>
                <w:szCs w:val="24"/>
              </w:rPr>
            </w:pPr>
            <w:r w:rsidRPr="000E5ADC">
              <w:rPr>
                <w:sz w:val="24"/>
                <w:szCs w:val="24"/>
              </w:rPr>
              <w:t>Волкова Л.В.</w:t>
            </w:r>
          </w:p>
        </w:tc>
        <w:tc>
          <w:tcPr>
            <w:tcW w:w="1109" w:type="dxa"/>
          </w:tcPr>
          <w:p w14:paraId="517E74F6" w14:textId="77777777" w:rsidR="001B202F" w:rsidRPr="000E5ADC" w:rsidRDefault="001B202F">
            <w:pPr>
              <w:rPr>
                <w:sz w:val="24"/>
                <w:szCs w:val="24"/>
              </w:rPr>
            </w:pPr>
          </w:p>
        </w:tc>
      </w:tr>
      <w:tr w:rsidR="00BB2639" w:rsidRPr="000E5ADC" w14:paraId="3DCD6010" w14:textId="77777777" w:rsidTr="00A8145A">
        <w:trPr>
          <w:jc w:val="center"/>
        </w:trPr>
        <w:tc>
          <w:tcPr>
            <w:tcW w:w="521" w:type="dxa"/>
            <w:shd w:val="clear" w:color="auto" w:fill="auto"/>
          </w:tcPr>
          <w:p w14:paraId="417A8F1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5CFE416" w14:textId="77777777" w:rsidR="001B202F" w:rsidRPr="000E5ADC" w:rsidRDefault="002A2A65">
            <w:pPr>
              <w:ind w:left="34"/>
              <w:jc w:val="both"/>
              <w:rPr>
                <w:sz w:val="24"/>
                <w:szCs w:val="24"/>
              </w:rPr>
            </w:pPr>
            <w:r w:rsidRPr="000E5ADC">
              <w:rPr>
                <w:sz w:val="24"/>
                <w:szCs w:val="24"/>
              </w:rPr>
              <w:t>Заключити договір  на обслуговування лічильника та коректора нового вузла обліку постачання газу.</w:t>
            </w:r>
          </w:p>
        </w:tc>
        <w:tc>
          <w:tcPr>
            <w:tcW w:w="1559" w:type="dxa"/>
            <w:shd w:val="clear" w:color="auto" w:fill="auto"/>
          </w:tcPr>
          <w:p w14:paraId="636DD018"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06D51A17"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38569103" w14:textId="77777777" w:rsidR="001B202F" w:rsidRPr="000E5ADC" w:rsidRDefault="002A2A65">
            <w:pPr>
              <w:rPr>
                <w:sz w:val="24"/>
                <w:szCs w:val="24"/>
              </w:rPr>
            </w:pPr>
            <w:r w:rsidRPr="000E5ADC">
              <w:rPr>
                <w:sz w:val="24"/>
                <w:szCs w:val="24"/>
              </w:rPr>
              <w:t>Волкова Л.В.</w:t>
            </w:r>
          </w:p>
        </w:tc>
        <w:tc>
          <w:tcPr>
            <w:tcW w:w="1109" w:type="dxa"/>
          </w:tcPr>
          <w:p w14:paraId="6C0603D1" w14:textId="77777777" w:rsidR="001B202F" w:rsidRPr="000E5ADC" w:rsidRDefault="001B202F">
            <w:pPr>
              <w:rPr>
                <w:sz w:val="24"/>
                <w:szCs w:val="24"/>
              </w:rPr>
            </w:pPr>
          </w:p>
        </w:tc>
      </w:tr>
      <w:tr w:rsidR="00BB2639" w:rsidRPr="000E5ADC" w14:paraId="0E3DAAC5" w14:textId="77777777" w:rsidTr="00A8145A">
        <w:trPr>
          <w:jc w:val="center"/>
        </w:trPr>
        <w:tc>
          <w:tcPr>
            <w:tcW w:w="521" w:type="dxa"/>
            <w:shd w:val="clear" w:color="auto" w:fill="auto"/>
          </w:tcPr>
          <w:p w14:paraId="0AEB1876"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81627C1" w14:textId="708E4A36" w:rsidR="001B202F" w:rsidRPr="000E5ADC" w:rsidRDefault="002A2A65">
            <w:pPr>
              <w:ind w:left="34"/>
              <w:jc w:val="both"/>
              <w:rPr>
                <w:sz w:val="24"/>
                <w:szCs w:val="24"/>
              </w:rPr>
            </w:pPr>
            <w:r w:rsidRPr="000E5ADC">
              <w:rPr>
                <w:sz w:val="24"/>
                <w:szCs w:val="24"/>
              </w:rPr>
              <w:t>Провести звірку даних аналітичного обліку центру по нарахуванню та перерахуванню коштів з фондами: по</w:t>
            </w:r>
            <w:r w:rsidR="00C837C2" w:rsidRPr="000E5ADC">
              <w:rPr>
                <w:sz w:val="24"/>
                <w:szCs w:val="24"/>
              </w:rPr>
              <w:t>датками, в розрізі видів за 2024</w:t>
            </w:r>
            <w:r w:rsidRPr="000E5ADC">
              <w:rPr>
                <w:sz w:val="24"/>
                <w:szCs w:val="24"/>
              </w:rPr>
              <w:t xml:space="preserve"> рік.</w:t>
            </w:r>
          </w:p>
        </w:tc>
        <w:tc>
          <w:tcPr>
            <w:tcW w:w="1559" w:type="dxa"/>
            <w:shd w:val="clear" w:color="auto" w:fill="auto"/>
          </w:tcPr>
          <w:p w14:paraId="04FFFC7F" w14:textId="77777777" w:rsidR="001B202F" w:rsidRPr="000E5ADC" w:rsidRDefault="002A2A65">
            <w:pPr>
              <w:ind w:left="57"/>
              <w:jc w:val="center"/>
              <w:rPr>
                <w:sz w:val="24"/>
                <w:szCs w:val="24"/>
              </w:rPr>
            </w:pPr>
            <w:r w:rsidRPr="000E5ADC">
              <w:rPr>
                <w:sz w:val="24"/>
                <w:szCs w:val="24"/>
              </w:rPr>
              <w:t>січень</w:t>
            </w:r>
          </w:p>
        </w:tc>
        <w:tc>
          <w:tcPr>
            <w:tcW w:w="1985" w:type="dxa"/>
            <w:shd w:val="clear" w:color="auto" w:fill="auto"/>
          </w:tcPr>
          <w:p w14:paraId="6B863E78" w14:textId="77777777" w:rsidR="001B202F" w:rsidRPr="000E5ADC" w:rsidRDefault="002A2A65">
            <w:pPr>
              <w:rPr>
                <w:sz w:val="24"/>
                <w:szCs w:val="24"/>
              </w:rPr>
            </w:pPr>
            <w:r w:rsidRPr="000E5ADC">
              <w:rPr>
                <w:sz w:val="24"/>
                <w:szCs w:val="24"/>
              </w:rPr>
              <w:t>Харитонова С.Г.</w:t>
            </w:r>
          </w:p>
          <w:p w14:paraId="1817737D" w14:textId="77777777" w:rsidR="001B202F" w:rsidRPr="000E5ADC" w:rsidRDefault="002A2A65">
            <w:pPr>
              <w:rPr>
                <w:sz w:val="24"/>
                <w:szCs w:val="24"/>
              </w:rPr>
            </w:pPr>
            <w:r w:rsidRPr="000E5ADC">
              <w:rPr>
                <w:sz w:val="24"/>
                <w:szCs w:val="24"/>
              </w:rPr>
              <w:t>Товкач Т.Г.</w:t>
            </w:r>
          </w:p>
          <w:p w14:paraId="56B6397B" w14:textId="77777777" w:rsidR="001B202F" w:rsidRPr="000E5ADC" w:rsidRDefault="001B202F">
            <w:pPr>
              <w:rPr>
                <w:sz w:val="24"/>
                <w:szCs w:val="24"/>
              </w:rPr>
            </w:pPr>
          </w:p>
        </w:tc>
        <w:tc>
          <w:tcPr>
            <w:tcW w:w="1584" w:type="dxa"/>
          </w:tcPr>
          <w:p w14:paraId="27C810EE" w14:textId="77777777" w:rsidR="001B202F" w:rsidRPr="000E5ADC" w:rsidRDefault="002A2A65">
            <w:pPr>
              <w:rPr>
                <w:sz w:val="24"/>
                <w:szCs w:val="24"/>
              </w:rPr>
            </w:pPr>
            <w:r w:rsidRPr="000E5ADC">
              <w:rPr>
                <w:sz w:val="24"/>
                <w:szCs w:val="24"/>
              </w:rPr>
              <w:t>Волкова Л.В.</w:t>
            </w:r>
          </w:p>
        </w:tc>
        <w:tc>
          <w:tcPr>
            <w:tcW w:w="1109" w:type="dxa"/>
          </w:tcPr>
          <w:p w14:paraId="413E4DDB" w14:textId="77777777" w:rsidR="001B202F" w:rsidRPr="000E5ADC" w:rsidRDefault="001B202F">
            <w:pPr>
              <w:rPr>
                <w:sz w:val="24"/>
                <w:szCs w:val="24"/>
              </w:rPr>
            </w:pPr>
          </w:p>
        </w:tc>
      </w:tr>
      <w:tr w:rsidR="00BB2639" w:rsidRPr="000E5ADC" w14:paraId="0D303CFA" w14:textId="77777777" w:rsidTr="00A8145A">
        <w:trPr>
          <w:jc w:val="center"/>
        </w:trPr>
        <w:tc>
          <w:tcPr>
            <w:tcW w:w="521" w:type="dxa"/>
            <w:shd w:val="clear" w:color="auto" w:fill="auto"/>
          </w:tcPr>
          <w:p w14:paraId="6ECD03BB"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A1517AA" w14:textId="77777777" w:rsidR="001B202F" w:rsidRPr="000E5ADC" w:rsidRDefault="002A2A65">
            <w:pPr>
              <w:spacing w:before="60" w:after="60"/>
              <w:ind w:left="57" w:right="175"/>
              <w:jc w:val="both"/>
              <w:rPr>
                <w:sz w:val="24"/>
                <w:szCs w:val="24"/>
              </w:rPr>
            </w:pPr>
            <w:r w:rsidRPr="000E5ADC">
              <w:rPr>
                <w:sz w:val="24"/>
                <w:szCs w:val="24"/>
              </w:rPr>
              <w:t>Складання фінансової та бюджетної звітності, оперативної інформації у системі АС “Є-</w:t>
            </w:r>
            <w:proofErr w:type="spellStart"/>
            <w:r w:rsidRPr="000E5ADC">
              <w:rPr>
                <w:sz w:val="24"/>
                <w:szCs w:val="24"/>
              </w:rPr>
              <w:t>Звітністьˮ</w:t>
            </w:r>
            <w:proofErr w:type="spellEnd"/>
            <w:r w:rsidRPr="000E5ADC">
              <w:rPr>
                <w:sz w:val="24"/>
                <w:szCs w:val="24"/>
              </w:rPr>
              <w:t xml:space="preserve">, надавання </w:t>
            </w:r>
            <w:proofErr w:type="spellStart"/>
            <w:r w:rsidRPr="000E5ADC">
              <w:rPr>
                <w:sz w:val="24"/>
                <w:szCs w:val="24"/>
              </w:rPr>
              <w:t>звітностей</w:t>
            </w:r>
            <w:proofErr w:type="spellEnd"/>
            <w:r w:rsidRPr="000E5ADC">
              <w:rPr>
                <w:sz w:val="24"/>
                <w:szCs w:val="24"/>
              </w:rPr>
              <w:t xml:space="preserve"> з </w:t>
            </w:r>
            <w:proofErr w:type="spellStart"/>
            <w:r w:rsidRPr="000E5ADC">
              <w:rPr>
                <w:sz w:val="24"/>
                <w:szCs w:val="24"/>
              </w:rPr>
              <w:t>галлограмами</w:t>
            </w:r>
            <w:proofErr w:type="spellEnd"/>
            <w:r w:rsidRPr="000E5ADC">
              <w:rPr>
                <w:sz w:val="24"/>
                <w:szCs w:val="24"/>
              </w:rPr>
              <w:t xml:space="preserve">  казначейської служби України у Центральному районі м. Дніпра, на РТР в програмному продукті  ФОП Іванов С.І. “Фінансової та бюджетної </w:t>
            </w:r>
            <w:proofErr w:type="spellStart"/>
            <w:r w:rsidRPr="000E5ADC">
              <w:rPr>
                <w:sz w:val="24"/>
                <w:szCs w:val="24"/>
              </w:rPr>
              <w:t>звітностіˮ</w:t>
            </w:r>
            <w:proofErr w:type="spellEnd"/>
            <w:r w:rsidRPr="000E5ADC">
              <w:rPr>
                <w:sz w:val="24"/>
                <w:szCs w:val="24"/>
              </w:rPr>
              <w:t>, в програмі “</w:t>
            </w:r>
            <w:proofErr w:type="spellStart"/>
            <w:r w:rsidRPr="000E5ADC">
              <w:rPr>
                <w:sz w:val="24"/>
                <w:szCs w:val="24"/>
              </w:rPr>
              <w:t>Мастер-Платˮ</w:t>
            </w:r>
            <w:proofErr w:type="spellEnd"/>
            <w:r w:rsidRPr="000E5ADC">
              <w:rPr>
                <w:sz w:val="24"/>
                <w:szCs w:val="24"/>
              </w:rPr>
              <w:t xml:space="preserve">, здача звітності за термінами, встановленими податковим кодексом фінансовій інспекції, департаменту освіти та науки, іншим Фондам, </w:t>
            </w:r>
            <w:r w:rsidRPr="000E5ADC">
              <w:rPr>
                <w:sz w:val="24"/>
                <w:szCs w:val="24"/>
              </w:rPr>
              <w:lastRenderedPageBreak/>
              <w:t>казначейству Центрального району, статистичних звітів в програмному продукті МЕ ДОС.</w:t>
            </w:r>
          </w:p>
        </w:tc>
        <w:tc>
          <w:tcPr>
            <w:tcW w:w="1559" w:type="dxa"/>
            <w:shd w:val="clear" w:color="auto" w:fill="auto"/>
          </w:tcPr>
          <w:p w14:paraId="2639C2FB" w14:textId="77777777" w:rsidR="001B202F" w:rsidRPr="000E5ADC" w:rsidRDefault="002A2A65">
            <w:pPr>
              <w:tabs>
                <w:tab w:val="left" w:pos="34"/>
                <w:tab w:val="left" w:pos="2052"/>
              </w:tabs>
              <w:ind w:right="-108"/>
              <w:jc w:val="center"/>
              <w:rPr>
                <w:sz w:val="24"/>
                <w:szCs w:val="24"/>
              </w:rPr>
            </w:pPr>
            <w:r w:rsidRPr="000E5ADC">
              <w:rPr>
                <w:sz w:val="24"/>
                <w:szCs w:val="24"/>
              </w:rPr>
              <w:lastRenderedPageBreak/>
              <w:t>січень</w:t>
            </w:r>
          </w:p>
        </w:tc>
        <w:tc>
          <w:tcPr>
            <w:tcW w:w="1985" w:type="dxa"/>
            <w:shd w:val="clear" w:color="auto" w:fill="auto"/>
          </w:tcPr>
          <w:p w14:paraId="10F9D215" w14:textId="77777777" w:rsidR="001B202F" w:rsidRPr="000E5ADC" w:rsidRDefault="002A2A65">
            <w:pPr>
              <w:rPr>
                <w:sz w:val="24"/>
                <w:szCs w:val="24"/>
              </w:rPr>
            </w:pPr>
            <w:r w:rsidRPr="000E5ADC">
              <w:rPr>
                <w:sz w:val="24"/>
                <w:szCs w:val="24"/>
              </w:rPr>
              <w:t>бухгалтерія</w:t>
            </w:r>
          </w:p>
        </w:tc>
        <w:tc>
          <w:tcPr>
            <w:tcW w:w="1584" w:type="dxa"/>
          </w:tcPr>
          <w:p w14:paraId="5AFD1A43" w14:textId="77777777" w:rsidR="001B202F" w:rsidRPr="000E5ADC" w:rsidRDefault="002A2A65">
            <w:pPr>
              <w:rPr>
                <w:sz w:val="24"/>
                <w:szCs w:val="24"/>
              </w:rPr>
            </w:pPr>
            <w:r w:rsidRPr="000E5ADC">
              <w:rPr>
                <w:sz w:val="24"/>
                <w:szCs w:val="24"/>
              </w:rPr>
              <w:t>Волкова Л.В.</w:t>
            </w:r>
          </w:p>
        </w:tc>
        <w:tc>
          <w:tcPr>
            <w:tcW w:w="1109" w:type="dxa"/>
          </w:tcPr>
          <w:p w14:paraId="3AE563BE" w14:textId="77777777" w:rsidR="001B202F" w:rsidRPr="000E5ADC" w:rsidRDefault="001B202F">
            <w:pPr>
              <w:rPr>
                <w:sz w:val="24"/>
                <w:szCs w:val="24"/>
              </w:rPr>
            </w:pPr>
          </w:p>
        </w:tc>
      </w:tr>
      <w:tr w:rsidR="00BB2639" w:rsidRPr="000E5ADC" w14:paraId="7A1F3BD0" w14:textId="77777777" w:rsidTr="00A8145A">
        <w:trPr>
          <w:jc w:val="center"/>
        </w:trPr>
        <w:tc>
          <w:tcPr>
            <w:tcW w:w="521" w:type="dxa"/>
            <w:shd w:val="clear" w:color="auto" w:fill="auto"/>
          </w:tcPr>
          <w:p w14:paraId="0EA00B34"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CDA8F33" w14:textId="1BE8F384" w:rsidR="001B202F" w:rsidRPr="000E5ADC" w:rsidRDefault="002A2A65">
            <w:pPr>
              <w:spacing w:before="60" w:after="60"/>
              <w:ind w:left="57" w:right="175"/>
              <w:jc w:val="both"/>
              <w:rPr>
                <w:sz w:val="24"/>
                <w:szCs w:val="24"/>
              </w:rPr>
            </w:pPr>
            <w:r w:rsidRPr="000E5ADC">
              <w:rPr>
                <w:sz w:val="24"/>
                <w:szCs w:val="24"/>
              </w:rPr>
              <w:t xml:space="preserve">Скласти та подати кошторис з додатками, розрахунками, календарним планом та кошторисами на </w:t>
            </w:r>
            <w:r w:rsidR="00C837C2" w:rsidRPr="000E5ADC">
              <w:rPr>
                <w:sz w:val="24"/>
                <w:szCs w:val="24"/>
              </w:rPr>
              <w:t>2025</w:t>
            </w:r>
            <w:r w:rsidRPr="000E5ADC">
              <w:rPr>
                <w:sz w:val="24"/>
                <w:szCs w:val="24"/>
              </w:rPr>
              <w:t xml:space="preserve"> р.</w:t>
            </w:r>
          </w:p>
        </w:tc>
        <w:tc>
          <w:tcPr>
            <w:tcW w:w="1559" w:type="dxa"/>
            <w:shd w:val="clear" w:color="auto" w:fill="auto"/>
          </w:tcPr>
          <w:p w14:paraId="57B4720A"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4087D3A8" w14:textId="77777777" w:rsidR="001B202F" w:rsidRPr="000E5ADC" w:rsidRDefault="002A2A65">
            <w:pPr>
              <w:rPr>
                <w:sz w:val="24"/>
                <w:szCs w:val="24"/>
              </w:rPr>
            </w:pPr>
            <w:r w:rsidRPr="000E5ADC">
              <w:rPr>
                <w:sz w:val="24"/>
                <w:szCs w:val="24"/>
              </w:rPr>
              <w:t>Харитонова С.Г.</w:t>
            </w:r>
          </w:p>
          <w:p w14:paraId="35CFAEB2" w14:textId="77777777" w:rsidR="001B202F" w:rsidRPr="000E5ADC" w:rsidRDefault="002A2A65">
            <w:pPr>
              <w:rPr>
                <w:sz w:val="24"/>
                <w:szCs w:val="24"/>
              </w:rPr>
            </w:pPr>
            <w:r w:rsidRPr="000E5ADC">
              <w:rPr>
                <w:sz w:val="24"/>
                <w:szCs w:val="24"/>
              </w:rPr>
              <w:t>Товкач Т.Г.</w:t>
            </w:r>
          </w:p>
          <w:p w14:paraId="7B6DB442" w14:textId="77777777" w:rsidR="001B202F" w:rsidRPr="000E5ADC" w:rsidRDefault="002A2A65">
            <w:pPr>
              <w:rPr>
                <w:sz w:val="24"/>
                <w:szCs w:val="24"/>
              </w:rPr>
            </w:pPr>
            <w:r w:rsidRPr="000E5ADC">
              <w:rPr>
                <w:sz w:val="24"/>
                <w:szCs w:val="24"/>
              </w:rPr>
              <w:t>Іваниця І.М.</w:t>
            </w:r>
          </w:p>
        </w:tc>
        <w:tc>
          <w:tcPr>
            <w:tcW w:w="1584" w:type="dxa"/>
          </w:tcPr>
          <w:p w14:paraId="3AA940C3" w14:textId="77777777" w:rsidR="001B202F" w:rsidRPr="000E5ADC" w:rsidRDefault="002A2A65">
            <w:pPr>
              <w:rPr>
                <w:sz w:val="24"/>
                <w:szCs w:val="24"/>
              </w:rPr>
            </w:pPr>
            <w:r w:rsidRPr="000E5ADC">
              <w:rPr>
                <w:sz w:val="24"/>
                <w:szCs w:val="24"/>
              </w:rPr>
              <w:t>Волкова Л.В.</w:t>
            </w:r>
          </w:p>
        </w:tc>
        <w:tc>
          <w:tcPr>
            <w:tcW w:w="1109" w:type="dxa"/>
          </w:tcPr>
          <w:p w14:paraId="0A264B31" w14:textId="77777777" w:rsidR="001B202F" w:rsidRPr="000E5ADC" w:rsidRDefault="001B202F">
            <w:pPr>
              <w:rPr>
                <w:sz w:val="24"/>
                <w:szCs w:val="24"/>
              </w:rPr>
            </w:pPr>
          </w:p>
        </w:tc>
      </w:tr>
      <w:tr w:rsidR="00BB2639" w:rsidRPr="000E5ADC" w14:paraId="3A87D2B8" w14:textId="77777777" w:rsidTr="00A8145A">
        <w:trPr>
          <w:jc w:val="center"/>
        </w:trPr>
        <w:tc>
          <w:tcPr>
            <w:tcW w:w="521" w:type="dxa"/>
            <w:shd w:val="clear" w:color="auto" w:fill="auto"/>
          </w:tcPr>
          <w:p w14:paraId="1B46906D"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D1F74CB" w14:textId="2C634D3F" w:rsidR="001B202F" w:rsidRPr="000E5ADC" w:rsidRDefault="002A2A65">
            <w:pPr>
              <w:spacing w:before="60" w:after="60"/>
              <w:ind w:left="57" w:right="175"/>
              <w:jc w:val="both"/>
              <w:rPr>
                <w:sz w:val="24"/>
                <w:szCs w:val="24"/>
              </w:rPr>
            </w:pPr>
            <w:r w:rsidRPr="000E5ADC">
              <w:rPr>
                <w:sz w:val="24"/>
                <w:szCs w:val="24"/>
              </w:rPr>
              <w:t>Здійснити моніторинг по визначенню необхідної техніки і можливостей у її придбанні з метою досягнення високих результатів</w:t>
            </w:r>
            <w:r w:rsidR="00A54F2C" w:rsidRPr="000E5ADC">
              <w:rPr>
                <w:sz w:val="24"/>
                <w:szCs w:val="24"/>
              </w:rPr>
              <w:t xml:space="preserve"> роботи закладу</w:t>
            </w:r>
          </w:p>
        </w:tc>
        <w:tc>
          <w:tcPr>
            <w:tcW w:w="1559" w:type="dxa"/>
            <w:shd w:val="clear" w:color="auto" w:fill="auto"/>
          </w:tcPr>
          <w:p w14:paraId="3AD08FB9" w14:textId="77777777" w:rsidR="001B202F" w:rsidRPr="000E5ADC" w:rsidRDefault="002A2A65">
            <w:pPr>
              <w:jc w:val="center"/>
              <w:rPr>
                <w:sz w:val="24"/>
                <w:szCs w:val="24"/>
              </w:rPr>
            </w:pPr>
            <w:r w:rsidRPr="000E5ADC">
              <w:rPr>
                <w:sz w:val="24"/>
                <w:szCs w:val="24"/>
              </w:rPr>
              <w:t>січень</w:t>
            </w:r>
          </w:p>
        </w:tc>
        <w:tc>
          <w:tcPr>
            <w:tcW w:w="1985" w:type="dxa"/>
            <w:shd w:val="clear" w:color="auto" w:fill="auto"/>
          </w:tcPr>
          <w:p w14:paraId="6E268F56"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5855BBFE" w14:textId="77777777" w:rsidR="001B202F" w:rsidRPr="000E5ADC" w:rsidRDefault="002A2A65">
            <w:pPr>
              <w:rPr>
                <w:sz w:val="24"/>
                <w:szCs w:val="24"/>
              </w:rPr>
            </w:pPr>
            <w:r w:rsidRPr="000E5ADC">
              <w:rPr>
                <w:sz w:val="24"/>
                <w:szCs w:val="24"/>
              </w:rPr>
              <w:t>Волкова Л.В.</w:t>
            </w:r>
          </w:p>
        </w:tc>
        <w:tc>
          <w:tcPr>
            <w:tcW w:w="1109" w:type="dxa"/>
          </w:tcPr>
          <w:p w14:paraId="6C19F2E3" w14:textId="77777777" w:rsidR="001B202F" w:rsidRPr="000E5ADC" w:rsidRDefault="001B202F">
            <w:pPr>
              <w:rPr>
                <w:sz w:val="24"/>
                <w:szCs w:val="24"/>
              </w:rPr>
            </w:pPr>
          </w:p>
        </w:tc>
      </w:tr>
      <w:tr w:rsidR="00BB2639" w:rsidRPr="000E5ADC" w14:paraId="341FAD39" w14:textId="77777777" w:rsidTr="00A8145A">
        <w:trPr>
          <w:jc w:val="center"/>
        </w:trPr>
        <w:tc>
          <w:tcPr>
            <w:tcW w:w="521" w:type="dxa"/>
            <w:shd w:val="clear" w:color="auto" w:fill="auto"/>
          </w:tcPr>
          <w:p w14:paraId="07ABB82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1C5A6A8" w14:textId="1B13B807" w:rsidR="001B202F" w:rsidRPr="000E5ADC" w:rsidRDefault="002A2A65">
            <w:pPr>
              <w:ind w:left="34"/>
              <w:jc w:val="both"/>
              <w:rPr>
                <w:sz w:val="24"/>
                <w:szCs w:val="24"/>
              </w:rPr>
            </w:pPr>
            <w:r w:rsidRPr="000E5ADC">
              <w:rPr>
                <w:sz w:val="24"/>
                <w:szCs w:val="24"/>
              </w:rPr>
              <w:t>Комп’ютерна обробка замовлень закладів загальної середньої освіти на виготовлення докуме</w:t>
            </w:r>
            <w:r w:rsidR="00C837C2" w:rsidRPr="000E5ADC">
              <w:rPr>
                <w:sz w:val="24"/>
                <w:szCs w:val="24"/>
              </w:rPr>
              <w:t>нтів про освіту випускникам 2025</w:t>
            </w:r>
            <w:r w:rsidRPr="000E5ADC">
              <w:rPr>
                <w:sz w:val="24"/>
                <w:szCs w:val="24"/>
              </w:rPr>
              <w:t xml:space="preserve"> року</w:t>
            </w:r>
          </w:p>
        </w:tc>
        <w:tc>
          <w:tcPr>
            <w:tcW w:w="1559" w:type="dxa"/>
            <w:shd w:val="clear" w:color="auto" w:fill="auto"/>
          </w:tcPr>
          <w:p w14:paraId="76977516" w14:textId="77777777" w:rsidR="001B202F" w:rsidRPr="000E5ADC" w:rsidRDefault="002A2A65">
            <w:pPr>
              <w:jc w:val="center"/>
              <w:rPr>
                <w:sz w:val="24"/>
                <w:szCs w:val="24"/>
              </w:rPr>
            </w:pPr>
            <w:r w:rsidRPr="000E5ADC">
              <w:rPr>
                <w:sz w:val="24"/>
                <w:szCs w:val="24"/>
              </w:rPr>
              <w:t>січень-березень</w:t>
            </w:r>
          </w:p>
          <w:p w14:paraId="2B73C913" w14:textId="77777777" w:rsidR="001B202F" w:rsidRPr="000E5ADC" w:rsidRDefault="001B202F">
            <w:pPr>
              <w:jc w:val="center"/>
              <w:rPr>
                <w:sz w:val="24"/>
                <w:szCs w:val="24"/>
              </w:rPr>
            </w:pPr>
          </w:p>
        </w:tc>
        <w:tc>
          <w:tcPr>
            <w:tcW w:w="1985" w:type="dxa"/>
            <w:shd w:val="clear" w:color="auto" w:fill="auto"/>
          </w:tcPr>
          <w:p w14:paraId="13F5AFF4"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536BD325" w14:textId="77777777" w:rsidR="001B202F" w:rsidRPr="000E5ADC" w:rsidRDefault="002A2A65">
            <w:pPr>
              <w:rPr>
                <w:sz w:val="24"/>
                <w:szCs w:val="24"/>
              </w:rPr>
            </w:pPr>
            <w:r w:rsidRPr="000E5ADC">
              <w:rPr>
                <w:sz w:val="24"/>
                <w:szCs w:val="24"/>
              </w:rPr>
              <w:t>Волкова Л.В.</w:t>
            </w:r>
          </w:p>
        </w:tc>
        <w:tc>
          <w:tcPr>
            <w:tcW w:w="1109" w:type="dxa"/>
          </w:tcPr>
          <w:p w14:paraId="6A90126C" w14:textId="77777777" w:rsidR="001B202F" w:rsidRPr="000E5ADC" w:rsidRDefault="001B202F">
            <w:pPr>
              <w:rPr>
                <w:sz w:val="24"/>
                <w:szCs w:val="24"/>
              </w:rPr>
            </w:pPr>
          </w:p>
        </w:tc>
      </w:tr>
      <w:tr w:rsidR="00BB2639" w:rsidRPr="000E5ADC" w14:paraId="73C2C110" w14:textId="77777777" w:rsidTr="00A8145A">
        <w:trPr>
          <w:jc w:val="center"/>
        </w:trPr>
        <w:tc>
          <w:tcPr>
            <w:tcW w:w="521" w:type="dxa"/>
            <w:shd w:val="clear" w:color="auto" w:fill="FFFFFF"/>
          </w:tcPr>
          <w:p w14:paraId="3E454471"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25F69A3" w14:textId="77777777" w:rsidR="001B202F" w:rsidRPr="000E5ADC" w:rsidRDefault="002A2A65">
            <w:pPr>
              <w:ind w:left="34"/>
              <w:jc w:val="both"/>
              <w:rPr>
                <w:sz w:val="24"/>
                <w:szCs w:val="24"/>
              </w:rPr>
            </w:pPr>
            <w:r w:rsidRPr="000E5ADC">
              <w:rPr>
                <w:sz w:val="24"/>
                <w:szCs w:val="24"/>
              </w:rPr>
              <w:t>Завести паспорти на комп’ютерні класи</w:t>
            </w:r>
          </w:p>
        </w:tc>
        <w:tc>
          <w:tcPr>
            <w:tcW w:w="1559" w:type="dxa"/>
            <w:shd w:val="clear" w:color="auto" w:fill="FFFFFF"/>
          </w:tcPr>
          <w:p w14:paraId="216449BD" w14:textId="77777777" w:rsidR="001B202F" w:rsidRPr="000E5ADC" w:rsidRDefault="002A2A65">
            <w:pPr>
              <w:jc w:val="center"/>
              <w:rPr>
                <w:sz w:val="24"/>
                <w:szCs w:val="24"/>
              </w:rPr>
            </w:pPr>
            <w:r w:rsidRPr="000E5ADC">
              <w:rPr>
                <w:sz w:val="24"/>
                <w:szCs w:val="24"/>
              </w:rPr>
              <w:t>січень- лютий</w:t>
            </w:r>
          </w:p>
        </w:tc>
        <w:tc>
          <w:tcPr>
            <w:tcW w:w="1985" w:type="dxa"/>
            <w:shd w:val="clear" w:color="auto" w:fill="FFFFFF"/>
          </w:tcPr>
          <w:p w14:paraId="1F6DA1FE"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p w14:paraId="4BEC5EF2"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shd w:val="clear" w:color="auto" w:fill="FFFFFF"/>
          </w:tcPr>
          <w:p w14:paraId="4603434E"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639D591" w14:textId="77777777" w:rsidR="001B202F" w:rsidRPr="000E5ADC" w:rsidRDefault="001B202F">
            <w:pPr>
              <w:rPr>
                <w:sz w:val="24"/>
                <w:szCs w:val="24"/>
              </w:rPr>
            </w:pPr>
          </w:p>
        </w:tc>
      </w:tr>
      <w:tr w:rsidR="00BB2639" w:rsidRPr="000E5ADC" w14:paraId="6D240278" w14:textId="77777777" w:rsidTr="00A8145A">
        <w:trPr>
          <w:jc w:val="center"/>
        </w:trPr>
        <w:tc>
          <w:tcPr>
            <w:tcW w:w="521" w:type="dxa"/>
            <w:shd w:val="clear" w:color="auto" w:fill="auto"/>
          </w:tcPr>
          <w:p w14:paraId="11757528"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21C3A33" w14:textId="7EAA668E" w:rsidR="001B202F" w:rsidRPr="000E5ADC" w:rsidRDefault="002A2A65">
            <w:pPr>
              <w:ind w:left="34"/>
              <w:jc w:val="both"/>
              <w:rPr>
                <w:sz w:val="24"/>
                <w:szCs w:val="24"/>
              </w:rPr>
            </w:pPr>
            <w:r w:rsidRPr="000E5ADC">
              <w:rPr>
                <w:sz w:val="24"/>
                <w:szCs w:val="24"/>
              </w:rPr>
              <w:t>Комп’ютерна обробка замовлень закладів професійно-технічної освіти на виготовлення докуме</w:t>
            </w:r>
            <w:r w:rsidR="00C837C2" w:rsidRPr="000E5ADC">
              <w:rPr>
                <w:sz w:val="24"/>
                <w:szCs w:val="24"/>
              </w:rPr>
              <w:t>нтів про освіту випускникам 2025</w:t>
            </w:r>
            <w:r w:rsidRPr="000E5ADC">
              <w:rPr>
                <w:sz w:val="24"/>
                <w:szCs w:val="24"/>
              </w:rPr>
              <w:t xml:space="preserve"> року</w:t>
            </w:r>
          </w:p>
        </w:tc>
        <w:tc>
          <w:tcPr>
            <w:tcW w:w="1559" w:type="dxa"/>
            <w:shd w:val="clear" w:color="auto" w:fill="auto"/>
          </w:tcPr>
          <w:p w14:paraId="6FF198FB" w14:textId="77777777" w:rsidR="001B202F" w:rsidRPr="000E5ADC" w:rsidRDefault="002A2A65">
            <w:pPr>
              <w:jc w:val="center"/>
              <w:rPr>
                <w:sz w:val="24"/>
                <w:szCs w:val="24"/>
              </w:rPr>
            </w:pPr>
            <w:r w:rsidRPr="000E5ADC">
              <w:rPr>
                <w:sz w:val="24"/>
                <w:szCs w:val="24"/>
              </w:rPr>
              <w:t>січень-квітень</w:t>
            </w:r>
          </w:p>
          <w:p w14:paraId="2286C8F3" w14:textId="77777777" w:rsidR="001B202F" w:rsidRPr="000E5ADC" w:rsidRDefault="001B202F">
            <w:pPr>
              <w:jc w:val="center"/>
              <w:rPr>
                <w:sz w:val="24"/>
                <w:szCs w:val="24"/>
              </w:rPr>
            </w:pPr>
          </w:p>
        </w:tc>
        <w:tc>
          <w:tcPr>
            <w:tcW w:w="1985" w:type="dxa"/>
            <w:shd w:val="clear" w:color="auto" w:fill="auto"/>
          </w:tcPr>
          <w:p w14:paraId="27D7DE2E"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1F7364A1" w14:textId="77777777" w:rsidR="001B202F" w:rsidRPr="000E5ADC" w:rsidRDefault="002A2A65">
            <w:pPr>
              <w:rPr>
                <w:sz w:val="24"/>
                <w:szCs w:val="24"/>
              </w:rPr>
            </w:pPr>
            <w:r w:rsidRPr="000E5ADC">
              <w:rPr>
                <w:sz w:val="24"/>
                <w:szCs w:val="24"/>
              </w:rPr>
              <w:t>Волкова Л.В.</w:t>
            </w:r>
          </w:p>
        </w:tc>
        <w:tc>
          <w:tcPr>
            <w:tcW w:w="1109" w:type="dxa"/>
          </w:tcPr>
          <w:p w14:paraId="28E826C4" w14:textId="77777777" w:rsidR="001B202F" w:rsidRPr="000E5ADC" w:rsidRDefault="001B202F">
            <w:pPr>
              <w:rPr>
                <w:sz w:val="24"/>
                <w:szCs w:val="24"/>
              </w:rPr>
            </w:pPr>
          </w:p>
        </w:tc>
      </w:tr>
      <w:tr w:rsidR="00BB2639" w:rsidRPr="000E5ADC" w14:paraId="1A3B4BE9" w14:textId="77777777" w:rsidTr="00A8145A">
        <w:trPr>
          <w:jc w:val="center"/>
        </w:trPr>
        <w:tc>
          <w:tcPr>
            <w:tcW w:w="521" w:type="dxa"/>
            <w:shd w:val="clear" w:color="auto" w:fill="auto"/>
          </w:tcPr>
          <w:p w14:paraId="197FAA8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1BEF841" w14:textId="77777777" w:rsidR="001B202F" w:rsidRPr="000E5ADC" w:rsidRDefault="002A2A65">
            <w:pPr>
              <w:spacing w:before="60" w:after="60"/>
              <w:ind w:left="57" w:right="175"/>
              <w:jc w:val="both"/>
              <w:rPr>
                <w:sz w:val="24"/>
                <w:szCs w:val="24"/>
              </w:rPr>
            </w:pPr>
            <w:r w:rsidRPr="000E5ADC">
              <w:rPr>
                <w:sz w:val="24"/>
                <w:szCs w:val="24"/>
              </w:rPr>
              <w:t>Оформлювати заявки на фінансування та передавати заявки на фінансування до департаменту освіту і науки обласної державної адміністрації в програмному продукті Іванов С.І.</w:t>
            </w:r>
          </w:p>
        </w:tc>
        <w:tc>
          <w:tcPr>
            <w:tcW w:w="1559" w:type="dxa"/>
            <w:shd w:val="clear" w:color="auto" w:fill="auto"/>
          </w:tcPr>
          <w:p w14:paraId="2646BA52" w14:textId="77777777" w:rsidR="001B202F" w:rsidRPr="000E5ADC" w:rsidRDefault="002A2A65">
            <w:pPr>
              <w:jc w:val="center"/>
              <w:rPr>
                <w:sz w:val="24"/>
                <w:szCs w:val="24"/>
              </w:rPr>
            </w:pPr>
            <w:r w:rsidRPr="000E5ADC">
              <w:rPr>
                <w:sz w:val="24"/>
                <w:szCs w:val="24"/>
              </w:rPr>
              <w:t>щоденно</w:t>
            </w:r>
          </w:p>
        </w:tc>
        <w:tc>
          <w:tcPr>
            <w:tcW w:w="1985" w:type="dxa"/>
            <w:shd w:val="clear" w:color="auto" w:fill="auto"/>
          </w:tcPr>
          <w:p w14:paraId="02669410" w14:textId="77777777" w:rsidR="001B202F" w:rsidRPr="000E5ADC" w:rsidRDefault="002A2A65">
            <w:pPr>
              <w:rPr>
                <w:sz w:val="24"/>
                <w:szCs w:val="24"/>
              </w:rPr>
            </w:pPr>
            <w:r w:rsidRPr="000E5ADC">
              <w:rPr>
                <w:sz w:val="24"/>
                <w:szCs w:val="24"/>
              </w:rPr>
              <w:t>Іваниця І.М.</w:t>
            </w:r>
          </w:p>
        </w:tc>
        <w:tc>
          <w:tcPr>
            <w:tcW w:w="1584" w:type="dxa"/>
          </w:tcPr>
          <w:p w14:paraId="344AED19" w14:textId="77777777" w:rsidR="001B202F" w:rsidRPr="000E5ADC" w:rsidRDefault="002A2A65">
            <w:pPr>
              <w:rPr>
                <w:sz w:val="24"/>
                <w:szCs w:val="24"/>
              </w:rPr>
            </w:pPr>
            <w:r w:rsidRPr="000E5ADC">
              <w:rPr>
                <w:sz w:val="24"/>
                <w:szCs w:val="24"/>
              </w:rPr>
              <w:t>Волкова Л.В.</w:t>
            </w:r>
          </w:p>
        </w:tc>
        <w:tc>
          <w:tcPr>
            <w:tcW w:w="1109" w:type="dxa"/>
          </w:tcPr>
          <w:p w14:paraId="3976B645" w14:textId="77777777" w:rsidR="001B202F" w:rsidRPr="000E5ADC" w:rsidRDefault="001B202F">
            <w:pPr>
              <w:rPr>
                <w:sz w:val="24"/>
                <w:szCs w:val="24"/>
              </w:rPr>
            </w:pPr>
          </w:p>
        </w:tc>
      </w:tr>
      <w:tr w:rsidR="00BB2639" w:rsidRPr="000E5ADC" w14:paraId="3657F0C1" w14:textId="77777777" w:rsidTr="00A8145A">
        <w:trPr>
          <w:jc w:val="center"/>
        </w:trPr>
        <w:tc>
          <w:tcPr>
            <w:tcW w:w="521" w:type="dxa"/>
            <w:shd w:val="clear" w:color="auto" w:fill="auto"/>
          </w:tcPr>
          <w:p w14:paraId="6FDBF120"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3BE3D67" w14:textId="77777777" w:rsidR="001B202F" w:rsidRPr="000E5ADC" w:rsidRDefault="002A2A65">
            <w:pPr>
              <w:ind w:left="34"/>
              <w:jc w:val="both"/>
              <w:rPr>
                <w:sz w:val="24"/>
                <w:szCs w:val="24"/>
              </w:rPr>
            </w:pPr>
            <w:r w:rsidRPr="000E5ADC">
              <w:rPr>
                <w:sz w:val="24"/>
                <w:szCs w:val="24"/>
              </w:rPr>
              <w:t>Вести контроль за правильним відображенням енергоносіїв  згідно лімітної довідки</w:t>
            </w:r>
          </w:p>
        </w:tc>
        <w:tc>
          <w:tcPr>
            <w:tcW w:w="1559" w:type="dxa"/>
            <w:shd w:val="clear" w:color="auto" w:fill="auto"/>
          </w:tcPr>
          <w:p w14:paraId="14467E19" w14:textId="77777777" w:rsidR="001B202F" w:rsidRPr="000E5ADC" w:rsidRDefault="002A2A65">
            <w:pPr>
              <w:ind w:left="57"/>
              <w:jc w:val="center"/>
              <w:rPr>
                <w:sz w:val="24"/>
                <w:szCs w:val="24"/>
              </w:rPr>
            </w:pPr>
            <w:r w:rsidRPr="000E5ADC">
              <w:rPr>
                <w:sz w:val="24"/>
                <w:szCs w:val="24"/>
              </w:rPr>
              <w:t>щомісяця</w:t>
            </w:r>
          </w:p>
        </w:tc>
        <w:tc>
          <w:tcPr>
            <w:tcW w:w="1985" w:type="dxa"/>
            <w:shd w:val="clear" w:color="auto" w:fill="auto"/>
          </w:tcPr>
          <w:p w14:paraId="6F604B36" w14:textId="77777777" w:rsidR="001B202F" w:rsidRPr="000E5ADC" w:rsidRDefault="002A2A65">
            <w:pPr>
              <w:rPr>
                <w:sz w:val="24"/>
                <w:szCs w:val="24"/>
              </w:rPr>
            </w:pPr>
            <w:proofErr w:type="spellStart"/>
            <w:r w:rsidRPr="000E5ADC">
              <w:rPr>
                <w:sz w:val="24"/>
                <w:szCs w:val="24"/>
              </w:rPr>
              <w:t>Гнатіва</w:t>
            </w:r>
            <w:proofErr w:type="spellEnd"/>
            <w:r w:rsidRPr="000E5ADC">
              <w:rPr>
                <w:sz w:val="24"/>
                <w:szCs w:val="24"/>
              </w:rPr>
              <w:t xml:space="preserve"> В.І. </w:t>
            </w:r>
            <w:proofErr w:type="spellStart"/>
            <w:r w:rsidRPr="000E5ADC">
              <w:rPr>
                <w:sz w:val="24"/>
                <w:szCs w:val="24"/>
              </w:rPr>
              <w:t>Іваниця</w:t>
            </w:r>
            <w:proofErr w:type="spellEnd"/>
            <w:r w:rsidRPr="000E5ADC">
              <w:rPr>
                <w:sz w:val="24"/>
                <w:szCs w:val="24"/>
              </w:rPr>
              <w:t xml:space="preserve"> І.М.</w:t>
            </w:r>
          </w:p>
        </w:tc>
        <w:tc>
          <w:tcPr>
            <w:tcW w:w="1584" w:type="dxa"/>
          </w:tcPr>
          <w:p w14:paraId="5C32576B" w14:textId="77777777" w:rsidR="001B202F" w:rsidRPr="000E5ADC" w:rsidRDefault="002A2A65">
            <w:pPr>
              <w:rPr>
                <w:sz w:val="24"/>
                <w:szCs w:val="24"/>
              </w:rPr>
            </w:pPr>
            <w:r w:rsidRPr="000E5ADC">
              <w:rPr>
                <w:sz w:val="24"/>
                <w:szCs w:val="24"/>
              </w:rPr>
              <w:t>Волкова Л.В.</w:t>
            </w:r>
          </w:p>
        </w:tc>
        <w:tc>
          <w:tcPr>
            <w:tcW w:w="1109" w:type="dxa"/>
          </w:tcPr>
          <w:p w14:paraId="12508701" w14:textId="77777777" w:rsidR="001B202F" w:rsidRPr="000E5ADC" w:rsidRDefault="001B202F">
            <w:pPr>
              <w:rPr>
                <w:sz w:val="24"/>
                <w:szCs w:val="24"/>
              </w:rPr>
            </w:pPr>
          </w:p>
        </w:tc>
      </w:tr>
      <w:tr w:rsidR="00BB2639" w:rsidRPr="000E5ADC" w14:paraId="56FB8CBE" w14:textId="77777777" w:rsidTr="00A8145A">
        <w:trPr>
          <w:trHeight w:val="3186"/>
          <w:jc w:val="center"/>
        </w:trPr>
        <w:tc>
          <w:tcPr>
            <w:tcW w:w="521" w:type="dxa"/>
            <w:shd w:val="clear" w:color="auto" w:fill="auto"/>
          </w:tcPr>
          <w:p w14:paraId="66BBE936"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1EEB94C" w14:textId="77777777" w:rsidR="001B202F" w:rsidRPr="000E5ADC" w:rsidRDefault="002A2A65">
            <w:pPr>
              <w:tabs>
                <w:tab w:val="left" w:pos="284"/>
                <w:tab w:val="left" w:pos="993"/>
                <w:tab w:val="left" w:pos="1134"/>
                <w:tab w:val="left" w:pos="8364"/>
                <w:tab w:val="left" w:pos="8931"/>
                <w:tab w:val="left" w:pos="9072"/>
              </w:tabs>
              <w:spacing w:after="210"/>
              <w:jc w:val="both"/>
              <w:rPr>
                <w:sz w:val="24"/>
                <w:szCs w:val="24"/>
              </w:rPr>
            </w:pPr>
            <w:r w:rsidRPr="000E5ADC">
              <w:rPr>
                <w:sz w:val="24"/>
                <w:szCs w:val="24"/>
              </w:rPr>
              <w:t>Робота в програмному продукті на сайті  Edata.gov.ua, “</w:t>
            </w:r>
            <w:proofErr w:type="spellStart"/>
            <w:r w:rsidRPr="000E5ADC">
              <w:rPr>
                <w:sz w:val="24"/>
                <w:szCs w:val="24"/>
              </w:rPr>
              <w:t>Prozorroˮ</w:t>
            </w:r>
            <w:proofErr w:type="spellEnd"/>
            <w:r w:rsidRPr="000E5ADC">
              <w:rPr>
                <w:sz w:val="24"/>
                <w:szCs w:val="24"/>
              </w:rPr>
              <w:t xml:space="preserve">, (єдиний портал) по питанням допорогових закупівель, тендерів, проведення робіт відповідно до Закону України “Про національну програму </w:t>
            </w:r>
            <w:proofErr w:type="spellStart"/>
            <w:r w:rsidRPr="000E5ADC">
              <w:rPr>
                <w:sz w:val="24"/>
                <w:szCs w:val="24"/>
              </w:rPr>
              <w:t>інформатизаціїˮ</w:t>
            </w:r>
            <w:proofErr w:type="spellEnd"/>
            <w:r w:rsidRPr="000E5ADC">
              <w:rPr>
                <w:sz w:val="24"/>
                <w:szCs w:val="24"/>
              </w:rPr>
              <w:t xml:space="preserve"> та постанови КМУ від 25.07.2002р. №1048  </w:t>
            </w:r>
          </w:p>
        </w:tc>
        <w:tc>
          <w:tcPr>
            <w:tcW w:w="1559" w:type="dxa"/>
            <w:shd w:val="clear" w:color="auto" w:fill="auto"/>
          </w:tcPr>
          <w:p w14:paraId="4E477C0A" w14:textId="77777777" w:rsidR="001B202F" w:rsidRPr="000E5ADC" w:rsidRDefault="002A2A65">
            <w:pPr>
              <w:ind w:left="57"/>
              <w:jc w:val="center"/>
              <w:rPr>
                <w:sz w:val="24"/>
                <w:szCs w:val="24"/>
              </w:rPr>
            </w:pPr>
            <w:r w:rsidRPr="000E5ADC">
              <w:rPr>
                <w:sz w:val="24"/>
                <w:szCs w:val="24"/>
              </w:rPr>
              <w:t>до 20 числа щомісячно</w:t>
            </w:r>
          </w:p>
        </w:tc>
        <w:tc>
          <w:tcPr>
            <w:tcW w:w="1985" w:type="dxa"/>
            <w:shd w:val="clear" w:color="auto" w:fill="auto"/>
          </w:tcPr>
          <w:p w14:paraId="276E66E6" w14:textId="77777777" w:rsidR="001B202F" w:rsidRPr="000E5ADC" w:rsidRDefault="002A2A65">
            <w:pPr>
              <w:rPr>
                <w:sz w:val="24"/>
                <w:szCs w:val="24"/>
              </w:rPr>
            </w:pPr>
            <w:r w:rsidRPr="000E5ADC">
              <w:rPr>
                <w:sz w:val="24"/>
                <w:szCs w:val="24"/>
              </w:rPr>
              <w:t>Харитонова С.Г.</w:t>
            </w:r>
          </w:p>
          <w:p w14:paraId="516E422C" w14:textId="77777777" w:rsidR="001B202F" w:rsidRPr="000E5ADC" w:rsidRDefault="002A2A65">
            <w:pPr>
              <w:rPr>
                <w:sz w:val="24"/>
                <w:szCs w:val="24"/>
              </w:rPr>
            </w:pPr>
            <w:proofErr w:type="spellStart"/>
            <w:r w:rsidRPr="000E5ADC">
              <w:rPr>
                <w:sz w:val="24"/>
                <w:szCs w:val="24"/>
              </w:rPr>
              <w:t>Шендрик</w:t>
            </w:r>
            <w:proofErr w:type="spellEnd"/>
            <w:r w:rsidRPr="000E5ADC">
              <w:rPr>
                <w:sz w:val="24"/>
                <w:szCs w:val="24"/>
              </w:rPr>
              <w:t xml:space="preserve"> Ю.В</w:t>
            </w:r>
          </w:p>
          <w:p w14:paraId="0DED69CE" w14:textId="77777777" w:rsidR="001B202F" w:rsidRPr="000E5ADC" w:rsidRDefault="002A2A65">
            <w:pPr>
              <w:rPr>
                <w:sz w:val="24"/>
                <w:szCs w:val="24"/>
              </w:rPr>
            </w:pPr>
            <w:r w:rsidRPr="000E5ADC">
              <w:rPr>
                <w:sz w:val="24"/>
                <w:szCs w:val="24"/>
              </w:rPr>
              <w:t>Мала Т.М.</w:t>
            </w:r>
          </w:p>
          <w:p w14:paraId="6800B2D0" w14:textId="77777777" w:rsidR="001B202F" w:rsidRPr="000E5ADC" w:rsidRDefault="002A2A65">
            <w:pPr>
              <w:rPr>
                <w:sz w:val="24"/>
                <w:szCs w:val="24"/>
              </w:rPr>
            </w:pPr>
            <w:r w:rsidRPr="000E5ADC">
              <w:rPr>
                <w:sz w:val="24"/>
                <w:szCs w:val="24"/>
              </w:rPr>
              <w:t>Хоріщенко О.А.</w:t>
            </w:r>
          </w:p>
          <w:p w14:paraId="7DD8D17E" w14:textId="77777777" w:rsidR="001B202F" w:rsidRPr="000E5ADC" w:rsidRDefault="001B202F">
            <w:pPr>
              <w:rPr>
                <w:sz w:val="24"/>
                <w:szCs w:val="24"/>
              </w:rPr>
            </w:pPr>
          </w:p>
        </w:tc>
        <w:tc>
          <w:tcPr>
            <w:tcW w:w="1584" w:type="dxa"/>
          </w:tcPr>
          <w:p w14:paraId="01E9B940" w14:textId="77777777" w:rsidR="001B202F" w:rsidRPr="000E5ADC" w:rsidRDefault="002A2A65">
            <w:pPr>
              <w:rPr>
                <w:sz w:val="24"/>
                <w:szCs w:val="24"/>
              </w:rPr>
            </w:pPr>
            <w:r w:rsidRPr="000E5ADC">
              <w:rPr>
                <w:sz w:val="24"/>
                <w:szCs w:val="24"/>
              </w:rPr>
              <w:t>Волкова Л.В.</w:t>
            </w:r>
          </w:p>
        </w:tc>
        <w:tc>
          <w:tcPr>
            <w:tcW w:w="1109" w:type="dxa"/>
          </w:tcPr>
          <w:p w14:paraId="7E748411" w14:textId="77777777" w:rsidR="001B202F" w:rsidRPr="000E5ADC" w:rsidRDefault="001B202F">
            <w:pPr>
              <w:rPr>
                <w:sz w:val="24"/>
                <w:szCs w:val="24"/>
              </w:rPr>
            </w:pPr>
          </w:p>
        </w:tc>
      </w:tr>
      <w:tr w:rsidR="00BB2639" w:rsidRPr="000E5ADC" w14:paraId="39FD8276" w14:textId="77777777" w:rsidTr="00A8145A">
        <w:trPr>
          <w:jc w:val="center"/>
        </w:trPr>
        <w:tc>
          <w:tcPr>
            <w:tcW w:w="521" w:type="dxa"/>
            <w:shd w:val="clear" w:color="auto" w:fill="auto"/>
          </w:tcPr>
          <w:p w14:paraId="0B533CA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34A8E2A" w14:textId="77777777" w:rsidR="001B202F" w:rsidRPr="000E5ADC" w:rsidRDefault="002A2A65">
            <w:pPr>
              <w:spacing w:before="60" w:after="60"/>
              <w:ind w:left="57" w:right="175"/>
              <w:jc w:val="both"/>
              <w:rPr>
                <w:sz w:val="24"/>
                <w:szCs w:val="24"/>
              </w:rPr>
            </w:pPr>
            <w:r w:rsidRPr="000E5ADC">
              <w:rPr>
                <w:sz w:val="24"/>
                <w:szCs w:val="24"/>
              </w:rPr>
              <w:t>Проводити роботу з казначейством Центрального району м. Дніпра в програмному продукту Клієнт-Казна(ОСД)</w:t>
            </w:r>
          </w:p>
        </w:tc>
        <w:tc>
          <w:tcPr>
            <w:tcW w:w="1559" w:type="dxa"/>
            <w:shd w:val="clear" w:color="auto" w:fill="auto"/>
          </w:tcPr>
          <w:p w14:paraId="2E3C9D47" w14:textId="77777777" w:rsidR="001B202F" w:rsidRPr="000E5ADC" w:rsidRDefault="002A2A65">
            <w:pPr>
              <w:ind w:left="57"/>
              <w:jc w:val="center"/>
              <w:rPr>
                <w:sz w:val="24"/>
                <w:szCs w:val="24"/>
              </w:rPr>
            </w:pPr>
            <w:r w:rsidRPr="000E5ADC">
              <w:rPr>
                <w:sz w:val="24"/>
                <w:szCs w:val="24"/>
              </w:rPr>
              <w:t>щоденно</w:t>
            </w:r>
          </w:p>
        </w:tc>
        <w:tc>
          <w:tcPr>
            <w:tcW w:w="1985" w:type="dxa"/>
            <w:shd w:val="clear" w:color="auto" w:fill="auto"/>
          </w:tcPr>
          <w:p w14:paraId="666A7339" w14:textId="77777777" w:rsidR="001B202F" w:rsidRPr="000E5ADC" w:rsidRDefault="002A2A65">
            <w:pPr>
              <w:rPr>
                <w:sz w:val="24"/>
                <w:szCs w:val="24"/>
              </w:rPr>
            </w:pPr>
            <w:proofErr w:type="spellStart"/>
            <w:r w:rsidRPr="000E5ADC">
              <w:rPr>
                <w:sz w:val="24"/>
                <w:szCs w:val="24"/>
              </w:rPr>
              <w:t>Шендрик</w:t>
            </w:r>
            <w:proofErr w:type="spellEnd"/>
            <w:r w:rsidRPr="000E5ADC">
              <w:rPr>
                <w:sz w:val="24"/>
                <w:szCs w:val="24"/>
              </w:rPr>
              <w:t xml:space="preserve"> Ю.В</w:t>
            </w:r>
          </w:p>
          <w:p w14:paraId="1CD34805" w14:textId="77777777" w:rsidR="001B202F" w:rsidRPr="000E5ADC" w:rsidRDefault="001B202F">
            <w:pPr>
              <w:rPr>
                <w:sz w:val="24"/>
                <w:szCs w:val="24"/>
              </w:rPr>
            </w:pPr>
          </w:p>
        </w:tc>
        <w:tc>
          <w:tcPr>
            <w:tcW w:w="1584" w:type="dxa"/>
          </w:tcPr>
          <w:p w14:paraId="707EBA62" w14:textId="77777777" w:rsidR="001B202F" w:rsidRPr="000E5ADC" w:rsidRDefault="002A2A65">
            <w:pPr>
              <w:rPr>
                <w:sz w:val="24"/>
                <w:szCs w:val="24"/>
              </w:rPr>
            </w:pPr>
            <w:r w:rsidRPr="000E5ADC">
              <w:rPr>
                <w:sz w:val="24"/>
                <w:szCs w:val="24"/>
              </w:rPr>
              <w:t>Волкова Л.В.</w:t>
            </w:r>
          </w:p>
        </w:tc>
        <w:tc>
          <w:tcPr>
            <w:tcW w:w="1109" w:type="dxa"/>
          </w:tcPr>
          <w:p w14:paraId="48C1483F" w14:textId="77777777" w:rsidR="001B202F" w:rsidRPr="000E5ADC" w:rsidRDefault="001B202F">
            <w:pPr>
              <w:rPr>
                <w:sz w:val="24"/>
                <w:szCs w:val="24"/>
              </w:rPr>
            </w:pPr>
          </w:p>
        </w:tc>
      </w:tr>
      <w:tr w:rsidR="00BB2639" w:rsidRPr="000E5ADC" w14:paraId="2767AD26" w14:textId="77777777" w:rsidTr="00A8145A">
        <w:trPr>
          <w:jc w:val="center"/>
        </w:trPr>
        <w:tc>
          <w:tcPr>
            <w:tcW w:w="521" w:type="dxa"/>
            <w:shd w:val="clear" w:color="auto" w:fill="auto"/>
          </w:tcPr>
          <w:p w14:paraId="4D82C01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C0FCFF4" w14:textId="77777777" w:rsidR="001B202F" w:rsidRPr="000E5ADC" w:rsidRDefault="002A2A65">
            <w:pPr>
              <w:ind w:left="34"/>
              <w:jc w:val="both"/>
              <w:rPr>
                <w:sz w:val="24"/>
                <w:szCs w:val="24"/>
              </w:rPr>
            </w:pPr>
            <w:r w:rsidRPr="000E5ADC">
              <w:rPr>
                <w:sz w:val="24"/>
                <w:szCs w:val="24"/>
              </w:rPr>
              <w:t>Проводити роботу по реєстрації фінансових, юридичних зобов’язань згідно наданих документів до бухгалтерії Центру, надання платіжних доручень в казначейство Центрального району м. Дніпра по мірі надходження коштів в програмі “</w:t>
            </w:r>
            <w:proofErr w:type="spellStart"/>
            <w:r w:rsidRPr="000E5ADC">
              <w:rPr>
                <w:sz w:val="24"/>
                <w:szCs w:val="24"/>
              </w:rPr>
              <w:t>Мастер</w:t>
            </w:r>
            <w:proofErr w:type="spellEnd"/>
            <w:r w:rsidRPr="000E5ADC">
              <w:rPr>
                <w:sz w:val="24"/>
                <w:szCs w:val="24"/>
              </w:rPr>
              <w:t>–Плат” та Клієнт-казна (ОСД).</w:t>
            </w:r>
          </w:p>
        </w:tc>
        <w:tc>
          <w:tcPr>
            <w:tcW w:w="1559" w:type="dxa"/>
            <w:shd w:val="clear" w:color="auto" w:fill="auto"/>
          </w:tcPr>
          <w:p w14:paraId="75A993D0" w14:textId="77777777" w:rsidR="001B202F" w:rsidRPr="000E5ADC" w:rsidRDefault="002A2A65">
            <w:pPr>
              <w:ind w:left="57"/>
              <w:jc w:val="center"/>
              <w:rPr>
                <w:sz w:val="24"/>
                <w:szCs w:val="24"/>
              </w:rPr>
            </w:pPr>
            <w:r w:rsidRPr="000E5ADC">
              <w:rPr>
                <w:sz w:val="24"/>
                <w:szCs w:val="24"/>
              </w:rPr>
              <w:t>до 20 числа щомісячно</w:t>
            </w:r>
          </w:p>
        </w:tc>
        <w:tc>
          <w:tcPr>
            <w:tcW w:w="1985" w:type="dxa"/>
            <w:shd w:val="clear" w:color="auto" w:fill="auto"/>
          </w:tcPr>
          <w:p w14:paraId="05987A0B" w14:textId="77777777" w:rsidR="001B202F" w:rsidRPr="000E5ADC" w:rsidRDefault="002A2A65">
            <w:pPr>
              <w:rPr>
                <w:sz w:val="24"/>
                <w:szCs w:val="24"/>
              </w:rPr>
            </w:pPr>
            <w:proofErr w:type="spellStart"/>
            <w:r w:rsidRPr="000E5ADC">
              <w:rPr>
                <w:sz w:val="24"/>
                <w:szCs w:val="24"/>
              </w:rPr>
              <w:t>Шендрик</w:t>
            </w:r>
            <w:proofErr w:type="spellEnd"/>
            <w:r w:rsidRPr="000E5ADC">
              <w:rPr>
                <w:sz w:val="24"/>
                <w:szCs w:val="24"/>
              </w:rPr>
              <w:t xml:space="preserve"> Ю.В</w:t>
            </w:r>
          </w:p>
          <w:p w14:paraId="458EA5A1" w14:textId="77777777" w:rsidR="001B202F" w:rsidRPr="000E5ADC" w:rsidRDefault="002A2A65">
            <w:pPr>
              <w:rPr>
                <w:sz w:val="24"/>
                <w:szCs w:val="24"/>
              </w:rPr>
            </w:pPr>
            <w:r w:rsidRPr="000E5ADC">
              <w:rPr>
                <w:sz w:val="24"/>
                <w:szCs w:val="24"/>
              </w:rPr>
              <w:t>.</w:t>
            </w:r>
          </w:p>
        </w:tc>
        <w:tc>
          <w:tcPr>
            <w:tcW w:w="1584" w:type="dxa"/>
          </w:tcPr>
          <w:p w14:paraId="0C74DCB8" w14:textId="77777777" w:rsidR="001B202F" w:rsidRPr="000E5ADC" w:rsidRDefault="002A2A65">
            <w:pPr>
              <w:rPr>
                <w:sz w:val="24"/>
                <w:szCs w:val="24"/>
              </w:rPr>
            </w:pPr>
            <w:r w:rsidRPr="000E5ADC">
              <w:rPr>
                <w:sz w:val="24"/>
                <w:szCs w:val="24"/>
              </w:rPr>
              <w:t>Волкова Л.В.</w:t>
            </w:r>
          </w:p>
        </w:tc>
        <w:tc>
          <w:tcPr>
            <w:tcW w:w="1109" w:type="dxa"/>
          </w:tcPr>
          <w:p w14:paraId="7A444067" w14:textId="77777777" w:rsidR="001B202F" w:rsidRPr="000E5ADC" w:rsidRDefault="001B202F">
            <w:pPr>
              <w:rPr>
                <w:sz w:val="24"/>
                <w:szCs w:val="24"/>
              </w:rPr>
            </w:pPr>
          </w:p>
        </w:tc>
      </w:tr>
      <w:tr w:rsidR="00BB2639" w:rsidRPr="000E5ADC" w14:paraId="2447DC72" w14:textId="77777777" w:rsidTr="00A8145A">
        <w:trPr>
          <w:jc w:val="center"/>
        </w:trPr>
        <w:tc>
          <w:tcPr>
            <w:tcW w:w="521" w:type="dxa"/>
            <w:shd w:val="clear" w:color="auto" w:fill="auto"/>
          </w:tcPr>
          <w:p w14:paraId="4F6A5CD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E78ED10" w14:textId="77777777" w:rsidR="001B202F" w:rsidRPr="000E5ADC" w:rsidRDefault="002A2A65">
            <w:pPr>
              <w:ind w:left="34"/>
              <w:jc w:val="both"/>
              <w:rPr>
                <w:sz w:val="24"/>
                <w:szCs w:val="24"/>
              </w:rPr>
            </w:pPr>
            <w:r w:rsidRPr="000E5ADC">
              <w:rPr>
                <w:sz w:val="24"/>
                <w:szCs w:val="24"/>
              </w:rPr>
              <w:t>Вести облік надходження та видачі документів про освіту державного зразка .</w:t>
            </w:r>
          </w:p>
        </w:tc>
        <w:tc>
          <w:tcPr>
            <w:tcW w:w="1559" w:type="dxa"/>
            <w:shd w:val="clear" w:color="auto" w:fill="auto"/>
          </w:tcPr>
          <w:p w14:paraId="402B5ECC" w14:textId="77777777" w:rsidR="001B202F" w:rsidRPr="000E5ADC" w:rsidRDefault="002A2A65">
            <w:pPr>
              <w:ind w:left="57"/>
              <w:jc w:val="center"/>
              <w:rPr>
                <w:sz w:val="24"/>
                <w:szCs w:val="24"/>
              </w:rPr>
            </w:pPr>
            <w:r w:rsidRPr="000E5ADC">
              <w:rPr>
                <w:sz w:val="24"/>
                <w:szCs w:val="24"/>
              </w:rPr>
              <w:t>щомісяця</w:t>
            </w:r>
          </w:p>
        </w:tc>
        <w:tc>
          <w:tcPr>
            <w:tcW w:w="1985" w:type="dxa"/>
            <w:shd w:val="clear" w:color="auto" w:fill="auto"/>
          </w:tcPr>
          <w:p w14:paraId="5AE085BC" w14:textId="77777777" w:rsidR="001B202F" w:rsidRPr="000E5ADC" w:rsidRDefault="002A2A65">
            <w:pPr>
              <w:rPr>
                <w:sz w:val="24"/>
                <w:szCs w:val="24"/>
              </w:rPr>
            </w:pPr>
            <w:r w:rsidRPr="000E5ADC">
              <w:rPr>
                <w:sz w:val="24"/>
                <w:szCs w:val="24"/>
              </w:rPr>
              <w:t>Мала Т.М.</w:t>
            </w:r>
          </w:p>
        </w:tc>
        <w:tc>
          <w:tcPr>
            <w:tcW w:w="1584" w:type="dxa"/>
          </w:tcPr>
          <w:p w14:paraId="72775E07" w14:textId="77777777" w:rsidR="001B202F" w:rsidRPr="000E5ADC" w:rsidRDefault="002A2A65">
            <w:pPr>
              <w:rPr>
                <w:sz w:val="24"/>
                <w:szCs w:val="24"/>
              </w:rPr>
            </w:pPr>
            <w:r w:rsidRPr="000E5ADC">
              <w:rPr>
                <w:sz w:val="24"/>
                <w:szCs w:val="24"/>
              </w:rPr>
              <w:t>Волкова Л.В.</w:t>
            </w:r>
          </w:p>
        </w:tc>
        <w:tc>
          <w:tcPr>
            <w:tcW w:w="1109" w:type="dxa"/>
          </w:tcPr>
          <w:p w14:paraId="685F1F7D" w14:textId="77777777" w:rsidR="001B202F" w:rsidRPr="000E5ADC" w:rsidRDefault="001B202F">
            <w:pPr>
              <w:rPr>
                <w:sz w:val="24"/>
                <w:szCs w:val="24"/>
              </w:rPr>
            </w:pPr>
          </w:p>
        </w:tc>
      </w:tr>
      <w:tr w:rsidR="00BB2639" w:rsidRPr="000E5ADC" w14:paraId="68A84C42" w14:textId="77777777" w:rsidTr="00A8145A">
        <w:trPr>
          <w:jc w:val="center"/>
        </w:trPr>
        <w:tc>
          <w:tcPr>
            <w:tcW w:w="521" w:type="dxa"/>
            <w:shd w:val="clear" w:color="auto" w:fill="auto"/>
          </w:tcPr>
          <w:p w14:paraId="73E0D9AD"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40BC101" w14:textId="77777777" w:rsidR="001B202F" w:rsidRPr="000E5ADC" w:rsidRDefault="002A2A65">
            <w:pPr>
              <w:ind w:left="34"/>
              <w:jc w:val="both"/>
              <w:rPr>
                <w:sz w:val="24"/>
                <w:szCs w:val="24"/>
              </w:rPr>
            </w:pPr>
            <w:r w:rsidRPr="000E5ADC">
              <w:rPr>
                <w:sz w:val="24"/>
                <w:szCs w:val="24"/>
              </w:rPr>
              <w:t>Здача невиданих документів про освіту на знищення.</w:t>
            </w:r>
          </w:p>
        </w:tc>
        <w:tc>
          <w:tcPr>
            <w:tcW w:w="1559" w:type="dxa"/>
            <w:shd w:val="clear" w:color="auto" w:fill="auto"/>
          </w:tcPr>
          <w:p w14:paraId="21F80048" w14:textId="77777777" w:rsidR="001B202F" w:rsidRPr="000E5ADC" w:rsidRDefault="002A2A65">
            <w:pPr>
              <w:jc w:val="center"/>
              <w:rPr>
                <w:sz w:val="24"/>
                <w:szCs w:val="24"/>
              </w:rPr>
            </w:pPr>
            <w:r w:rsidRPr="000E5ADC">
              <w:rPr>
                <w:sz w:val="24"/>
                <w:szCs w:val="24"/>
              </w:rPr>
              <w:t>постійно</w:t>
            </w:r>
          </w:p>
          <w:p w14:paraId="422F977C" w14:textId="77777777" w:rsidR="001B202F" w:rsidRPr="000E5ADC" w:rsidRDefault="001B202F">
            <w:pPr>
              <w:jc w:val="center"/>
              <w:rPr>
                <w:sz w:val="24"/>
                <w:szCs w:val="24"/>
              </w:rPr>
            </w:pPr>
          </w:p>
        </w:tc>
        <w:tc>
          <w:tcPr>
            <w:tcW w:w="1985" w:type="dxa"/>
            <w:shd w:val="clear" w:color="auto" w:fill="auto"/>
          </w:tcPr>
          <w:p w14:paraId="36D334E8"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5FA17F59" w14:textId="77777777" w:rsidR="001B202F" w:rsidRPr="000E5ADC" w:rsidRDefault="002A2A65">
            <w:pPr>
              <w:rPr>
                <w:sz w:val="24"/>
                <w:szCs w:val="24"/>
              </w:rPr>
            </w:pPr>
            <w:r w:rsidRPr="000E5ADC">
              <w:rPr>
                <w:sz w:val="24"/>
                <w:szCs w:val="24"/>
              </w:rPr>
              <w:t>Волкова Л.В.</w:t>
            </w:r>
          </w:p>
        </w:tc>
        <w:tc>
          <w:tcPr>
            <w:tcW w:w="1109" w:type="dxa"/>
          </w:tcPr>
          <w:p w14:paraId="519F55B8" w14:textId="77777777" w:rsidR="001B202F" w:rsidRPr="000E5ADC" w:rsidRDefault="001B202F">
            <w:pPr>
              <w:rPr>
                <w:sz w:val="24"/>
                <w:szCs w:val="24"/>
              </w:rPr>
            </w:pPr>
          </w:p>
        </w:tc>
      </w:tr>
      <w:tr w:rsidR="00BB2639" w:rsidRPr="000E5ADC" w14:paraId="664740FF" w14:textId="77777777" w:rsidTr="00A8145A">
        <w:trPr>
          <w:jc w:val="center"/>
        </w:trPr>
        <w:tc>
          <w:tcPr>
            <w:tcW w:w="521" w:type="dxa"/>
            <w:shd w:val="clear" w:color="auto" w:fill="auto"/>
          </w:tcPr>
          <w:p w14:paraId="1B8266B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4AAE25A" w14:textId="77777777" w:rsidR="001B202F" w:rsidRPr="000E5ADC" w:rsidRDefault="002A2A65">
            <w:pPr>
              <w:ind w:left="34"/>
              <w:jc w:val="both"/>
              <w:rPr>
                <w:sz w:val="24"/>
                <w:szCs w:val="24"/>
              </w:rPr>
            </w:pPr>
            <w:r w:rsidRPr="000E5ADC">
              <w:rPr>
                <w:sz w:val="24"/>
                <w:szCs w:val="24"/>
              </w:rPr>
              <w:t>Здійснювати постійний контроль та вести щомісячні звіти про використання електроенергії, теплоенергії та водопостачання .</w:t>
            </w:r>
          </w:p>
        </w:tc>
        <w:tc>
          <w:tcPr>
            <w:tcW w:w="1559" w:type="dxa"/>
            <w:shd w:val="clear" w:color="auto" w:fill="auto"/>
          </w:tcPr>
          <w:p w14:paraId="5ABA842A" w14:textId="77777777" w:rsidR="001B202F" w:rsidRPr="000E5ADC" w:rsidRDefault="002A2A65">
            <w:pPr>
              <w:ind w:left="57"/>
              <w:jc w:val="center"/>
              <w:rPr>
                <w:sz w:val="24"/>
                <w:szCs w:val="24"/>
              </w:rPr>
            </w:pPr>
            <w:r w:rsidRPr="000E5ADC">
              <w:rPr>
                <w:sz w:val="24"/>
                <w:szCs w:val="24"/>
              </w:rPr>
              <w:t>щомісяця</w:t>
            </w:r>
            <w:r w:rsidRPr="000E5ADC">
              <w:rPr>
                <w:sz w:val="24"/>
                <w:szCs w:val="24"/>
              </w:rPr>
              <w:br/>
              <w:t xml:space="preserve">до 3 числа </w:t>
            </w:r>
          </w:p>
        </w:tc>
        <w:tc>
          <w:tcPr>
            <w:tcW w:w="1985" w:type="dxa"/>
            <w:shd w:val="clear" w:color="auto" w:fill="auto"/>
          </w:tcPr>
          <w:p w14:paraId="406D27A2"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p w14:paraId="36964CAA" w14:textId="77777777" w:rsidR="001B202F" w:rsidRPr="000E5ADC" w:rsidRDefault="002A2A65">
            <w:pPr>
              <w:rPr>
                <w:sz w:val="24"/>
                <w:szCs w:val="24"/>
              </w:rPr>
            </w:pPr>
            <w:r w:rsidRPr="000E5ADC">
              <w:rPr>
                <w:sz w:val="24"/>
                <w:szCs w:val="24"/>
              </w:rPr>
              <w:t>бухгалтерія</w:t>
            </w:r>
          </w:p>
          <w:p w14:paraId="3F07F54B" w14:textId="77777777" w:rsidR="001B202F" w:rsidRPr="000E5ADC" w:rsidRDefault="001B202F">
            <w:pPr>
              <w:rPr>
                <w:sz w:val="24"/>
                <w:szCs w:val="24"/>
              </w:rPr>
            </w:pPr>
          </w:p>
        </w:tc>
        <w:tc>
          <w:tcPr>
            <w:tcW w:w="1584" w:type="dxa"/>
          </w:tcPr>
          <w:p w14:paraId="2F5A086D" w14:textId="77777777" w:rsidR="001B202F" w:rsidRPr="000E5ADC" w:rsidRDefault="002A2A65">
            <w:pPr>
              <w:rPr>
                <w:sz w:val="24"/>
                <w:szCs w:val="24"/>
              </w:rPr>
            </w:pPr>
            <w:r w:rsidRPr="000E5ADC">
              <w:rPr>
                <w:sz w:val="24"/>
                <w:szCs w:val="24"/>
              </w:rPr>
              <w:t>Волкова Л.В.</w:t>
            </w:r>
          </w:p>
        </w:tc>
        <w:tc>
          <w:tcPr>
            <w:tcW w:w="1109" w:type="dxa"/>
          </w:tcPr>
          <w:p w14:paraId="2C0210B2" w14:textId="77777777" w:rsidR="001B202F" w:rsidRPr="000E5ADC" w:rsidRDefault="001B202F">
            <w:pPr>
              <w:rPr>
                <w:sz w:val="24"/>
                <w:szCs w:val="24"/>
              </w:rPr>
            </w:pPr>
          </w:p>
        </w:tc>
      </w:tr>
      <w:tr w:rsidR="00BB2639" w:rsidRPr="000E5ADC" w14:paraId="04693810" w14:textId="77777777" w:rsidTr="00A8145A">
        <w:trPr>
          <w:jc w:val="center"/>
        </w:trPr>
        <w:tc>
          <w:tcPr>
            <w:tcW w:w="521" w:type="dxa"/>
            <w:shd w:val="clear" w:color="auto" w:fill="auto"/>
          </w:tcPr>
          <w:p w14:paraId="569569A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D02FE8A" w14:textId="1C1F9B6E" w:rsidR="001B202F" w:rsidRPr="000E5ADC" w:rsidRDefault="002A2A65">
            <w:pPr>
              <w:ind w:left="34"/>
              <w:jc w:val="both"/>
              <w:rPr>
                <w:sz w:val="24"/>
                <w:szCs w:val="24"/>
              </w:rPr>
            </w:pPr>
            <w:r w:rsidRPr="000E5ADC">
              <w:rPr>
                <w:sz w:val="24"/>
                <w:szCs w:val="24"/>
              </w:rPr>
              <w:t>Звіряти фактичні в</w:t>
            </w:r>
            <w:r w:rsidR="000E5ADC" w:rsidRPr="000E5ADC">
              <w:rPr>
                <w:sz w:val="24"/>
                <w:szCs w:val="24"/>
              </w:rPr>
              <w:t xml:space="preserve">итрати по видачі </w:t>
            </w:r>
            <w:proofErr w:type="spellStart"/>
            <w:r w:rsidR="000E5ADC" w:rsidRPr="000E5ADC">
              <w:rPr>
                <w:sz w:val="24"/>
                <w:szCs w:val="24"/>
              </w:rPr>
              <w:t>свідоцтв</w:t>
            </w:r>
            <w:proofErr w:type="spellEnd"/>
            <w:r w:rsidR="000E5ADC" w:rsidRPr="000E5ADC">
              <w:rPr>
                <w:sz w:val="24"/>
                <w:szCs w:val="24"/>
              </w:rPr>
              <w:t xml:space="preserve"> у 2025</w:t>
            </w:r>
            <w:r w:rsidRPr="000E5ADC">
              <w:rPr>
                <w:sz w:val="24"/>
                <w:szCs w:val="24"/>
              </w:rPr>
              <w:t xml:space="preserve"> році.</w:t>
            </w:r>
          </w:p>
        </w:tc>
        <w:tc>
          <w:tcPr>
            <w:tcW w:w="1559" w:type="dxa"/>
            <w:shd w:val="clear" w:color="auto" w:fill="auto"/>
          </w:tcPr>
          <w:p w14:paraId="36EBC9ED" w14:textId="77777777" w:rsidR="001B202F" w:rsidRPr="000E5ADC" w:rsidRDefault="002A2A65">
            <w:pPr>
              <w:ind w:left="57"/>
              <w:jc w:val="center"/>
              <w:rPr>
                <w:sz w:val="24"/>
                <w:szCs w:val="24"/>
              </w:rPr>
            </w:pPr>
            <w:r w:rsidRPr="000E5ADC">
              <w:rPr>
                <w:sz w:val="24"/>
                <w:szCs w:val="24"/>
              </w:rPr>
              <w:t>щомісяця</w:t>
            </w:r>
          </w:p>
        </w:tc>
        <w:tc>
          <w:tcPr>
            <w:tcW w:w="1985" w:type="dxa"/>
            <w:shd w:val="clear" w:color="auto" w:fill="auto"/>
          </w:tcPr>
          <w:p w14:paraId="0EAE621E" w14:textId="77777777" w:rsidR="001B202F" w:rsidRPr="000E5ADC" w:rsidRDefault="002A2A65">
            <w:pPr>
              <w:rPr>
                <w:sz w:val="24"/>
                <w:szCs w:val="24"/>
              </w:rPr>
            </w:pPr>
            <w:r w:rsidRPr="000E5ADC">
              <w:rPr>
                <w:sz w:val="24"/>
                <w:szCs w:val="24"/>
              </w:rPr>
              <w:t>Мала Т.М.</w:t>
            </w:r>
          </w:p>
        </w:tc>
        <w:tc>
          <w:tcPr>
            <w:tcW w:w="1584" w:type="dxa"/>
          </w:tcPr>
          <w:p w14:paraId="52F6C448" w14:textId="77777777" w:rsidR="001B202F" w:rsidRPr="000E5ADC" w:rsidRDefault="002A2A65">
            <w:pPr>
              <w:rPr>
                <w:sz w:val="24"/>
                <w:szCs w:val="24"/>
              </w:rPr>
            </w:pPr>
            <w:r w:rsidRPr="000E5ADC">
              <w:rPr>
                <w:sz w:val="24"/>
                <w:szCs w:val="24"/>
              </w:rPr>
              <w:t>Волкова Л.В.</w:t>
            </w:r>
          </w:p>
        </w:tc>
        <w:tc>
          <w:tcPr>
            <w:tcW w:w="1109" w:type="dxa"/>
          </w:tcPr>
          <w:p w14:paraId="5FD4DE83" w14:textId="77777777" w:rsidR="001B202F" w:rsidRPr="000E5ADC" w:rsidRDefault="001B202F">
            <w:pPr>
              <w:rPr>
                <w:sz w:val="24"/>
                <w:szCs w:val="24"/>
              </w:rPr>
            </w:pPr>
          </w:p>
        </w:tc>
      </w:tr>
      <w:tr w:rsidR="00BB2639" w:rsidRPr="000E5ADC" w14:paraId="1732B18D" w14:textId="77777777" w:rsidTr="00A8145A">
        <w:trPr>
          <w:jc w:val="center"/>
        </w:trPr>
        <w:tc>
          <w:tcPr>
            <w:tcW w:w="521" w:type="dxa"/>
            <w:shd w:val="clear" w:color="auto" w:fill="auto"/>
          </w:tcPr>
          <w:p w14:paraId="53986393"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830ED39" w14:textId="77777777" w:rsidR="001B202F" w:rsidRPr="000E5ADC" w:rsidRDefault="002A2A65">
            <w:pPr>
              <w:ind w:left="34"/>
              <w:jc w:val="both"/>
              <w:rPr>
                <w:sz w:val="24"/>
                <w:szCs w:val="24"/>
              </w:rPr>
            </w:pPr>
            <w:r w:rsidRPr="000E5ADC">
              <w:rPr>
                <w:sz w:val="24"/>
                <w:szCs w:val="24"/>
              </w:rPr>
              <w:t>Аналітичний аналіз використання коштів бюджету в розрізі КПКВК та кодів економічної класифікації видатків.</w:t>
            </w:r>
          </w:p>
        </w:tc>
        <w:tc>
          <w:tcPr>
            <w:tcW w:w="1559" w:type="dxa"/>
            <w:shd w:val="clear" w:color="auto" w:fill="auto"/>
          </w:tcPr>
          <w:p w14:paraId="28096FFC" w14:textId="77777777" w:rsidR="001B202F" w:rsidRPr="000E5ADC" w:rsidRDefault="002A2A65">
            <w:pPr>
              <w:ind w:left="57"/>
              <w:jc w:val="center"/>
              <w:rPr>
                <w:sz w:val="24"/>
                <w:szCs w:val="24"/>
              </w:rPr>
            </w:pPr>
            <w:r w:rsidRPr="000E5ADC">
              <w:rPr>
                <w:sz w:val="24"/>
                <w:szCs w:val="24"/>
              </w:rPr>
              <w:t>щомісяця</w:t>
            </w:r>
          </w:p>
        </w:tc>
        <w:tc>
          <w:tcPr>
            <w:tcW w:w="1985" w:type="dxa"/>
            <w:shd w:val="clear" w:color="auto" w:fill="auto"/>
          </w:tcPr>
          <w:p w14:paraId="0D19ECF1" w14:textId="77777777" w:rsidR="001B202F" w:rsidRPr="000E5ADC" w:rsidRDefault="002A2A65">
            <w:pPr>
              <w:rPr>
                <w:sz w:val="24"/>
                <w:szCs w:val="24"/>
              </w:rPr>
            </w:pPr>
            <w:r w:rsidRPr="000E5ADC">
              <w:rPr>
                <w:sz w:val="24"/>
                <w:szCs w:val="24"/>
              </w:rPr>
              <w:t>бухгалтерія</w:t>
            </w:r>
          </w:p>
          <w:p w14:paraId="36A39D96" w14:textId="77777777" w:rsidR="001B202F" w:rsidRPr="000E5ADC" w:rsidRDefault="001B202F">
            <w:pPr>
              <w:rPr>
                <w:sz w:val="24"/>
                <w:szCs w:val="24"/>
              </w:rPr>
            </w:pPr>
          </w:p>
        </w:tc>
        <w:tc>
          <w:tcPr>
            <w:tcW w:w="1584" w:type="dxa"/>
          </w:tcPr>
          <w:p w14:paraId="3DE15AA2" w14:textId="77777777" w:rsidR="001B202F" w:rsidRPr="000E5ADC" w:rsidRDefault="002A2A65">
            <w:pPr>
              <w:rPr>
                <w:sz w:val="24"/>
                <w:szCs w:val="24"/>
              </w:rPr>
            </w:pPr>
            <w:r w:rsidRPr="000E5ADC">
              <w:rPr>
                <w:sz w:val="24"/>
                <w:szCs w:val="24"/>
              </w:rPr>
              <w:t>Волкова Л.В.</w:t>
            </w:r>
          </w:p>
        </w:tc>
        <w:tc>
          <w:tcPr>
            <w:tcW w:w="1109" w:type="dxa"/>
          </w:tcPr>
          <w:p w14:paraId="095EDC36" w14:textId="77777777" w:rsidR="001B202F" w:rsidRPr="000E5ADC" w:rsidRDefault="001B202F">
            <w:pPr>
              <w:rPr>
                <w:sz w:val="24"/>
                <w:szCs w:val="24"/>
              </w:rPr>
            </w:pPr>
          </w:p>
        </w:tc>
      </w:tr>
      <w:tr w:rsidR="00BB2639" w:rsidRPr="000E5ADC" w14:paraId="075807F6" w14:textId="77777777" w:rsidTr="00A8145A">
        <w:trPr>
          <w:jc w:val="center"/>
        </w:trPr>
        <w:tc>
          <w:tcPr>
            <w:tcW w:w="521" w:type="dxa"/>
            <w:shd w:val="clear" w:color="auto" w:fill="auto"/>
          </w:tcPr>
          <w:p w14:paraId="0ED22EF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0606ACF" w14:textId="77777777" w:rsidR="001B202F" w:rsidRPr="000E5ADC" w:rsidRDefault="002A2A65">
            <w:pPr>
              <w:ind w:left="34"/>
              <w:jc w:val="both"/>
              <w:rPr>
                <w:sz w:val="24"/>
                <w:szCs w:val="24"/>
              </w:rPr>
            </w:pPr>
            <w:r w:rsidRPr="000E5ADC">
              <w:rPr>
                <w:sz w:val="24"/>
                <w:szCs w:val="24"/>
              </w:rPr>
              <w:t xml:space="preserve">Здача звітності по </w:t>
            </w:r>
            <w:r w:rsidRPr="000E5ADC">
              <w:rPr>
                <w:sz w:val="24"/>
                <w:szCs w:val="24"/>
              </w:rPr>
              <w:lastRenderedPageBreak/>
              <w:t xml:space="preserve">комунальним </w:t>
            </w:r>
            <w:proofErr w:type="spellStart"/>
            <w:r w:rsidRPr="000E5ADC">
              <w:rPr>
                <w:sz w:val="24"/>
                <w:szCs w:val="24"/>
              </w:rPr>
              <w:t>платежам</w:t>
            </w:r>
            <w:proofErr w:type="spellEnd"/>
            <w:r w:rsidRPr="000E5ADC">
              <w:rPr>
                <w:sz w:val="24"/>
                <w:szCs w:val="24"/>
              </w:rPr>
              <w:t xml:space="preserve"> в програмі “</w:t>
            </w:r>
            <w:proofErr w:type="spellStart"/>
            <w:r w:rsidRPr="000E5ADC">
              <w:rPr>
                <w:sz w:val="24"/>
                <w:szCs w:val="24"/>
              </w:rPr>
              <w:t>Енергоносіїˮ</w:t>
            </w:r>
            <w:proofErr w:type="spellEnd"/>
            <w:r w:rsidRPr="000E5ADC">
              <w:rPr>
                <w:sz w:val="24"/>
                <w:szCs w:val="24"/>
              </w:rPr>
              <w:t>. Вести постійний контроль за правильним обліком використання і оплати рахунків по комунальним платежам.</w:t>
            </w:r>
          </w:p>
        </w:tc>
        <w:tc>
          <w:tcPr>
            <w:tcW w:w="1559" w:type="dxa"/>
            <w:shd w:val="clear" w:color="auto" w:fill="auto"/>
          </w:tcPr>
          <w:p w14:paraId="7DEE6010" w14:textId="77777777" w:rsidR="001B202F" w:rsidRPr="000E5ADC" w:rsidRDefault="002A2A65">
            <w:pPr>
              <w:jc w:val="center"/>
              <w:rPr>
                <w:sz w:val="24"/>
                <w:szCs w:val="24"/>
              </w:rPr>
            </w:pPr>
            <w:r w:rsidRPr="000E5ADC">
              <w:rPr>
                <w:sz w:val="24"/>
                <w:szCs w:val="24"/>
              </w:rPr>
              <w:lastRenderedPageBreak/>
              <w:t>30 числа</w:t>
            </w:r>
          </w:p>
        </w:tc>
        <w:tc>
          <w:tcPr>
            <w:tcW w:w="1985" w:type="dxa"/>
            <w:shd w:val="clear" w:color="auto" w:fill="auto"/>
          </w:tcPr>
          <w:p w14:paraId="3CE82FFD" w14:textId="77777777" w:rsidR="001B202F" w:rsidRPr="000E5ADC" w:rsidRDefault="002A2A65">
            <w:pPr>
              <w:rPr>
                <w:sz w:val="24"/>
                <w:szCs w:val="24"/>
              </w:rPr>
            </w:pPr>
            <w:r w:rsidRPr="000E5ADC">
              <w:rPr>
                <w:sz w:val="24"/>
                <w:szCs w:val="24"/>
              </w:rPr>
              <w:t>Іваниця І.М.</w:t>
            </w:r>
          </w:p>
        </w:tc>
        <w:tc>
          <w:tcPr>
            <w:tcW w:w="1584" w:type="dxa"/>
          </w:tcPr>
          <w:p w14:paraId="3285BF39" w14:textId="77777777" w:rsidR="001B202F" w:rsidRPr="000E5ADC" w:rsidRDefault="002A2A65">
            <w:pPr>
              <w:rPr>
                <w:sz w:val="24"/>
                <w:szCs w:val="24"/>
              </w:rPr>
            </w:pPr>
            <w:r w:rsidRPr="000E5ADC">
              <w:rPr>
                <w:sz w:val="24"/>
                <w:szCs w:val="24"/>
              </w:rPr>
              <w:t>Волкова Л.В.</w:t>
            </w:r>
          </w:p>
        </w:tc>
        <w:tc>
          <w:tcPr>
            <w:tcW w:w="1109" w:type="dxa"/>
          </w:tcPr>
          <w:p w14:paraId="5005BE08" w14:textId="77777777" w:rsidR="001B202F" w:rsidRPr="000E5ADC" w:rsidRDefault="001B202F">
            <w:pPr>
              <w:rPr>
                <w:sz w:val="24"/>
                <w:szCs w:val="24"/>
              </w:rPr>
            </w:pPr>
          </w:p>
        </w:tc>
      </w:tr>
      <w:tr w:rsidR="00BB2639" w:rsidRPr="000E5ADC" w14:paraId="29F24771" w14:textId="77777777" w:rsidTr="00A8145A">
        <w:trPr>
          <w:jc w:val="center"/>
        </w:trPr>
        <w:tc>
          <w:tcPr>
            <w:tcW w:w="521" w:type="dxa"/>
            <w:shd w:val="clear" w:color="auto" w:fill="auto"/>
          </w:tcPr>
          <w:p w14:paraId="57360DAE"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FB7B795" w14:textId="77777777" w:rsidR="001B202F" w:rsidRPr="000E5ADC" w:rsidRDefault="002A2A65">
            <w:pPr>
              <w:ind w:left="34"/>
              <w:jc w:val="both"/>
              <w:rPr>
                <w:sz w:val="24"/>
                <w:szCs w:val="24"/>
              </w:rPr>
            </w:pPr>
            <w:r w:rsidRPr="000E5ADC">
              <w:rPr>
                <w:sz w:val="24"/>
                <w:szCs w:val="24"/>
              </w:rPr>
              <w:t xml:space="preserve">Відкрити оборотні відомості по товарно-матеріальним запасам в розрізі рахунків та матеріально-відповідальним особам. </w:t>
            </w:r>
          </w:p>
        </w:tc>
        <w:tc>
          <w:tcPr>
            <w:tcW w:w="1559" w:type="dxa"/>
            <w:shd w:val="clear" w:color="auto" w:fill="auto"/>
          </w:tcPr>
          <w:p w14:paraId="560AB422" w14:textId="77777777" w:rsidR="001B202F" w:rsidRPr="000E5ADC" w:rsidRDefault="002A2A65">
            <w:pPr>
              <w:jc w:val="center"/>
              <w:rPr>
                <w:sz w:val="24"/>
                <w:szCs w:val="24"/>
              </w:rPr>
            </w:pPr>
            <w:r w:rsidRPr="000E5ADC">
              <w:rPr>
                <w:sz w:val="24"/>
                <w:szCs w:val="24"/>
              </w:rPr>
              <w:t>лютий</w:t>
            </w:r>
          </w:p>
        </w:tc>
        <w:tc>
          <w:tcPr>
            <w:tcW w:w="1985" w:type="dxa"/>
            <w:shd w:val="clear" w:color="auto" w:fill="auto"/>
          </w:tcPr>
          <w:p w14:paraId="73AD507E" w14:textId="77777777" w:rsidR="001B202F" w:rsidRPr="000E5ADC" w:rsidRDefault="002A2A65">
            <w:pPr>
              <w:rPr>
                <w:sz w:val="24"/>
                <w:szCs w:val="24"/>
              </w:rPr>
            </w:pPr>
            <w:proofErr w:type="spellStart"/>
            <w:r w:rsidRPr="000E5ADC">
              <w:rPr>
                <w:sz w:val="24"/>
                <w:szCs w:val="24"/>
              </w:rPr>
              <w:t>Гнатіва</w:t>
            </w:r>
            <w:proofErr w:type="spellEnd"/>
            <w:r w:rsidRPr="000E5ADC">
              <w:rPr>
                <w:sz w:val="24"/>
                <w:szCs w:val="24"/>
              </w:rPr>
              <w:t xml:space="preserve"> В.І.</w:t>
            </w:r>
          </w:p>
          <w:p w14:paraId="5AF5F14D" w14:textId="77777777" w:rsidR="001B202F" w:rsidRPr="000E5ADC" w:rsidRDefault="002A2A65">
            <w:pPr>
              <w:rPr>
                <w:sz w:val="24"/>
                <w:szCs w:val="24"/>
              </w:rPr>
            </w:pPr>
            <w:r w:rsidRPr="000E5ADC">
              <w:rPr>
                <w:sz w:val="24"/>
                <w:szCs w:val="24"/>
              </w:rPr>
              <w:t>Іваниця І.М. Мала Т.М.</w:t>
            </w:r>
          </w:p>
        </w:tc>
        <w:tc>
          <w:tcPr>
            <w:tcW w:w="1584" w:type="dxa"/>
          </w:tcPr>
          <w:p w14:paraId="2836F6CF" w14:textId="77777777" w:rsidR="001B202F" w:rsidRPr="000E5ADC" w:rsidRDefault="002A2A65">
            <w:pPr>
              <w:rPr>
                <w:sz w:val="24"/>
                <w:szCs w:val="24"/>
              </w:rPr>
            </w:pPr>
            <w:r w:rsidRPr="000E5ADC">
              <w:rPr>
                <w:sz w:val="24"/>
                <w:szCs w:val="24"/>
              </w:rPr>
              <w:t>Волкова Л.В.</w:t>
            </w:r>
          </w:p>
        </w:tc>
        <w:tc>
          <w:tcPr>
            <w:tcW w:w="1109" w:type="dxa"/>
          </w:tcPr>
          <w:p w14:paraId="5FA722E3" w14:textId="77777777" w:rsidR="001B202F" w:rsidRPr="000E5ADC" w:rsidRDefault="001B202F">
            <w:pPr>
              <w:rPr>
                <w:sz w:val="24"/>
                <w:szCs w:val="24"/>
              </w:rPr>
            </w:pPr>
          </w:p>
        </w:tc>
      </w:tr>
      <w:tr w:rsidR="00BB2639" w:rsidRPr="000E5ADC" w14:paraId="6D4D50A3" w14:textId="77777777" w:rsidTr="00A8145A">
        <w:trPr>
          <w:jc w:val="center"/>
        </w:trPr>
        <w:tc>
          <w:tcPr>
            <w:tcW w:w="521" w:type="dxa"/>
            <w:shd w:val="clear" w:color="auto" w:fill="auto"/>
          </w:tcPr>
          <w:p w14:paraId="4EAB7FE2"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455E608" w14:textId="71769553" w:rsidR="001B202F" w:rsidRPr="000E5ADC" w:rsidRDefault="002A2A65">
            <w:pPr>
              <w:ind w:left="34"/>
              <w:jc w:val="both"/>
              <w:rPr>
                <w:sz w:val="24"/>
                <w:szCs w:val="24"/>
              </w:rPr>
            </w:pPr>
            <w:r w:rsidRPr="000E5ADC">
              <w:rPr>
                <w:sz w:val="24"/>
                <w:szCs w:val="24"/>
              </w:rPr>
              <w:t>Передача узагальненого електронного пакету замовлень закладів загальної середньої освіти на виготовлення докуме</w:t>
            </w:r>
            <w:r w:rsidR="000E5ADC" w:rsidRPr="000E5ADC">
              <w:rPr>
                <w:sz w:val="24"/>
                <w:szCs w:val="24"/>
              </w:rPr>
              <w:t>нтів про освіту випускникам 2025</w:t>
            </w:r>
            <w:r w:rsidRPr="000E5ADC">
              <w:rPr>
                <w:sz w:val="24"/>
                <w:szCs w:val="24"/>
              </w:rPr>
              <w:t xml:space="preserve"> року.</w:t>
            </w:r>
          </w:p>
        </w:tc>
        <w:tc>
          <w:tcPr>
            <w:tcW w:w="1559" w:type="dxa"/>
            <w:shd w:val="clear" w:color="auto" w:fill="auto"/>
          </w:tcPr>
          <w:p w14:paraId="0E668E16" w14:textId="77777777" w:rsidR="001B202F" w:rsidRPr="000E5ADC" w:rsidRDefault="002A2A65">
            <w:pPr>
              <w:jc w:val="center"/>
              <w:rPr>
                <w:sz w:val="24"/>
                <w:szCs w:val="24"/>
              </w:rPr>
            </w:pPr>
            <w:r w:rsidRPr="000E5ADC">
              <w:rPr>
                <w:sz w:val="24"/>
                <w:szCs w:val="24"/>
              </w:rPr>
              <w:t>березень</w:t>
            </w:r>
          </w:p>
          <w:p w14:paraId="0F6598EB" w14:textId="77777777" w:rsidR="001B202F" w:rsidRPr="000E5ADC" w:rsidRDefault="001B202F">
            <w:pPr>
              <w:jc w:val="center"/>
              <w:rPr>
                <w:sz w:val="24"/>
                <w:szCs w:val="24"/>
              </w:rPr>
            </w:pPr>
          </w:p>
        </w:tc>
        <w:tc>
          <w:tcPr>
            <w:tcW w:w="1985" w:type="dxa"/>
            <w:shd w:val="clear" w:color="auto" w:fill="auto"/>
          </w:tcPr>
          <w:p w14:paraId="47A82851"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191F8711" w14:textId="77777777" w:rsidR="001B202F" w:rsidRPr="000E5ADC" w:rsidRDefault="002A2A65">
            <w:pPr>
              <w:rPr>
                <w:sz w:val="24"/>
                <w:szCs w:val="24"/>
              </w:rPr>
            </w:pPr>
            <w:r w:rsidRPr="000E5ADC">
              <w:rPr>
                <w:sz w:val="24"/>
                <w:szCs w:val="24"/>
              </w:rPr>
              <w:t>Волкова Л.В.</w:t>
            </w:r>
          </w:p>
        </w:tc>
        <w:tc>
          <w:tcPr>
            <w:tcW w:w="1109" w:type="dxa"/>
          </w:tcPr>
          <w:p w14:paraId="698D5045" w14:textId="77777777" w:rsidR="001B202F" w:rsidRPr="000E5ADC" w:rsidRDefault="001B202F">
            <w:pPr>
              <w:rPr>
                <w:sz w:val="24"/>
                <w:szCs w:val="24"/>
              </w:rPr>
            </w:pPr>
          </w:p>
        </w:tc>
      </w:tr>
      <w:tr w:rsidR="00BB2639" w:rsidRPr="000E5ADC" w14:paraId="7F40D7DF" w14:textId="77777777" w:rsidTr="00A8145A">
        <w:trPr>
          <w:jc w:val="center"/>
        </w:trPr>
        <w:tc>
          <w:tcPr>
            <w:tcW w:w="521" w:type="dxa"/>
            <w:shd w:val="clear" w:color="auto" w:fill="auto"/>
          </w:tcPr>
          <w:p w14:paraId="4A1B7ACB"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B42A812" w14:textId="2E89FBD9" w:rsidR="001B202F" w:rsidRPr="000E5ADC" w:rsidRDefault="002A2A65">
            <w:pPr>
              <w:ind w:left="34"/>
              <w:jc w:val="both"/>
              <w:rPr>
                <w:sz w:val="24"/>
                <w:szCs w:val="24"/>
              </w:rPr>
            </w:pPr>
            <w:r w:rsidRPr="000E5ADC">
              <w:rPr>
                <w:sz w:val="24"/>
                <w:szCs w:val="24"/>
              </w:rPr>
              <w:t>Провести нарахування амортизації основних засобів за</w:t>
            </w:r>
            <w:r w:rsidR="000E5ADC" w:rsidRPr="000E5ADC">
              <w:rPr>
                <w:sz w:val="24"/>
                <w:szCs w:val="24"/>
              </w:rPr>
              <w:t xml:space="preserve"> 2025</w:t>
            </w:r>
            <w:r w:rsidRPr="000E5ADC">
              <w:rPr>
                <w:sz w:val="24"/>
                <w:szCs w:val="24"/>
              </w:rPr>
              <w:t xml:space="preserve"> рік  </w:t>
            </w:r>
          </w:p>
        </w:tc>
        <w:tc>
          <w:tcPr>
            <w:tcW w:w="1559" w:type="dxa"/>
            <w:shd w:val="clear" w:color="auto" w:fill="auto"/>
          </w:tcPr>
          <w:p w14:paraId="67368AB6" w14:textId="77777777" w:rsidR="001B202F" w:rsidRPr="000E5ADC" w:rsidRDefault="002A2A65">
            <w:pPr>
              <w:ind w:left="57"/>
              <w:jc w:val="center"/>
              <w:rPr>
                <w:sz w:val="24"/>
                <w:szCs w:val="24"/>
              </w:rPr>
            </w:pPr>
            <w:r w:rsidRPr="000E5ADC">
              <w:rPr>
                <w:sz w:val="24"/>
                <w:szCs w:val="24"/>
              </w:rPr>
              <w:t>грудень</w:t>
            </w:r>
          </w:p>
        </w:tc>
        <w:tc>
          <w:tcPr>
            <w:tcW w:w="1985" w:type="dxa"/>
            <w:shd w:val="clear" w:color="auto" w:fill="auto"/>
          </w:tcPr>
          <w:p w14:paraId="32744F98" w14:textId="77777777" w:rsidR="001B202F" w:rsidRPr="000E5ADC" w:rsidRDefault="002A2A65">
            <w:pPr>
              <w:rPr>
                <w:sz w:val="24"/>
                <w:szCs w:val="24"/>
              </w:rPr>
            </w:pPr>
            <w:r w:rsidRPr="000E5ADC">
              <w:rPr>
                <w:sz w:val="24"/>
                <w:szCs w:val="24"/>
              </w:rPr>
              <w:t>Іваниця І.М.</w:t>
            </w:r>
          </w:p>
          <w:p w14:paraId="331E4E24" w14:textId="77777777" w:rsidR="001B202F" w:rsidRPr="000E5ADC" w:rsidRDefault="001B202F">
            <w:pPr>
              <w:rPr>
                <w:sz w:val="24"/>
                <w:szCs w:val="24"/>
              </w:rPr>
            </w:pPr>
          </w:p>
        </w:tc>
        <w:tc>
          <w:tcPr>
            <w:tcW w:w="1584" w:type="dxa"/>
          </w:tcPr>
          <w:p w14:paraId="2CA87F57" w14:textId="77777777" w:rsidR="001B202F" w:rsidRPr="000E5ADC" w:rsidRDefault="002A2A65">
            <w:pPr>
              <w:rPr>
                <w:sz w:val="24"/>
                <w:szCs w:val="24"/>
              </w:rPr>
            </w:pPr>
            <w:r w:rsidRPr="000E5ADC">
              <w:rPr>
                <w:sz w:val="24"/>
                <w:szCs w:val="24"/>
              </w:rPr>
              <w:t>Волкова Л.В.</w:t>
            </w:r>
          </w:p>
        </w:tc>
        <w:tc>
          <w:tcPr>
            <w:tcW w:w="1109" w:type="dxa"/>
          </w:tcPr>
          <w:p w14:paraId="5729F24A" w14:textId="77777777" w:rsidR="001B202F" w:rsidRPr="000E5ADC" w:rsidRDefault="001B202F">
            <w:pPr>
              <w:rPr>
                <w:sz w:val="24"/>
                <w:szCs w:val="24"/>
              </w:rPr>
            </w:pPr>
          </w:p>
        </w:tc>
      </w:tr>
      <w:tr w:rsidR="00BB2639" w:rsidRPr="000E5ADC" w14:paraId="0A1B35A8" w14:textId="77777777" w:rsidTr="00A8145A">
        <w:trPr>
          <w:jc w:val="center"/>
        </w:trPr>
        <w:tc>
          <w:tcPr>
            <w:tcW w:w="521" w:type="dxa"/>
            <w:shd w:val="clear" w:color="auto" w:fill="auto"/>
          </w:tcPr>
          <w:p w14:paraId="75A681C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0FCE2549" w14:textId="77777777" w:rsidR="001B202F" w:rsidRPr="000E5ADC" w:rsidRDefault="002A2A65">
            <w:pPr>
              <w:ind w:left="34" w:right="175"/>
              <w:jc w:val="both"/>
              <w:rPr>
                <w:sz w:val="24"/>
                <w:szCs w:val="24"/>
              </w:rPr>
            </w:pPr>
            <w:r w:rsidRPr="000E5ADC">
              <w:rPr>
                <w:sz w:val="24"/>
                <w:szCs w:val="24"/>
              </w:rPr>
              <w:t xml:space="preserve">Складання фактичних кошторисів в розрізі функцій по проведеним заходам.  </w:t>
            </w:r>
          </w:p>
        </w:tc>
        <w:tc>
          <w:tcPr>
            <w:tcW w:w="1559" w:type="dxa"/>
            <w:shd w:val="clear" w:color="auto" w:fill="auto"/>
          </w:tcPr>
          <w:p w14:paraId="72792195" w14:textId="77777777" w:rsidR="001B202F" w:rsidRPr="000E5ADC" w:rsidRDefault="002A2A65">
            <w:pPr>
              <w:jc w:val="center"/>
              <w:rPr>
                <w:sz w:val="24"/>
                <w:szCs w:val="24"/>
              </w:rPr>
            </w:pPr>
            <w:r w:rsidRPr="000E5ADC">
              <w:rPr>
                <w:sz w:val="24"/>
                <w:szCs w:val="24"/>
              </w:rPr>
              <w:t>щоквартально</w:t>
            </w:r>
          </w:p>
        </w:tc>
        <w:tc>
          <w:tcPr>
            <w:tcW w:w="1985" w:type="dxa"/>
            <w:shd w:val="clear" w:color="auto" w:fill="auto"/>
          </w:tcPr>
          <w:p w14:paraId="2C0A3695" w14:textId="77777777" w:rsidR="001B202F" w:rsidRPr="000E5ADC" w:rsidRDefault="002A2A65">
            <w:pPr>
              <w:rPr>
                <w:sz w:val="24"/>
                <w:szCs w:val="24"/>
              </w:rPr>
            </w:pPr>
            <w:r w:rsidRPr="000E5ADC">
              <w:rPr>
                <w:sz w:val="24"/>
                <w:szCs w:val="24"/>
              </w:rPr>
              <w:t>Іваниця І.М. Харитонова С.Г.</w:t>
            </w:r>
          </w:p>
        </w:tc>
        <w:tc>
          <w:tcPr>
            <w:tcW w:w="1584" w:type="dxa"/>
          </w:tcPr>
          <w:p w14:paraId="1EDCC9DF" w14:textId="77777777" w:rsidR="001B202F" w:rsidRPr="000E5ADC" w:rsidRDefault="002A2A65">
            <w:pPr>
              <w:rPr>
                <w:sz w:val="24"/>
                <w:szCs w:val="24"/>
              </w:rPr>
            </w:pPr>
            <w:r w:rsidRPr="000E5ADC">
              <w:rPr>
                <w:sz w:val="24"/>
                <w:szCs w:val="24"/>
              </w:rPr>
              <w:t>Волкова Л.В.</w:t>
            </w:r>
          </w:p>
        </w:tc>
        <w:tc>
          <w:tcPr>
            <w:tcW w:w="1109" w:type="dxa"/>
          </w:tcPr>
          <w:p w14:paraId="17393E64" w14:textId="77777777" w:rsidR="001B202F" w:rsidRPr="000E5ADC" w:rsidRDefault="001B202F">
            <w:pPr>
              <w:rPr>
                <w:sz w:val="24"/>
                <w:szCs w:val="24"/>
              </w:rPr>
            </w:pPr>
          </w:p>
        </w:tc>
      </w:tr>
      <w:tr w:rsidR="00BB2639" w:rsidRPr="000E5ADC" w14:paraId="62A6CF75" w14:textId="77777777" w:rsidTr="00A8145A">
        <w:trPr>
          <w:jc w:val="center"/>
        </w:trPr>
        <w:tc>
          <w:tcPr>
            <w:tcW w:w="521" w:type="dxa"/>
            <w:shd w:val="clear" w:color="auto" w:fill="FFFFFF"/>
          </w:tcPr>
          <w:p w14:paraId="50E631C4"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2A100DD6" w14:textId="2C14850A" w:rsidR="001B202F" w:rsidRPr="000E5ADC" w:rsidRDefault="002A2A65">
            <w:pPr>
              <w:ind w:left="34"/>
              <w:jc w:val="both"/>
              <w:rPr>
                <w:sz w:val="24"/>
                <w:szCs w:val="24"/>
              </w:rPr>
            </w:pPr>
            <w:r w:rsidRPr="000E5ADC">
              <w:rPr>
                <w:sz w:val="24"/>
                <w:szCs w:val="24"/>
              </w:rPr>
              <w:t>Здати квартал</w:t>
            </w:r>
            <w:r w:rsidR="000E5ADC" w:rsidRPr="000E5ADC">
              <w:rPr>
                <w:sz w:val="24"/>
                <w:szCs w:val="24"/>
              </w:rPr>
              <w:t xml:space="preserve">ьну звітність </w:t>
            </w:r>
            <w:r w:rsidR="000E5ADC" w:rsidRPr="000E5ADC">
              <w:rPr>
                <w:sz w:val="24"/>
                <w:szCs w:val="24"/>
              </w:rPr>
              <w:br/>
              <w:t>за І квартал 2025</w:t>
            </w:r>
            <w:r w:rsidRPr="000E5ADC">
              <w:rPr>
                <w:sz w:val="24"/>
                <w:szCs w:val="24"/>
              </w:rPr>
              <w:t xml:space="preserve"> року .</w:t>
            </w:r>
          </w:p>
        </w:tc>
        <w:tc>
          <w:tcPr>
            <w:tcW w:w="1559" w:type="dxa"/>
            <w:shd w:val="clear" w:color="auto" w:fill="FFFFFF"/>
          </w:tcPr>
          <w:p w14:paraId="44EF9838" w14:textId="77777777" w:rsidR="001B202F" w:rsidRPr="000E5ADC" w:rsidRDefault="002A2A65">
            <w:pPr>
              <w:ind w:left="57"/>
              <w:jc w:val="center"/>
              <w:rPr>
                <w:sz w:val="24"/>
                <w:szCs w:val="24"/>
              </w:rPr>
            </w:pPr>
            <w:r w:rsidRPr="000E5ADC">
              <w:rPr>
                <w:sz w:val="24"/>
                <w:szCs w:val="24"/>
              </w:rPr>
              <w:t>квітень</w:t>
            </w:r>
          </w:p>
        </w:tc>
        <w:tc>
          <w:tcPr>
            <w:tcW w:w="1985" w:type="dxa"/>
            <w:shd w:val="clear" w:color="auto" w:fill="FFFFFF"/>
          </w:tcPr>
          <w:p w14:paraId="36AF6F24" w14:textId="77777777" w:rsidR="001B202F" w:rsidRPr="000E5ADC" w:rsidRDefault="002A2A65">
            <w:pPr>
              <w:rPr>
                <w:sz w:val="24"/>
                <w:szCs w:val="24"/>
              </w:rPr>
            </w:pPr>
            <w:r w:rsidRPr="000E5ADC">
              <w:rPr>
                <w:sz w:val="24"/>
                <w:szCs w:val="24"/>
              </w:rPr>
              <w:t>бухгалтерія</w:t>
            </w:r>
          </w:p>
        </w:tc>
        <w:tc>
          <w:tcPr>
            <w:tcW w:w="1584" w:type="dxa"/>
            <w:shd w:val="clear" w:color="auto" w:fill="FFFFFF"/>
          </w:tcPr>
          <w:p w14:paraId="034786E8"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6A0F290D" w14:textId="77777777" w:rsidR="001B202F" w:rsidRPr="000E5ADC" w:rsidRDefault="001B202F">
            <w:pPr>
              <w:rPr>
                <w:sz w:val="24"/>
                <w:szCs w:val="24"/>
              </w:rPr>
            </w:pPr>
          </w:p>
        </w:tc>
      </w:tr>
      <w:tr w:rsidR="00BB2639" w:rsidRPr="000E5ADC" w14:paraId="37EB32CF" w14:textId="77777777" w:rsidTr="00A8145A">
        <w:trPr>
          <w:jc w:val="center"/>
        </w:trPr>
        <w:tc>
          <w:tcPr>
            <w:tcW w:w="521" w:type="dxa"/>
            <w:shd w:val="clear" w:color="auto" w:fill="FFFFFF"/>
          </w:tcPr>
          <w:p w14:paraId="3471B663"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96EC99D" w14:textId="44979DE1" w:rsidR="001B202F" w:rsidRPr="000E5ADC" w:rsidRDefault="002A2A65">
            <w:pPr>
              <w:ind w:left="34"/>
              <w:jc w:val="both"/>
              <w:rPr>
                <w:sz w:val="24"/>
                <w:szCs w:val="24"/>
              </w:rPr>
            </w:pPr>
            <w:r w:rsidRPr="000E5ADC">
              <w:rPr>
                <w:sz w:val="24"/>
                <w:szCs w:val="24"/>
              </w:rPr>
              <w:t>Підготувати т</w:t>
            </w:r>
            <w:r w:rsidR="000E5ADC" w:rsidRPr="000E5ADC">
              <w:rPr>
                <w:sz w:val="24"/>
                <w:szCs w:val="24"/>
              </w:rPr>
              <w:t>а здати квартальні звіти за 2025</w:t>
            </w:r>
            <w:r w:rsidRPr="000E5ADC">
              <w:rPr>
                <w:sz w:val="24"/>
                <w:szCs w:val="24"/>
              </w:rPr>
              <w:t xml:space="preserve"> рік.</w:t>
            </w:r>
          </w:p>
        </w:tc>
        <w:tc>
          <w:tcPr>
            <w:tcW w:w="1559" w:type="dxa"/>
            <w:shd w:val="clear" w:color="auto" w:fill="FFFFFF"/>
          </w:tcPr>
          <w:p w14:paraId="7A3930BF" w14:textId="77777777" w:rsidR="001B202F" w:rsidRPr="000E5ADC" w:rsidRDefault="002A2A65">
            <w:pPr>
              <w:ind w:left="57"/>
              <w:jc w:val="center"/>
              <w:rPr>
                <w:sz w:val="24"/>
                <w:szCs w:val="24"/>
              </w:rPr>
            </w:pPr>
            <w:r w:rsidRPr="000E5ADC">
              <w:rPr>
                <w:sz w:val="24"/>
                <w:szCs w:val="24"/>
              </w:rPr>
              <w:t>квітень, липень,</w:t>
            </w:r>
          </w:p>
          <w:p w14:paraId="7F100FBC" w14:textId="77777777" w:rsidR="001B202F" w:rsidRPr="000E5ADC" w:rsidRDefault="002A2A65">
            <w:pPr>
              <w:ind w:left="57"/>
              <w:jc w:val="center"/>
              <w:rPr>
                <w:sz w:val="24"/>
                <w:szCs w:val="24"/>
              </w:rPr>
            </w:pPr>
            <w:r w:rsidRPr="000E5ADC">
              <w:rPr>
                <w:sz w:val="24"/>
                <w:szCs w:val="24"/>
              </w:rPr>
              <w:t>жовтень, січень</w:t>
            </w:r>
          </w:p>
        </w:tc>
        <w:tc>
          <w:tcPr>
            <w:tcW w:w="1985" w:type="dxa"/>
            <w:shd w:val="clear" w:color="auto" w:fill="FFFFFF"/>
          </w:tcPr>
          <w:p w14:paraId="2638A558" w14:textId="77777777" w:rsidR="001B202F" w:rsidRPr="000E5ADC" w:rsidRDefault="002A2A65">
            <w:pPr>
              <w:rPr>
                <w:sz w:val="24"/>
                <w:szCs w:val="24"/>
              </w:rPr>
            </w:pPr>
            <w:r w:rsidRPr="000E5ADC">
              <w:rPr>
                <w:sz w:val="24"/>
                <w:szCs w:val="24"/>
              </w:rPr>
              <w:t>бухгалтерія</w:t>
            </w:r>
          </w:p>
        </w:tc>
        <w:tc>
          <w:tcPr>
            <w:tcW w:w="1584" w:type="dxa"/>
            <w:shd w:val="clear" w:color="auto" w:fill="FFFFFF"/>
          </w:tcPr>
          <w:p w14:paraId="662BF928"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0026BB7" w14:textId="77777777" w:rsidR="001B202F" w:rsidRPr="000E5ADC" w:rsidRDefault="001B202F">
            <w:pPr>
              <w:rPr>
                <w:sz w:val="24"/>
                <w:szCs w:val="24"/>
              </w:rPr>
            </w:pPr>
          </w:p>
        </w:tc>
      </w:tr>
      <w:tr w:rsidR="00BB2639" w:rsidRPr="000E5ADC" w14:paraId="093E009C" w14:textId="77777777" w:rsidTr="00A8145A">
        <w:trPr>
          <w:jc w:val="center"/>
        </w:trPr>
        <w:tc>
          <w:tcPr>
            <w:tcW w:w="521" w:type="dxa"/>
            <w:shd w:val="clear" w:color="auto" w:fill="auto"/>
          </w:tcPr>
          <w:p w14:paraId="5508F52E"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3B2D893" w14:textId="01DCA11D" w:rsidR="001B202F" w:rsidRPr="000E5ADC" w:rsidRDefault="002A2A65">
            <w:pPr>
              <w:ind w:left="34"/>
              <w:jc w:val="both"/>
              <w:rPr>
                <w:sz w:val="24"/>
                <w:szCs w:val="24"/>
              </w:rPr>
            </w:pPr>
            <w:r w:rsidRPr="000E5ADC">
              <w:rPr>
                <w:sz w:val="24"/>
                <w:szCs w:val="24"/>
              </w:rPr>
              <w:t>Передача узагальненого електронного пакету замовлень закладів професійно-технічної освіти на виготовлення документів про освіту в</w:t>
            </w:r>
            <w:r w:rsidR="000E5ADC" w:rsidRPr="000E5ADC">
              <w:rPr>
                <w:sz w:val="24"/>
                <w:szCs w:val="24"/>
              </w:rPr>
              <w:t>ипускникам 2025</w:t>
            </w:r>
            <w:r w:rsidRPr="000E5ADC">
              <w:rPr>
                <w:sz w:val="24"/>
                <w:szCs w:val="24"/>
              </w:rPr>
              <w:t xml:space="preserve"> року.</w:t>
            </w:r>
          </w:p>
        </w:tc>
        <w:tc>
          <w:tcPr>
            <w:tcW w:w="1559" w:type="dxa"/>
            <w:shd w:val="clear" w:color="auto" w:fill="auto"/>
          </w:tcPr>
          <w:p w14:paraId="0F2B6AB4" w14:textId="77777777" w:rsidR="001B202F" w:rsidRPr="000E5ADC" w:rsidRDefault="002A2A65">
            <w:pPr>
              <w:jc w:val="center"/>
              <w:rPr>
                <w:sz w:val="24"/>
                <w:szCs w:val="24"/>
              </w:rPr>
            </w:pPr>
            <w:r w:rsidRPr="000E5ADC">
              <w:rPr>
                <w:sz w:val="24"/>
                <w:szCs w:val="24"/>
              </w:rPr>
              <w:t>квітень-травень</w:t>
            </w:r>
          </w:p>
          <w:p w14:paraId="0FA93311" w14:textId="77777777" w:rsidR="001B202F" w:rsidRPr="000E5ADC" w:rsidRDefault="001B202F">
            <w:pPr>
              <w:jc w:val="center"/>
              <w:rPr>
                <w:sz w:val="24"/>
                <w:szCs w:val="24"/>
              </w:rPr>
            </w:pPr>
          </w:p>
        </w:tc>
        <w:tc>
          <w:tcPr>
            <w:tcW w:w="1985" w:type="dxa"/>
            <w:shd w:val="clear" w:color="auto" w:fill="auto"/>
          </w:tcPr>
          <w:p w14:paraId="6918C513"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764D690D" w14:textId="77777777" w:rsidR="001B202F" w:rsidRPr="000E5ADC" w:rsidRDefault="002A2A65">
            <w:pPr>
              <w:rPr>
                <w:sz w:val="24"/>
                <w:szCs w:val="24"/>
              </w:rPr>
            </w:pPr>
            <w:r w:rsidRPr="000E5ADC">
              <w:rPr>
                <w:sz w:val="24"/>
                <w:szCs w:val="24"/>
              </w:rPr>
              <w:t>Волкова Л.В.</w:t>
            </w:r>
          </w:p>
        </w:tc>
        <w:tc>
          <w:tcPr>
            <w:tcW w:w="1109" w:type="dxa"/>
          </w:tcPr>
          <w:p w14:paraId="12C4214B" w14:textId="77777777" w:rsidR="001B202F" w:rsidRPr="000E5ADC" w:rsidRDefault="001B202F">
            <w:pPr>
              <w:rPr>
                <w:sz w:val="24"/>
                <w:szCs w:val="24"/>
              </w:rPr>
            </w:pPr>
          </w:p>
        </w:tc>
      </w:tr>
      <w:tr w:rsidR="00BB2639" w:rsidRPr="000E5ADC" w14:paraId="065492D4" w14:textId="77777777" w:rsidTr="00A8145A">
        <w:trPr>
          <w:jc w:val="center"/>
        </w:trPr>
        <w:tc>
          <w:tcPr>
            <w:tcW w:w="521" w:type="dxa"/>
            <w:shd w:val="clear" w:color="auto" w:fill="auto"/>
          </w:tcPr>
          <w:p w14:paraId="2AAA034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74D0493" w14:textId="4B888B54" w:rsidR="001B202F" w:rsidRPr="000E5ADC" w:rsidRDefault="002A2A65">
            <w:pPr>
              <w:ind w:left="34"/>
              <w:jc w:val="both"/>
              <w:rPr>
                <w:sz w:val="24"/>
                <w:szCs w:val="24"/>
              </w:rPr>
            </w:pPr>
            <w:r w:rsidRPr="000E5ADC">
              <w:rPr>
                <w:sz w:val="24"/>
                <w:szCs w:val="24"/>
              </w:rPr>
              <w:t>Збір і передача замовлень закладів вищої освіти на докум</w:t>
            </w:r>
            <w:r w:rsidR="000E5ADC" w:rsidRPr="000E5ADC">
              <w:rPr>
                <w:sz w:val="24"/>
                <w:szCs w:val="24"/>
              </w:rPr>
              <w:t>енти про освіту випускникам 2025</w:t>
            </w:r>
            <w:r w:rsidRPr="000E5ADC">
              <w:rPr>
                <w:sz w:val="24"/>
                <w:szCs w:val="24"/>
              </w:rPr>
              <w:t xml:space="preserve"> року.</w:t>
            </w:r>
          </w:p>
        </w:tc>
        <w:tc>
          <w:tcPr>
            <w:tcW w:w="1559" w:type="dxa"/>
            <w:shd w:val="clear" w:color="auto" w:fill="auto"/>
          </w:tcPr>
          <w:p w14:paraId="40B55B50" w14:textId="77777777" w:rsidR="001B202F" w:rsidRPr="000E5ADC" w:rsidRDefault="002A2A65">
            <w:pPr>
              <w:jc w:val="center"/>
              <w:rPr>
                <w:sz w:val="24"/>
                <w:szCs w:val="24"/>
              </w:rPr>
            </w:pPr>
            <w:r w:rsidRPr="000E5ADC">
              <w:rPr>
                <w:sz w:val="24"/>
                <w:szCs w:val="24"/>
              </w:rPr>
              <w:t>квітень-травень</w:t>
            </w:r>
          </w:p>
          <w:p w14:paraId="087CD2B9" w14:textId="77777777" w:rsidR="001B202F" w:rsidRPr="000E5ADC" w:rsidRDefault="001B202F">
            <w:pPr>
              <w:jc w:val="center"/>
              <w:rPr>
                <w:sz w:val="24"/>
                <w:szCs w:val="24"/>
              </w:rPr>
            </w:pPr>
          </w:p>
        </w:tc>
        <w:tc>
          <w:tcPr>
            <w:tcW w:w="1985" w:type="dxa"/>
            <w:shd w:val="clear" w:color="auto" w:fill="auto"/>
          </w:tcPr>
          <w:p w14:paraId="37ACC1B3"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798FB63B" w14:textId="77777777" w:rsidR="001B202F" w:rsidRPr="000E5ADC" w:rsidRDefault="002A2A65">
            <w:pPr>
              <w:rPr>
                <w:sz w:val="24"/>
                <w:szCs w:val="24"/>
              </w:rPr>
            </w:pPr>
            <w:r w:rsidRPr="000E5ADC">
              <w:rPr>
                <w:sz w:val="24"/>
                <w:szCs w:val="24"/>
              </w:rPr>
              <w:t>Волкова Л.В.</w:t>
            </w:r>
          </w:p>
        </w:tc>
        <w:tc>
          <w:tcPr>
            <w:tcW w:w="1109" w:type="dxa"/>
          </w:tcPr>
          <w:p w14:paraId="194EFD35" w14:textId="77777777" w:rsidR="001B202F" w:rsidRPr="000E5ADC" w:rsidRDefault="001B202F">
            <w:pPr>
              <w:rPr>
                <w:sz w:val="24"/>
                <w:szCs w:val="24"/>
              </w:rPr>
            </w:pPr>
          </w:p>
        </w:tc>
      </w:tr>
      <w:tr w:rsidR="00BB2639" w:rsidRPr="000E5ADC" w14:paraId="76D123C2" w14:textId="77777777" w:rsidTr="00A8145A">
        <w:trPr>
          <w:jc w:val="center"/>
        </w:trPr>
        <w:tc>
          <w:tcPr>
            <w:tcW w:w="521" w:type="dxa"/>
            <w:shd w:val="clear" w:color="auto" w:fill="auto"/>
          </w:tcPr>
          <w:p w14:paraId="759187C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B140443" w14:textId="77777777" w:rsidR="001B202F" w:rsidRPr="000E5ADC" w:rsidRDefault="002A2A65">
            <w:pPr>
              <w:ind w:left="34"/>
              <w:jc w:val="both"/>
              <w:rPr>
                <w:sz w:val="24"/>
                <w:szCs w:val="24"/>
              </w:rPr>
            </w:pPr>
            <w:r w:rsidRPr="000E5ADC">
              <w:rPr>
                <w:sz w:val="24"/>
                <w:szCs w:val="24"/>
              </w:rPr>
              <w:t>Провести роботу з доставки та видачі документів про освіту звичайного зразка.</w:t>
            </w:r>
          </w:p>
        </w:tc>
        <w:tc>
          <w:tcPr>
            <w:tcW w:w="1559" w:type="dxa"/>
            <w:shd w:val="clear" w:color="auto" w:fill="auto"/>
          </w:tcPr>
          <w:p w14:paraId="79F4661D" w14:textId="77777777" w:rsidR="001B202F" w:rsidRPr="000E5ADC" w:rsidRDefault="002A2A65">
            <w:pPr>
              <w:jc w:val="center"/>
              <w:rPr>
                <w:sz w:val="24"/>
                <w:szCs w:val="24"/>
              </w:rPr>
            </w:pPr>
            <w:r w:rsidRPr="000E5ADC">
              <w:rPr>
                <w:sz w:val="24"/>
                <w:szCs w:val="24"/>
              </w:rPr>
              <w:t>травень</w:t>
            </w:r>
          </w:p>
          <w:p w14:paraId="2FFE5668" w14:textId="77777777" w:rsidR="001B202F" w:rsidRPr="000E5ADC" w:rsidRDefault="001B202F">
            <w:pPr>
              <w:jc w:val="center"/>
              <w:rPr>
                <w:sz w:val="24"/>
                <w:szCs w:val="24"/>
              </w:rPr>
            </w:pPr>
          </w:p>
        </w:tc>
        <w:tc>
          <w:tcPr>
            <w:tcW w:w="1985" w:type="dxa"/>
            <w:shd w:val="clear" w:color="auto" w:fill="auto"/>
          </w:tcPr>
          <w:p w14:paraId="4B458E99"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467C73F9" w14:textId="77777777" w:rsidR="001B202F" w:rsidRPr="000E5ADC" w:rsidRDefault="002A2A65">
            <w:pPr>
              <w:rPr>
                <w:sz w:val="24"/>
                <w:szCs w:val="24"/>
              </w:rPr>
            </w:pPr>
            <w:r w:rsidRPr="000E5ADC">
              <w:rPr>
                <w:sz w:val="24"/>
                <w:szCs w:val="24"/>
              </w:rPr>
              <w:t>Волкова Л.В.</w:t>
            </w:r>
          </w:p>
        </w:tc>
        <w:tc>
          <w:tcPr>
            <w:tcW w:w="1109" w:type="dxa"/>
          </w:tcPr>
          <w:p w14:paraId="2F7A02FB" w14:textId="77777777" w:rsidR="001B202F" w:rsidRPr="000E5ADC" w:rsidRDefault="001B202F">
            <w:pPr>
              <w:rPr>
                <w:sz w:val="24"/>
                <w:szCs w:val="24"/>
              </w:rPr>
            </w:pPr>
          </w:p>
        </w:tc>
      </w:tr>
      <w:tr w:rsidR="00BB2639" w:rsidRPr="000E5ADC" w14:paraId="1433D76B" w14:textId="77777777" w:rsidTr="00A8145A">
        <w:trPr>
          <w:jc w:val="center"/>
        </w:trPr>
        <w:tc>
          <w:tcPr>
            <w:tcW w:w="521" w:type="dxa"/>
            <w:shd w:val="clear" w:color="auto" w:fill="auto"/>
          </w:tcPr>
          <w:p w14:paraId="5055BBBE"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04104204" w14:textId="77777777" w:rsidR="001B202F" w:rsidRPr="000E5ADC" w:rsidRDefault="002A2A65">
            <w:pPr>
              <w:ind w:left="34"/>
              <w:jc w:val="both"/>
              <w:rPr>
                <w:sz w:val="24"/>
                <w:szCs w:val="24"/>
              </w:rPr>
            </w:pPr>
            <w:r w:rsidRPr="000E5ADC">
              <w:rPr>
                <w:sz w:val="24"/>
                <w:szCs w:val="24"/>
              </w:rPr>
              <w:t xml:space="preserve">Провести роботу з доставки та видачі документів про </w:t>
            </w:r>
            <w:r w:rsidRPr="000E5ADC">
              <w:rPr>
                <w:sz w:val="24"/>
                <w:szCs w:val="24"/>
              </w:rPr>
              <w:lastRenderedPageBreak/>
              <w:t>освіту з відзнакою.</w:t>
            </w:r>
          </w:p>
        </w:tc>
        <w:tc>
          <w:tcPr>
            <w:tcW w:w="1559" w:type="dxa"/>
            <w:shd w:val="clear" w:color="auto" w:fill="auto"/>
          </w:tcPr>
          <w:p w14:paraId="7EC14CB2" w14:textId="77777777" w:rsidR="001B202F" w:rsidRPr="000E5ADC" w:rsidRDefault="002A2A65">
            <w:pPr>
              <w:jc w:val="center"/>
              <w:rPr>
                <w:sz w:val="24"/>
                <w:szCs w:val="24"/>
              </w:rPr>
            </w:pPr>
            <w:r w:rsidRPr="000E5ADC">
              <w:rPr>
                <w:sz w:val="24"/>
                <w:szCs w:val="24"/>
              </w:rPr>
              <w:lastRenderedPageBreak/>
              <w:t>червень</w:t>
            </w:r>
          </w:p>
          <w:p w14:paraId="58A8402C" w14:textId="77777777" w:rsidR="001B202F" w:rsidRPr="000E5ADC" w:rsidRDefault="001B202F">
            <w:pPr>
              <w:jc w:val="center"/>
              <w:rPr>
                <w:sz w:val="24"/>
                <w:szCs w:val="24"/>
              </w:rPr>
            </w:pPr>
          </w:p>
        </w:tc>
        <w:tc>
          <w:tcPr>
            <w:tcW w:w="1985" w:type="dxa"/>
            <w:shd w:val="clear" w:color="auto" w:fill="auto"/>
          </w:tcPr>
          <w:p w14:paraId="49B2CD66"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6B7E8DBB" w14:textId="77777777" w:rsidR="001B202F" w:rsidRPr="000E5ADC" w:rsidRDefault="002A2A65">
            <w:pPr>
              <w:rPr>
                <w:sz w:val="24"/>
                <w:szCs w:val="24"/>
              </w:rPr>
            </w:pPr>
            <w:r w:rsidRPr="000E5ADC">
              <w:rPr>
                <w:sz w:val="24"/>
                <w:szCs w:val="24"/>
              </w:rPr>
              <w:t>Волкова Л.В.</w:t>
            </w:r>
          </w:p>
        </w:tc>
        <w:tc>
          <w:tcPr>
            <w:tcW w:w="1109" w:type="dxa"/>
          </w:tcPr>
          <w:p w14:paraId="71102A4E" w14:textId="77777777" w:rsidR="001B202F" w:rsidRPr="000E5ADC" w:rsidRDefault="001B202F">
            <w:pPr>
              <w:rPr>
                <w:sz w:val="24"/>
                <w:szCs w:val="24"/>
              </w:rPr>
            </w:pPr>
          </w:p>
        </w:tc>
      </w:tr>
      <w:tr w:rsidR="00BB2639" w:rsidRPr="000E5ADC" w14:paraId="1C82B680" w14:textId="77777777" w:rsidTr="00A8145A">
        <w:trPr>
          <w:jc w:val="center"/>
        </w:trPr>
        <w:tc>
          <w:tcPr>
            <w:tcW w:w="521" w:type="dxa"/>
            <w:shd w:val="clear" w:color="auto" w:fill="auto"/>
          </w:tcPr>
          <w:p w14:paraId="23DBD8B3"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41500AD" w14:textId="77777777" w:rsidR="001B202F" w:rsidRPr="000E5ADC" w:rsidRDefault="002A2A65">
            <w:pPr>
              <w:ind w:left="34"/>
              <w:jc w:val="both"/>
              <w:rPr>
                <w:sz w:val="24"/>
                <w:szCs w:val="24"/>
              </w:rPr>
            </w:pPr>
            <w:r w:rsidRPr="000E5ADC">
              <w:rPr>
                <w:sz w:val="24"/>
                <w:szCs w:val="24"/>
              </w:rPr>
              <w:t>Провести навчання технічного персоналу</w:t>
            </w:r>
          </w:p>
        </w:tc>
        <w:tc>
          <w:tcPr>
            <w:tcW w:w="1559" w:type="dxa"/>
            <w:shd w:val="clear" w:color="auto" w:fill="auto"/>
          </w:tcPr>
          <w:p w14:paraId="74C7C8C8" w14:textId="77777777" w:rsidR="001B202F" w:rsidRPr="000E5ADC" w:rsidRDefault="002A2A65">
            <w:pPr>
              <w:jc w:val="center"/>
              <w:rPr>
                <w:sz w:val="24"/>
                <w:szCs w:val="24"/>
              </w:rPr>
            </w:pPr>
            <w:r w:rsidRPr="000E5ADC">
              <w:rPr>
                <w:sz w:val="24"/>
                <w:szCs w:val="24"/>
              </w:rPr>
              <w:t>червень-серпень</w:t>
            </w:r>
          </w:p>
        </w:tc>
        <w:tc>
          <w:tcPr>
            <w:tcW w:w="1985" w:type="dxa"/>
            <w:shd w:val="clear" w:color="auto" w:fill="auto"/>
          </w:tcPr>
          <w:p w14:paraId="2F6E9BFD"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41631226" w14:textId="77777777" w:rsidR="001B202F" w:rsidRPr="000E5ADC" w:rsidRDefault="002A2A65">
            <w:pPr>
              <w:rPr>
                <w:sz w:val="24"/>
                <w:szCs w:val="24"/>
              </w:rPr>
            </w:pPr>
            <w:r w:rsidRPr="000E5ADC">
              <w:rPr>
                <w:sz w:val="24"/>
                <w:szCs w:val="24"/>
              </w:rPr>
              <w:t>Волкова Л.В.</w:t>
            </w:r>
          </w:p>
        </w:tc>
        <w:tc>
          <w:tcPr>
            <w:tcW w:w="1109" w:type="dxa"/>
          </w:tcPr>
          <w:p w14:paraId="10BC2276" w14:textId="77777777" w:rsidR="001B202F" w:rsidRPr="000E5ADC" w:rsidRDefault="001B202F">
            <w:pPr>
              <w:rPr>
                <w:sz w:val="24"/>
                <w:szCs w:val="24"/>
              </w:rPr>
            </w:pPr>
          </w:p>
        </w:tc>
      </w:tr>
      <w:tr w:rsidR="00BB2639" w:rsidRPr="000E5ADC" w14:paraId="61777389" w14:textId="77777777" w:rsidTr="00A8145A">
        <w:trPr>
          <w:jc w:val="center"/>
        </w:trPr>
        <w:tc>
          <w:tcPr>
            <w:tcW w:w="521" w:type="dxa"/>
            <w:shd w:val="clear" w:color="auto" w:fill="auto"/>
          </w:tcPr>
          <w:p w14:paraId="5DA017B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1BB227E" w14:textId="7B6BAA44" w:rsidR="001B202F" w:rsidRPr="000E5ADC" w:rsidRDefault="002A2A65">
            <w:pPr>
              <w:ind w:left="34" w:right="175"/>
              <w:jc w:val="both"/>
              <w:rPr>
                <w:sz w:val="24"/>
                <w:szCs w:val="24"/>
              </w:rPr>
            </w:pPr>
            <w:r w:rsidRPr="000E5ADC">
              <w:rPr>
                <w:sz w:val="24"/>
                <w:szCs w:val="24"/>
              </w:rPr>
              <w:t>Збір проект</w:t>
            </w:r>
            <w:r w:rsidR="000E5ADC" w:rsidRPr="000E5ADC">
              <w:rPr>
                <w:sz w:val="24"/>
                <w:szCs w:val="24"/>
              </w:rPr>
              <w:t>ів планів по підрозділах на 2026</w:t>
            </w:r>
            <w:r w:rsidRPr="000E5ADC">
              <w:rPr>
                <w:sz w:val="24"/>
                <w:szCs w:val="24"/>
              </w:rPr>
              <w:t xml:space="preserve"> рік.  </w:t>
            </w:r>
          </w:p>
        </w:tc>
        <w:tc>
          <w:tcPr>
            <w:tcW w:w="1559" w:type="dxa"/>
            <w:shd w:val="clear" w:color="auto" w:fill="auto"/>
          </w:tcPr>
          <w:p w14:paraId="63273980" w14:textId="77777777" w:rsidR="001B202F" w:rsidRPr="000E5ADC" w:rsidRDefault="002A2A65">
            <w:pPr>
              <w:ind w:left="57"/>
              <w:jc w:val="center"/>
              <w:rPr>
                <w:sz w:val="24"/>
                <w:szCs w:val="24"/>
              </w:rPr>
            </w:pPr>
            <w:r w:rsidRPr="000E5ADC">
              <w:rPr>
                <w:sz w:val="24"/>
                <w:szCs w:val="24"/>
              </w:rPr>
              <w:t>липень</w:t>
            </w:r>
          </w:p>
        </w:tc>
        <w:tc>
          <w:tcPr>
            <w:tcW w:w="1985" w:type="dxa"/>
            <w:shd w:val="clear" w:color="auto" w:fill="auto"/>
          </w:tcPr>
          <w:p w14:paraId="72D5DBC2" w14:textId="77777777" w:rsidR="001B202F" w:rsidRPr="000E5ADC" w:rsidRDefault="002A2A65">
            <w:pPr>
              <w:rPr>
                <w:sz w:val="24"/>
                <w:szCs w:val="24"/>
              </w:rPr>
            </w:pPr>
            <w:r w:rsidRPr="000E5ADC">
              <w:rPr>
                <w:sz w:val="24"/>
                <w:szCs w:val="24"/>
              </w:rPr>
              <w:t>Харитонова С.Г.</w:t>
            </w:r>
          </w:p>
          <w:p w14:paraId="115C8FC6" w14:textId="77777777" w:rsidR="001B202F" w:rsidRPr="000E5ADC" w:rsidRDefault="001B202F">
            <w:pPr>
              <w:rPr>
                <w:sz w:val="24"/>
                <w:szCs w:val="24"/>
              </w:rPr>
            </w:pPr>
          </w:p>
        </w:tc>
        <w:tc>
          <w:tcPr>
            <w:tcW w:w="1584" w:type="dxa"/>
          </w:tcPr>
          <w:p w14:paraId="270460CB" w14:textId="77777777" w:rsidR="001B202F" w:rsidRPr="000E5ADC" w:rsidRDefault="002A2A65">
            <w:pPr>
              <w:rPr>
                <w:sz w:val="24"/>
                <w:szCs w:val="24"/>
              </w:rPr>
            </w:pPr>
            <w:r w:rsidRPr="000E5ADC">
              <w:rPr>
                <w:sz w:val="24"/>
                <w:szCs w:val="24"/>
              </w:rPr>
              <w:t>Волкова Л.В.</w:t>
            </w:r>
          </w:p>
        </w:tc>
        <w:tc>
          <w:tcPr>
            <w:tcW w:w="1109" w:type="dxa"/>
          </w:tcPr>
          <w:p w14:paraId="6E02189F" w14:textId="77777777" w:rsidR="001B202F" w:rsidRPr="000E5ADC" w:rsidRDefault="001B202F">
            <w:pPr>
              <w:rPr>
                <w:sz w:val="24"/>
                <w:szCs w:val="24"/>
              </w:rPr>
            </w:pPr>
          </w:p>
        </w:tc>
      </w:tr>
      <w:tr w:rsidR="00BB2639" w:rsidRPr="000E5ADC" w14:paraId="774E5112" w14:textId="77777777" w:rsidTr="00A8145A">
        <w:trPr>
          <w:jc w:val="center"/>
        </w:trPr>
        <w:tc>
          <w:tcPr>
            <w:tcW w:w="521" w:type="dxa"/>
            <w:shd w:val="clear" w:color="auto" w:fill="auto"/>
          </w:tcPr>
          <w:p w14:paraId="3E983EA3"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1A7D452" w14:textId="77777777" w:rsidR="001B202F" w:rsidRPr="000E5ADC" w:rsidRDefault="002A2A65">
            <w:pPr>
              <w:ind w:left="34"/>
              <w:jc w:val="both"/>
              <w:rPr>
                <w:sz w:val="24"/>
                <w:szCs w:val="24"/>
              </w:rPr>
            </w:pPr>
            <w:r w:rsidRPr="000E5ADC">
              <w:rPr>
                <w:sz w:val="24"/>
                <w:szCs w:val="24"/>
              </w:rPr>
              <w:t>Провести звірку залишків планових призначень з даними  зареєстрованих зобов’язань в казначействі.</w:t>
            </w:r>
          </w:p>
        </w:tc>
        <w:tc>
          <w:tcPr>
            <w:tcW w:w="1559" w:type="dxa"/>
            <w:shd w:val="clear" w:color="auto" w:fill="auto"/>
          </w:tcPr>
          <w:p w14:paraId="4E893736" w14:textId="77777777" w:rsidR="001B202F" w:rsidRPr="000E5ADC" w:rsidRDefault="002A2A65">
            <w:pPr>
              <w:ind w:left="57"/>
              <w:jc w:val="center"/>
              <w:rPr>
                <w:sz w:val="24"/>
                <w:szCs w:val="24"/>
              </w:rPr>
            </w:pPr>
            <w:r w:rsidRPr="000E5ADC">
              <w:rPr>
                <w:sz w:val="24"/>
                <w:szCs w:val="24"/>
              </w:rPr>
              <w:t>щомісячно</w:t>
            </w:r>
          </w:p>
        </w:tc>
        <w:tc>
          <w:tcPr>
            <w:tcW w:w="1985" w:type="dxa"/>
            <w:shd w:val="clear" w:color="auto" w:fill="auto"/>
          </w:tcPr>
          <w:p w14:paraId="01180257" w14:textId="77777777" w:rsidR="001B202F" w:rsidRPr="000E5ADC" w:rsidRDefault="002A2A65">
            <w:pPr>
              <w:rPr>
                <w:sz w:val="24"/>
                <w:szCs w:val="24"/>
              </w:rPr>
            </w:pPr>
            <w:proofErr w:type="spellStart"/>
            <w:r w:rsidRPr="000E5ADC">
              <w:rPr>
                <w:sz w:val="24"/>
                <w:szCs w:val="24"/>
              </w:rPr>
              <w:t>Шендрик</w:t>
            </w:r>
            <w:proofErr w:type="spellEnd"/>
            <w:r w:rsidRPr="000E5ADC">
              <w:rPr>
                <w:sz w:val="24"/>
                <w:szCs w:val="24"/>
              </w:rPr>
              <w:t xml:space="preserve"> Ю.В</w:t>
            </w:r>
          </w:p>
          <w:p w14:paraId="111E706A" w14:textId="77777777" w:rsidR="001B202F" w:rsidRPr="000E5ADC" w:rsidRDefault="002A2A65">
            <w:pPr>
              <w:rPr>
                <w:sz w:val="24"/>
                <w:szCs w:val="24"/>
              </w:rPr>
            </w:pPr>
            <w:r w:rsidRPr="000E5ADC">
              <w:rPr>
                <w:sz w:val="24"/>
                <w:szCs w:val="24"/>
              </w:rPr>
              <w:t>Харитонова С.Г.</w:t>
            </w:r>
          </w:p>
        </w:tc>
        <w:tc>
          <w:tcPr>
            <w:tcW w:w="1584" w:type="dxa"/>
          </w:tcPr>
          <w:p w14:paraId="57CB5DD0" w14:textId="77777777" w:rsidR="001B202F" w:rsidRPr="000E5ADC" w:rsidRDefault="002A2A65">
            <w:pPr>
              <w:rPr>
                <w:sz w:val="24"/>
                <w:szCs w:val="24"/>
              </w:rPr>
            </w:pPr>
            <w:r w:rsidRPr="000E5ADC">
              <w:rPr>
                <w:sz w:val="24"/>
                <w:szCs w:val="24"/>
              </w:rPr>
              <w:t>Волкова Л.В.</w:t>
            </w:r>
          </w:p>
        </w:tc>
        <w:tc>
          <w:tcPr>
            <w:tcW w:w="1109" w:type="dxa"/>
          </w:tcPr>
          <w:p w14:paraId="2FDAC899" w14:textId="77777777" w:rsidR="001B202F" w:rsidRPr="000E5ADC" w:rsidRDefault="001B202F">
            <w:pPr>
              <w:rPr>
                <w:sz w:val="24"/>
                <w:szCs w:val="24"/>
              </w:rPr>
            </w:pPr>
          </w:p>
        </w:tc>
      </w:tr>
      <w:tr w:rsidR="00BB2639" w:rsidRPr="000E5ADC" w14:paraId="650B2B61" w14:textId="77777777" w:rsidTr="00A8145A">
        <w:trPr>
          <w:jc w:val="center"/>
        </w:trPr>
        <w:tc>
          <w:tcPr>
            <w:tcW w:w="521" w:type="dxa"/>
            <w:shd w:val="clear" w:color="auto" w:fill="auto"/>
          </w:tcPr>
          <w:p w14:paraId="1289284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2DB3F07" w14:textId="77777777" w:rsidR="001B202F" w:rsidRPr="000E5ADC" w:rsidRDefault="002A2A65">
            <w:pPr>
              <w:ind w:left="34"/>
              <w:jc w:val="both"/>
              <w:rPr>
                <w:sz w:val="24"/>
                <w:szCs w:val="24"/>
              </w:rPr>
            </w:pPr>
            <w:r w:rsidRPr="000E5ADC">
              <w:rPr>
                <w:sz w:val="24"/>
                <w:szCs w:val="24"/>
              </w:rPr>
              <w:t>Внесення змін в роботу по веденню закупівель відповідно до Закону України “Про внесення змін до Закону України Про публічні закупівлі” №114-ІХ від 19.09.2019 року (зі змінами)</w:t>
            </w:r>
          </w:p>
        </w:tc>
        <w:tc>
          <w:tcPr>
            <w:tcW w:w="1559" w:type="dxa"/>
            <w:shd w:val="clear" w:color="auto" w:fill="auto"/>
          </w:tcPr>
          <w:p w14:paraId="200DC676" w14:textId="77777777" w:rsidR="001B202F" w:rsidRPr="000E5ADC" w:rsidRDefault="002A2A65">
            <w:pPr>
              <w:ind w:left="57"/>
              <w:jc w:val="center"/>
              <w:rPr>
                <w:sz w:val="24"/>
                <w:szCs w:val="24"/>
              </w:rPr>
            </w:pPr>
            <w:r w:rsidRPr="000E5ADC">
              <w:rPr>
                <w:sz w:val="24"/>
                <w:szCs w:val="24"/>
              </w:rPr>
              <w:t>квітень</w:t>
            </w:r>
          </w:p>
        </w:tc>
        <w:tc>
          <w:tcPr>
            <w:tcW w:w="1985" w:type="dxa"/>
            <w:shd w:val="clear" w:color="auto" w:fill="auto"/>
          </w:tcPr>
          <w:p w14:paraId="4B836B51" w14:textId="77777777" w:rsidR="001B202F" w:rsidRPr="000E5ADC" w:rsidRDefault="002A2A65">
            <w:pPr>
              <w:rPr>
                <w:sz w:val="24"/>
                <w:szCs w:val="24"/>
              </w:rPr>
            </w:pPr>
            <w:r w:rsidRPr="000E5ADC">
              <w:rPr>
                <w:sz w:val="24"/>
                <w:szCs w:val="24"/>
              </w:rPr>
              <w:t>бухгалтерія,</w:t>
            </w:r>
          </w:p>
          <w:p w14:paraId="0BB8E316" w14:textId="77777777" w:rsidR="001B202F" w:rsidRPr="000E5ADC" w:rsidRDefault="002A2A65">
            <w:pPr>
              <w:rPr>
                <w:sz w:val="24"/>
                <w:szCs w:val="24"/>
              </w:rPr>
            </w:pPr>
            <w:r w:rsidRPr="000E5ADC">
              <w:rPr>
                <w:sz w:val="24"/>
                <w:szCs w:val="24"/>
              </w:rPr>
              <w:t>Хоріщенко О.А.</w:t>
            </w:r>
          </w:p>
        </w:tc>
        <w:tc>
          <w:tcPr>
            <w:tcW w:w="1584" w:type="dxa"/>
          </w:tcPr>
          <w:p w14:paraId="4EEC829B" w14:textId="77777777" w:rsidR="001B202F" w:rsidRPr="000E5ADC" w:rsidRDefault="002A2A65">
            <w:pPr>
              <w:rPr>
                <w:sz w:val="24"/>
                <w:szCs w:val="24"/>
              </w:rPr>
            </w:pPr>
            <w:r w:rsidRPr="000E5ADC">
              <w:rPr>
                <w:sz w:val="24"/>
                <w:szCs w:val="24"/>
              </w:rPr>
              <w:t>Волкова Л.В.</w:t>
            </w:r>
          </w:p>
        </w:tc>
        <w:tc>
          <w:tcPr>
            <w:tcW w:w="1109" w:type="dxa"/>
          </w:tcPr>
          <w:p w14:paraId="625B5650" w14:textId="77777777" w:rsidR="001B202F" w:rsidRPr="000E5ADC" w:rsidRDefault="001B202F">
            <w:pPr>
              <w:rPr>
                <w:sz w:val="24"/>
                <w:szCs w:val="24"/>
              </w:rPr>
            </w:pPr>
          </w:p>
        </w:tc>
      </w:tr>
      <w:tr w:rsidR="00BB2639" w:rsidRPr="000E5ADC" w14:paraId="186A1D5A" w14:textId="77777777" w:rsidTr="00A8145A">
        <w:trPr>
          <w:jc w:val="center"/>
        </w:trPr>
        <w:tc>
          <w:tcPr>
            <w:tcW w:w="521" w:type="dxa"/>
            <w:shd w:val="clear" w:color="auto" w:fill="auto"/>
          </w:tcPr>
          <w:p w14:paraId="788C0CC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FD39872" w14:textId="1CE36A2C" w:rsidR="001B202F" w:rsidRPr="000E5ADC" w:rsidRDefault="002A2A65">
            <w:pPr>
              <w:pBdr>
                <w:top w:val="nil"/>
                <w:left w:val="nil"/>
                <w:bottom w:val="nil"/>
                <w:right w:val="nil"/>
                <w:between w:val="nil"/>
              </w:pBdr>
              <w:jc w:val="both"/>
              <w:rPr>
                <w:sz w:val="24"/>
                <w:szCs w:val="24"/>
              </w:rPr>
            </w:pPr>
            <w:r w:rsidRPr="000E5ADC">
              <w:rPr>
                <w:sz w:val="24"/>
                <w:szCs w:val="24"/>
              </w:rPr>
              <w:t>Підготувати документацію постійного зберігання за 202</w:t>
            </w:r>
            <w:r w:rsidR="000E5ADC" w:rsidRPr="000E5ADC">
              <w:rPr>
                <w:sz w:val="24"/>
                <w:szCs w:val="24"/>
              </w:rPr>
              <w:t>5</w:t>
            </w:r>
            <w:r w:rsidRPr="000E5ADC">
              <w:rPr>
                <w:sz w:val="24"/>
                <w:szCs w:val="24"/>
              </w:rPr>
              <w:t xml:space="preserve"> рік  до архіву.</w:t>
            </w:r>
          </w:p>
        </w:tc>
        <w:tc>
          <w:tcPr>
            <w:tcW w:w="1559" w:type="dxa"/>
            <w:shd w:val="clear" w:color="auto" w:fill="auto"/>
          </w:tcPr>
          <w:p w14:paraId="638C1904" w14:textId="77777777" w:rsidR="001B202F" w:rsidRPr="000E5ADC" w:rsidRDefault="002A2A65">
            <w:pPr>
              <w:ind w:left="142" w:right="141"/>
              <w:jc w:val="center"/>
              <w:rPr>
                <w:sz w:val="24"/>
                <w:szCs w:val="24"/>
              </w:rPr>
            </w:pPr>
            <w:r w:rsidRPr="000E5ADC">
              <w:rPr>
                <w:sz w:val="24"/>
                <w:szCs w:val="24"/>
              </w:rPr>
              <w:t>липень, грудень</w:t>
            </w:r>
          </w:p>
        </w:tc>
        <w:tc>
          <w:tcPr>
            <w:tcW w:w="1985" w:type="dxa"/>
            <w:shd w:val="clear" w:color="auto" w:fill="auto"/>
          </w:tcPr>
          <w:p w14:paraId="10A892DC" w14:textId="77777777" w:rsidR="001B202F" w:rsidRPr="000E5ADC" w:rsidRDefault="002A2A65">
            <w:pPr>
              <w:rPr>
                <w:sz w:val="24"/>
                <w:szCs w:val="24"/>
              </w:rPr>
            </w:pPr>
            <w:proofErr w:type="spellStart"/>
            <w:r w:rsidRPr="000E5ADC">
              <w:rPr>
                <w:sz w:val="24"/>
                <w:szCs w:val="24"/>
              </w:rPr>
              <w:t>заст.директора</w:t>
            </w:r>
            <w:proofErr w:type="spellEnd"/>
          </w:p>
          <w:p w14:paraId="2E16C4AF" w14:textId="77777777" w:rsidR="001B202F" w:rsidRPr="000E5ADC" w:rsidRDefault="002A2A65">
            <w:pPr>
              <w:rPr>
                <w:sz w:val="24"/>
                <w:szCs w:val="24"/>
              </w:rPr>
            </w:pPr>
            <w:r w:rsidRPr="000E5ADC">
              <w:rPr>
                <w:sz w:val="24"/>
                <w:szCs w:val="24"/>
              </w:rPr>
              <w:t>зав. відділами</w:t>
            </w:r>
          </w:p>
          <w:p w14:paraId="3A844158" w14:textId="77777777" w:rsidR="001B202F" w:rsidRPr="000E5ADC" w:rsidRDefault="002A2A65">
            <w:pPr>
              <w:rPr>
                <w:sz w:val="24"/>
                <w:szCs w:val="24"/>
              </w:rPr>
            </w:pPr>
            <w:r w:rsidRPr="000E5ADC">
              <w:rPr>
                <w:sz w:val="24"/>
                <w:szCs w:val="24"/>
              </w:rPr>
              <w:t>методисти</w:t>
            </w:r>
          </w:p>
          <w:p w14:paraId="7ECBA9A7" w14:textId="77777777" w:rsidR="001B202F" w:rsidRPr="000E5ADC" w:rsidRDefault="002A2A65">
            <w:pPr>
              <w:rPr>
                <w:sz w:val="24"/>
                <w:szCs w:val="24"/>
              </w:rPr>
            </w:pPr>
            <w:proofErr w:type="spellStart"/>
            <w:r w:rsidRPr="000E5ADC">
              <w:rPr>
                <w:sz w:val="24"/>
                <w:szCs w:val="24"/>
              </w:rPr>
              <w:t>гол.бухгалтер</w:t>
            </w:r>
            <w:proofErr w:type="spellEnd"/>
          </w:p>
        </w:tc>
        <w:tc>
          <w:tcPr>
            <w:tcW w:w="1584" w:type="dxa"/>
          </w:tcPr>
          <w:p w14:paraId="66385FF4" w14:textId="77777777" w:rsidR="001B202F" w:rsidRPr="000E5ADC" w:rsidRDefault="002A2A65">
            <w:pPr>
              <w:rPr>
                <w:sz w:val="24"/>
                <w:szCs w:val="24"/>
              </w:rPr>
            </w:pPr>
            <w:r w:rsidRPr="000E5ADC">
              <w:rPr>
                <w:sz w:val="24"/>
                <w:szCs w:val="24"/>
              </w:rPr>
              <w:t>Волкова Л.В.</w:t>
            </w:r>
          </w:p>
        </w:tc>
        <w:tc>
          <w:tcPr>
            <w:tcW w:w="1109" w:type="dxa"/>
          </w:tcPr>
          <w:p w14:paraId="1BC61040" w14:textId="77777777" w:rsidR="001B202F" w:rsidRPr="000E5ADC" w:rsidRDefault="001B202F">
            <w:pPr>
              <w:rPr>
                <w:sz w:val="24"/>
                <w:szCs w:val="24"/>
              </w:rPr>
            </w:pPr>
          </w:p>
        </w:tc>
      </w:tr>
      <w:tr w:rsidR="00BB2639" w:rsidRPr="000E5ADC" w14:paraId="0654B92E" w14:textId="77777777" w:rsidTr="00A8145A">
        <w:trPr>
          <w:jc w:val="center"/>
        </w:trPr>
        <w:tc>
          <w:tcPr>
            <w:tcW w:w="521" w:type="dxa"/>
            <w:shd w:val="clear" w:color="auto" w:fill="auto"/>
          </w:tcPr>
          <w:p w14:paraId="39F4BEB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D455515" w14:textId="2618E9D9" w:rsidR="001B202F" w:rsidRPr="000E5ADC" w:rsidRDefault="002A2A65">
            <w:pPr>
              <w:pBdr>
                <w:top w:val="nil"/>
                <w:left w:val="nil"/>
                <w:bottom w:val="nil"/>
                <w:right w:val="nil"/>
                <w:between w:val="nil"/>
              </w:pBdr>
              <w:jc w:val="both"/>
              <w:rPr>
                <w:sz w:val="24"/>
                <w:szCs w:val="24"/>
              </w:rPr>
            </w:pPr>
            <w:r w:rsidRPr="000E5ADC">
              <w:rPr>
                <w:sz w:val="24"/>
                <w:szCs w:val="24"/>
              </w:rPr>
              <w:t>Підготу</w:t>
            </w:r>
            <w:r w:rsidR="000E5ADC" w:rsidRPr="000E5ADC">
              <w:rPr>
                <w:sz w:val="24"/>
                <w:szCs w:val="24"/>
              </w:rPr>
              <w:t>вати проекти кошторисів  на 2026</w:t>
            </w:r>
            <w:r w:rsidRPr="000E5ADC">
              <w:rPr>
                <w:sz w:val="24"/>
                <w:szCs w:val="24"/>
              </w:rPr>
              <w:t xml:space="preserve"> рік.</w:t>
            </w:r>
          </w:p>
        </w:tc>
        <w:tc>
          <w:tcPr>
            <w:tcW w:w="1559" w:type="dxa"/>
            <w:shd w:val="clear" w:color="auto" w:fill="auto"/>
          </w:tcPr>
          <w:p w14:paraId="67DE0854" w14:textId="77777777" w:rsidR="001B202F" w:rsidRPr="000E5ADC" w:rsidRDefault="002A2A65">
            <w:pPr>
              <w:jc w:val="center"/>
              <w:rPr>
                <w:sz w:val="24"/>
                <w:szCs w:val="24"/>
              </w:rPr>
            </w:pPr>
            <w:r w:rsidRPr="000E5ADC">
              <w:rPr>
                <w:sz w:val="24"/>
                <w:szCs w:val="24"/>
              </w:rPr>
              <w:t>серпень, жовтень</w:t>
            </w:r>
          </w:p>
        </w:tc>
        <w:tc>
          <w:tcPr>
            <w:tcW w:w="1985" w:type="dxa"/>
            <w:shd w:val="clear" w:color="auto" w:fill="auto"/>
          </w:tcPr>
          <w:p w14:paraId="4BF2688A" w14:textId="77777777" w:rsidR="001B202F" w:rsidRPr="000E5ADC" w:rsidRDefault="002A2A65">
            <w:pPr>
              <w:rPr>
                <w:sz w:val="24"/>
                <w:szCs w:val="24"/>
              </w:rPr>
            </w:pPr>
            <w:r w:rsidRPr="000E5ADC">
              <w:rPr>
                <w:sz w:val="24"/>
                <w:szCs w:val="24"/>
              </w:rPr>
              <w:t>бухгалтерія</w:t>
            </w:r>
          </w:p>
        </w:tc>
        <w:tc>
          <w:tcPr>
            <w:tcW w:w="1584" w:type="dxa"/>
          </w:tcPr>
          <w:p w14:paraId="2DA150CC" w14:textId="77777777" w:rsidR="001B202F" w:rsidRPr="000E5ADC" w:rsidRDefault="002A2A65">
            <w:pPr>
              <w:rPr>
                <w:sz w:val="24"/>
                <w:szCs w:val="24"/>
              </w:rPr>
            </w:pPr>
            <w:r w:rsidRPr="000E5ADC">
              <w:rPr>
                <w:sz w:val="24"/>
                <w:szCs w:val="24"/>
              </w:rPr>
              <w:t>Волкова Л.В.</w:t>
            </w:r>
          </w:p>
        </w:tc>
        <w:tc>
          <w:tcPr>
            <w:tcW w:w="1109" w:type="dxa"/>
          </w:tcPr>
          <w:p w14:paraId="20A573B5" w14:textId="77777777" w:rsidR="001B202F" w:rsidRPr="000E5ADC" w:rsidRDefault="001B202F">
            <w:pPr>
              <w:rPr>
                <w:sz w:val="24"/>
                <w:szCs w:val="24"/>
              </w:rPr>
            </w:pPr>
          </w:p>
        </w:tc>
      </w:tr>
      <w:tr w:rsidR="00BB2639" w:rsidRPr="000E5ADC" w14:paraId="30879119" w14:textId="77777777" w:rsidTr="00A8145A">
        <w:trPr>
          <w:jc w:val="center"/>
        </w:trPr>
        <w:tc>
          <w:tcPr>
            <w:tcW w:w="521" w:type="dxa"/>
            <w:shd w:val="clear" w:color="auto" w:fill="auto"/>
          </w:tcPr>
          <w:p w14:paraId="7B50C5B1"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4BD090A" w14:textId="77777777" w:rsidR="001B202F" w:rsidRPr="000E5ADC" w:rsidRDefault="002A2A65">
            <w:pPr>
              <w:jc w:val="both"/>
              <w:rPr>
                <w:sz w:val="24"/>
                <w:szCs w:val="24"/>
              </w:rPr>
            </w:pPr>
            <w:r w:rsidRPr="000E5ADC">
              <w:rPr>
                <w:sz w:val="24"/>
                <w:szCs w:val="24"/>
              </w:rPr>
              <w:t>Підготувати акт готовності теплового господарства закладу до нового навчального року.</w:t>
            </w:r>
          </w:p>
        </w:tc>
        <w:tc>
          <w:tcPr>
            <w:tcW w:w="1559" w:type="dxa"/>
            <w:shd w:val="clear" w:color="auto" w:fill="auto"/>
          </w:tcPr>
          <w:p w14:paraId="4310BAA5" w14:textId="77777777" w:rsidR="001B202F" w:rsidRPr="000E5ADC" w:rsidRDefault="002A2A65">
            <w:pPr>
              <w:ind w:left="142"/>
              <w:jc w:val="center"/>
              <w:rPr>
                <w:sz w:val="24"/>
                <w:szCs w:val="24"/>
              </w:rPr>
            </w:pPr>
            <w:r w:rsidRPr="000E5ADC">
              <w:rPr>
                <w:sz w:val="24"/>
                <w:szCs w:val="24"/>
              </w:rPr>
              <w:t>серпень</w:t>
            </w:r>
          </w:p>
        </w:tc>
        <w:tc>
          <w:tcPr>
            <w:tcW w:w="1985" w:type="dxa"/>
            <w:shd w:val="clear" w:color="auto" w:fill="auto"/>
          </w:tcPr>
          <w:p w14:paraId="73D52900"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5392D5C4" w14:textId="77777777" w:rsidR="001B202F" w:rsidRPr="000E5ADC" w:rsidRDefault="002A2A65">
            <w:pPr>
              <w:rPr>
                <w:sz w:val="24"/>
                <w:szCs w:val="24"/>
              </w:rPr>
            </w:pPr>
            <w:r w:rsidRPr="000E5ADC">
              <w:rPr>
                <w:sz w:val="24"/>
                <w:szCs w:val="24"/>
              </w:rPr>
              <w:t>Волкова Л.В.</w:t>
            </w:r>
          </w:p>
        </w:tc>
        <w:tc>
          <w:tcPr>
            <w:tcW w:w="1109" w:type="dxa"/>
          </w:tcPr>
          <w:p w14:paraId="431FA847" w14:textId="77777777" w:rsidR="001B202F" w:rsidRPr="000E5ADC" w:rsidRDefault="001B202F">
            <w:pPr>
              <w:rPr>
                <w:sz w:val="24"/>
                <w:szCs w:val="24"/>
              </w:rPr>
            </w:pPr>
          </w:p>
        </w:tc>
      </w:tr>
      <w:tr w:rsidR="00BB2639" w:rsidRPr="000E5ADC" w14:paraId="5D244044" w14:textId="77777777" w:rsidTr="00A8145A">
        <w:trPr>
          <w:jc w:val="center"/>
        </w:trPr>
        <w:tc>
          <w:tcPr>
            <w:tcW w:w="521" w:type="dxa"/>
            <w:shd w:val="clear" w:color="auto" w:fill="auto"/>
          </w:tcPr>
          <w:p w14:paraId="5BD635BC"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3D85C57" w14:textId="77777777" w:rsidR="001B202F" w:rsidRPr="000E5ADC" w:rsidRDefault="002A2A65">
            <w:pPr>
              <w:ind w:left="34"/>
              <w:jc w:val="both"/>
              <w:rPr>
                <w:sz w:val="24"/>
                <w:szCs w:val="24"/>
              </w:rPr>
            </w:pPr>
            <w:r w:rsidRPr="000E5ADC">
              <w:rPr>
                <w:sz w:val="24"/>
                <w:szCs w:val="24"/>
              </w:rPr>
              <w:t xml:space="preserve">Забезпечити якісне обслуговування роботи відеокамер у приміщенні і зовнішньо. </w:t>
            </w:r>
          </w:p>
        </w:tc>
        <w:tc>
          <w:tcPr>
            <w:tcW w:w="1559" w:type="dxa"/>
            <w:shd w:val="clear" w:color="auto" w:fill="auto"/>
          </w:tcPr>
          <w:p w14:paraId="5E5B56C9" w14:textId="77777777" w:rsidR="001B202F" w:rsidRPr="000E5ADC" w:rsidRDefault="002A2A65">
            <w:pPr>
              <w:jc w:val="center"/>
              <w:rPr>
                <w:sz w:val="24"/>
                <w:szCs w:val="24"/>
              </w:rPr>
            </w:pPr>
            <w:r w:rsidRPr="000E5ADC">
              <w:rPr>
                <w:sz w:val="24"/>
                <w:szCs w:val="24"/>
              </w:rPr>
              <w:t>лютий</w:t>
            </w:r>
          </w:p>
        </w:tc>
        <w:tc>
          <w:tcPr>
            <w:tcW w:w="1985" w:type="dxa"/>
            <w:shd w:val="clear" w:color="auto" w:fill="auto"/>
          </w:tcPr>
          <w:p w14:paraId="711D4D69"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p w14:paraId="0C2FA0AC"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1A338CC6" w14:textId="77777777" w:rsidR="001B202F" w:rsidRPr="000E5ADC" w:rsidRDefault="002A2A65">
            <w:pPr>
              <w:rPr>
                <w:sz w:val="24"/>
                <w:szCs w:val="24"/>
              </w:rPr>
            </w:pPr>
            <w:r w:rsidRPr="000E5ADC">
              <w:rPr>
                <w:sz w:val="24"/>
                <w:szCs w:val="24"/>
              </w:rPr>
              <w:t>Волкова Л.В.</w:t>
            </w:r>
          </w:p>
        </w:tc>
        <w:tc>
          <w:tcPr>
            <w:tcW w:w="1109" w:type="dxa"/>
          </w:tcPr>
          <w:p w14:paraId="46AC5ACD" w14:textId="77777777" w:rsidR="001B202F" w:rsidRPr="000E5ADC" w:rsidRDefault="001B202F">
            <w:pPr>
              <w:rPr>
                <w:sz w:val="24"/>
                <w:szCs w:val="24"/>
              </w:rPr>
            </w:pPr>
          </w:p>
        </w:tc>
      </w:tr>
      <w:tr w:rsidR="00BB2639" w:rsidRPr="000E5ADC" w14:paraId="1020FA8F" w14:textId="77777777" w:rsidTr="00A8145A">
        <w:trPr>
          <w:jc w:val="center"/>
        </w:trPr>
        <w:tc>
          <w:tcPr>
            <w:tcW w:w="521" w:type="dxa"/>
            <w:shd w:val="clear" w:color="auto" w:fill="FFFFFF"/>
          </w:tcPr>
          <w:p w14:paraId="52C249B8"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292E998" w14:textId="77777777" w:rsidR="001B202F" w:rsidRPr="000E5ADC" w:rsidRDefault="002A2A65">
            <w:pPr>
              <w:ind w:left="34"/>
              <w:jc w:val="both"/>
              <w:rPr>
                <w:sz w:val="24"/>
                <w:szCs w:val="24"/>
              </w:rPr>
            </w:pPr>
            <w:r w:rsidRPr="000E5ADC">
              <w:rPr>
                <w:sz w:val="24"/>
                <w:szCs w:val="24"/>
              </w:rPr>
              <w:t>Перевірка металопластикових вікон до нового навчального року</w:t>
            </w:r>
          </w:p>
        </w:tc>
        <w:tc>
          <w:tcPr>
            <w:tcW w:w="1559" w:type="dxa"/>
            <w:shd w:val="clear" w:color="auto" w:fill="FFFFFF"/>
          </w:tcPr>
          <w:p w14:paraId="59182636" w14:textId="77777777" w:rsidR="001B202F" w:rsidRPr="000E5ADC" w:rsidRDefault="002A2A65">
            <w:pPr>
              <w:ind w:left="57"/>
              <w:jc w:val="center"/>
              <w:rPr>
                <w:sz w:val="24"/>
                <w:szCs w:val="24"/>
              </w:rPr>
            </w:pPr>
            <w:r w:rsidRPr="000E5ADC">
              <w:rPr>
                <w:sz w:val="24"/>
                <w:szCs w:val="24"/>
              </w:rPr>
              <w:t>серпень, вересень</w:t>
            </w:r>
          </w:p>
        </w:tc>
        <w:tc>
          <w:tcPr>
            <w:tcW w:w="1985" w:type="dxa"/>
            <w:shd w:val="clear" w:color="auto" w:fill="FFFFFF"/>
          </w:tcPr>
          <w:p w14:paraId="0E7ED617"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32E7ED20"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680A405" w14:textId="77777777" w:rsidR="001B202F" w:rsidRPr="000E5ADC" w:rsidRDefault="001B202F">
            <w:pPr>
              <w:rPr>
                <w:sz w:val="24"/>
                <w:szCs w:val="24"/>
              </w:rPr>
            </w:pPr>
          </w:p>
        </w:tc>
      </w:tr>
      <w:tr w:rsidR="00BB2639" w:rsidRPr="000E5ADC" w14:paraId="2DFD16B5" w14:textId="77777777" w:rsidTr="00A8145A">
        <w:trPr>
          <w:jc w:val="center"/>
        </w:trPr>
        <w:tc>
          <w:tcPr>
            <w:tcW w:w="521" w:type="dxa"/>
            <w:shd w:val="clear" w:color="auto" w:fill="FFFFFF"/>
          </w:tcPr>
          <w:p w14:paraId="5C38EFE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F58545A" w14:textId="77777777" w:rsidR="001B202F" w:rsidRPr="000E5ADC" w:rsidRDefault="002A2A65">
            <w:pPr>
              <w:ind w:left="34"/>
              <w:jc w:val="both"/>
              <w:rPr>
                <w:sz w:val="24"/>
                <w:szCs w:val="24"/>
              </w:rPr>
            </w:pPr>
            <w:r w:rsidRPr="000E5ADC">
              <w:rPr>
                <w:sz w:val="24"/>
                <w:szCs w:val="24"/>
              </w:rPr>
              <w:t xml:space="preserve">Виконати </w:t>
            </w:r>
            <w:proofErr w:type="spellStart"/>
            <w:r w:rsidRPr="000E5ADC">
              <w:rPr>
                <w:sz w:val="24"/>
                <w:szCs w:val="24"/>
              </w:rPr>
              <w:t>остеклення</w:t>
            </w:r>
            <w:proofErr w:type="spellEnd"/>
            <w:r w:rsidRPr="000E5ADC">
              <w:rPr>
                <w:sz w:val="24"/>
                <w:szCs w:val="24"/>
              </w:rPr>
              <w:t xml:space="preserve"> </w:t>
            </w:r>
            <w:proofErr w:type="spellStart"/>
            <w:r w:rsidRPr="000E5ADC">
              <w:rPr>
                <w:sz w:val="24"/>
                <w:szCs w:val="24"/>
              </w:rPr>
              <w:t>огорожуючих</w:t>
            </w:r>
            <w:proofErr w:type="spellEnd"/>
            <w:r w:rsidRPr="000E5ADC">
              <w:rPr>
                <w:sz w:val="24"/>
                <w:szCs w:val="24"/>
              </w:rPr>
              <w:t xml:space="preserve"> конструкцій, пандус (корпус 2).</w:t>
            </w:r>
          </w:p>
        </w:tc>
        <w:tc>
          <w:tcPr>
            <w:tcW w:w="1559" w:type="dxa"/>
            <w:shd w:val="clear" w:color="auto" w:fill="FFFFFF"/>
          </w:tcPr>
          <w:p w14:paraId="4AA8B598" w14:textId="77777777" w:rsidR="001B202F" w:rsidRPr="000E5ADC" w:rsidRDefault="002A2A65">
            <w:pPr>
              <w:jc w:val="center"/>
              <w:rPr>
                <w:sz w:val="24"/>
                <w:szCs w:val="24"/>
              </w:rPr>
            </w:pPr>
            <w:r w:rsidRPr="000E5ADC">
              <w:rPr>
                <w:sz w:val="24"/>
                <w:szCs w:val="24"/>
              </w:rPr>
              <w:t>до вересня</w:t>
            </w:r>
          </w:p>
        </w:tc>
        <w:tc>
          <w:tcPr>
            <w:tcW w:w="1985" w:type="dxa"/>
            <w:shd w:val="clear" w:color="auto" w:fill="FFFFFF"/>
          </w:tcPr>
          <w:p w14:paraId="454B6B33"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795C5B57"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6729144F" w14:textId="77777777" w:rsidR="001B202F" w:rsidRPr="000E5ADC" w:rsidRDefault="001B202F">
            <w:pPr>
              <w:rPr>
                <w:sz w:val="24"/>
                <w:szCs w:val="24"/>
              </w:rPr>
            </w:pPr>
          </w:p>
        </w:tc>
      </w:tr>
      <w:tr w:rsidR="00BB2639" w:rsidRPr="000E5ADC" w14:paraId="4212D7A9" w14:textId="77777777" w:rsidTr="00A8145A">
        <w:trPr>
          <w:jc w:val="center"/>
        </w:trPr>
        <w:tc>
          <w:tcPr>
            <w:tcW w:w="521" w:type="dxa"/>
            <w:shd w:val="clear" w:color="auto" w:fill="FFFFFF"/>
          </w:tcPr>
          <w:p w14:paraId="615CE8D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445D0D5E" w14:textId="77777777" w:rsidR="001B202F" w:rsidRPr="000E5ADC" w:rsidRDefault="002A2A65">
            <w:pPr>
              <w:ind w:left="34"/>
              <w:jc w:val="both"/>
              <w:rPr>
                <w:sz w:val="24"/>
                <w:szCs w:val="24"/>
              </w:rPr>
            </w:pPr>
            <w:r w:rsidRPr="000E5ADC">
              <w:rPr>
                <w:sz w:val="24"/>
                <w:szCs w:val="24"/>
              </w:rPr>
              <w:t xml:space="preserve">Виконати поточний ремонт у приміщенні </w:t>
            </w:r>
            <w:proofErr w:type="spellStart"/>
            <w:r w:rsidRPr="000E5ADC">
              <w:rPr>
                <w:sz w:val="24"/>
                <w:szCs w:val="24"/>
              </w:rPr>
              <w:t>авіагуртка</w:t>
            </w:r>
            <w:proofErr w:type="spellEnd"/>
            <w:r w:rsidRPr="000E5ADC">
              <w:rPr>
                <w:sz w:val="24"/>
                <w:szCs w:val="24"/>
              </w:rPr>
              <w:t xml:space="preserve">   (корпус 2).</w:t>
            </w:r>
          </w:p>
        </w:tc>
        <w:tc>
          <w:tcPr>
            <w:tcW w:w="1559" w:type="dxa"/>
            <w:shd w:val="clear" w:color="auto" w:fill="FFFFFF"/>
          </w:tcPr>
          <w:p w14:paraId="40D6AEC2" w14:textId="77777777" w:rsidR="001B202F" w:rsidRPr="000E5ADC" w:rsidRDefault="002A2A65">
            <w:pPr>
              <w:jc w:val="center"/>
              <w:rPr>
                <w:sz w:val="24"/>
                <w:szCs w:val="24"/>
              </w:rPr>
            </w:pPr>
            <w:r w:rsidRPr="000E5ADC">
              <w:rPr>
                <w:sz w:val="24"/>
                <w:szCs w:val="24"/>
              </w:rPr>
              <w:t>до вересня</w:t>
            </w:r>
          </w:p>
        </w:tc>
        <w:tc>
          <w:tcPr>
            <w:tcW w:w="1985" w:type="dxa"/>
            <w:shd w:val="clear" w:color="auto" w:fill="FFFFFF"/>
          </w:tcPr>
          <w:p w14:paraId="06FB19A1"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6A12DE19" w14:textId="77777777" w:rsidR="001B202F" w:rsidRPr="000E5ADC" w:rsidRDefault="001B202F">
            <w:pPr>
              <w:rPr>
                <w:sz w:val="24"/>
                <w:szCs w:val="24"/>
              </w:rPr>
            </w:pPr>
          </w:p>
        </w:tc>
        <w:tc>
          <w:tcPr>
            <w:tcW w:w="1109" w:type="dxa"/>
            <w:shd w:val="clear" w:color="auto" w:fill="FFFFFF"/>
          </w:tcPr>
          <w:p w14:paraId="70DF5027" w14:textId="77777777" w:rsidR="001B202F" w:rsidRPr="000E5ADC" w:rsidRDefault="001B202F">
            <w:pPr>
              <w:rPr>
                <w:sz w:val="24"/>
                <w:szCs w:val="24"/>
              </w:rPr>
            </w:pPr>
          </w:p>
        </w:tc>
      </w:tr>
      <w:tr w:rsidR="00BB2639" w:rsidRPr="000E5ADC" w14:paraId="2050F18A" w14:textId="77777777" w:rsidTr="00A8145A">
        <w:trPr>
          <w:jc w:val="center"/>
        </w:trPr>
        <w:tc>
          <w:tcPr>
            <w:tcW w:w="521" w:type="dxa"/>
            <w:shd w:val="clear" w:color="auto" w:fill="auto"/>
          </w:tcPr>
          <w:p w14:paraId="67E8530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6C5E4D8" w14:textId="77777777" w:rsidR="001B202F" w:rsidRPr="000E5ADC" w:rsidRDefault="002A2A65">
            <w:pPr>
              <w:ind w:left="34"/>
              <w:jc w:val="both"/>
              <w:rPr>
                <w:sz w:val="24"/>
                <w:szCs w:val="24"/>
              </w:rPr>
            </w:pPr>
            <w:r w:rsidRPr="000E5ADC">
              <w:rPr>
                <w:sz w:val="24"/>
                <w:szCs w:val="24"/>
              </w:rPr>
              <w:t xml:space="preserve">Скласти кошторис по платним гурткам та коригування надходжень на новий навчальний рік.  </w:t>
            </w:r>
          </w:p>
        </w:tc>
        <w:tc>
          <w:tcPr>
            <w:tcW w:w="1559" w:type="dxa"/>
            <w:shd w:val="clear" w:color="auto" w:fill="auto"/>
          </w:tcPr>
          <w:p w14:paraId="00E9203E" w14:textId="77777777" w:rsidR="001B202F" w:rsidRPr="000E5ADC" w:rsidRDefault="002A2A65">
            <w:pPr>
              <w:jc w:val="center"/>
              <w:rPr>
                <w:sz w:val="24"/>
                <w:szCs w:val="24"/>
              </w:rPr>
            </w:pPr>
            <w:r w:rsidRPr="000E5ADC">
              <w:rPr>
                <w:sz w:val="24"/>
                <w:szCs w:val="24"/>
              </w:rPr>
              <w:t>вересень</w:t>
            </w:r>
          </w:p>
        </w:tc>
        <w:tc>
          <w:tcPr>
            <w:tcW w:w="1985" w:type="dxa"/>
            <w:shd w:val="clear" w:color="auto" w:fill="auto"/>
          </w:tcPr>
          <w:p w14:paraId="0A86A1F9" w14:textId="77777777" w:rsidR="001B202F" w:rsidRPr="000E5ADC" w:rsidRDefault="002A2A65">
            <w:pPr>
              <w:rPr>
                <w:sz w:val="24"/>
                <w:szCs w:val="24"/>
              </w:rPr>
            </w:pPr>
            <w:r w:rsidRPr="000E5ADC">
              <w:rPr>
                <w:sz w:val="24"/>
                <w:szCs w:val="24"/>
              </w:rPr>
              <w:t>Харитонова С.Г.</w:t>
            </w:r>
          </w:p>
          <w:p w14:paraId="6A0090D1" w14:textId="77777777" w:rsidR="001B202F" w:rsidRPr="000E5ADC" w:rsidRDefault="001B202F">
            <w:pPr>
              <w:rPr>
                <w:sz w:val="24"/>
                <w:szCs w:val="24"/>
              </w:rPr>
            </w:pPr>
          </w:p>
        </w:tc>
        <w:tc>
          <w:tcPr>
            <w:tcW w:w="1584" w:type="dxa"/>
          </w:tcPr>
          <w:p w14:paraId="32C09295" w14:textId="77777777" w:rsidR="001B202F" w:rsidRPr="000E5ADC" w:rsidRDefault="002A2A65">
            <w:pPr>
              <w:rPr>
                <w:sz w:val="24"/>
                <w:szCs w:val="24"/>
              </w:rPr>
            </w:pPr>
            <w:r w:rsidRPr="000E5ADC">
              <w:rPr>
                <w:sz w:val="24"/>
                <w:szCs w:val="24"/>
              </w:rPr>
              <w:t>Волкова Л.В.</w:t>
            </w:r>
          </w:p>
        </w:tc>
        <w:tc>
          <w:tcPr>
            <w:tcW w:w="1109" w:type="dxa"/>
          </w:tcPr>
          <w:p w14:paraId="20C42876" w14:textId="77777777" w:rsidR="001B202F" w:rsidRPr="000E5ADC" w:rsidRDefault="001B202F">
            <w:pPr>
              <w:rPr>
                <w:sz w:val="24"/>
                <w:szCs w:val="24"/>
              </w:rPr>
            </w:pPr>
          </w:p>
        </w:tc>
      </w:tr>
      <w:tr w:rsidR="00BB2639" w:rsidRPr="000E5ADC" w14:paraId="62C56751" w14:textId="77777777" w:rsidTr="00A8145A">
        <w:trPr>
          <w:jc w:val="center"/>
        </w:trPr>
        <w:tc>
          <w:tcPr>
            <w:tcW w:w="521" w:type="dxa"/>
            <w:shd w:val="clear" w:color="auto" w:fill="auto"/>
          </w:tcPr>
          <w:p w14:paraId="5C4EF73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C6F3978" w14:textId="77777777" w:rsidR="001B202F" w:rsidRPr="000E5ADC" w:rsidRDefault="002A2A65">
            <w:pPr>
              <w:spacing w:before="60" w:after="60"/>
              <w:ind w:left="57" w:right="175"/>
              <w:jc w:val="both"/>
              <w:rPr>
                <w:sz w:val="24"/>
                <w:szCs w:val="24"/>
              </w:rPr>
            </w:pPr>
            <w:r w:rsidRPr="000E5ADC">
              <w:rPr>
                <w:sz w:val="24"/>
                <w:szCs w:val="24"/>
              </w:rPr>
              <w:t xml:space="preserve">Здати тарифікаційний список та штатний розпис </w:t>
            </w:r>
            <w:r w:rsidRPr="000E5ADC">
              <w:rPr>
                <w:sz w:val="24"/>
                <w:szCs w:val="24"/>
              </w:rPr>
              <w:lastRenderedPageBreak/>
              <w:t>станом на 01.09.2025 р. в програмному продукті “Тарифікація”.</w:t>
            </w:r>
          </w:p>
        </w:tc>
        <w:tc>
          <w:tcPr>
            <w:tcW w:w="1559" w:type="dxa"/>
            <w:shd w:val="clear" w:color="auto" w:fill="auto"/>
          </w:tcPr>
          <w:p w14:paraId="31FCA2C9" w14:textId="77777777" w:rsidR="001B202F" w:rsidRPr="000E5ADC" w:rsidRDefault="002A2A65">
            <w:pPr>
              <w:jc w:val="center"/>
              <w:rPr>
                <w:sz w:val="24"/>
                <w:szCs w:val="24"/>
              </w:rPr>
            </w:pPr>
            <w:r w:rsidRPr="000E5ADC">
              <w:rPr>
                <w:sz w:val="24"/>
                <w:szCs w:val="24"/>
              </w:rPr>
              <w:lastRenderedPageBreak/>
              <w:t>вересень</w:t>
            </w:r>
          </w:p>
        </w:tc>
        <w:tc>
          <w:tcPr>
            <w:tcW w:w="1985" w:type="dxa"/>
            <w:shd w:val="clear" w:color="auto" w:fill="auto"/>
          </w:tcPr>
          <w:p w14:paraId="43FDCBF7" w14:textId="77777777" w:rsidR="001B202F" w:rsidRPr="000E5ADC" w:rsidRDefault="002A2A65">
            <w:pPr>
              <w:rPr>
                <w:sz w:val="24"/>
                <w:szCs w:val="24"/>
              </w:rPr>
            </w:pPr>
            <w:r w:rsidRPr="000E5ADC">
              <w:rPr>
                <w:sz w:val="24"/>
                <w:szCs w:val="24"/>
              </w:rPr>
              <w:t>Товкач Т.Г.</w:t>
            </w:r>
          </w:p>
        </w:tc>
        <w:tc>
          <w:tcPr>
            <w:tcW w:w="1584" w:type="dxa"/>
          </w:tcPr>
          <w:p w14:paraId="7A869F7D" w14:textId="77777777" w:rsidR="001B202F" w:rsidRPr="000E5ADC" w:rsidRDefault="002A2A65">
            <w:pPr>
              <w:rPr>
                <w:sz w:val="24"/>
                <w:szCs w:val="24"/>
              </w:rPr>
            </w:pPr>
            <w:r w:rsidRPr="000E5ADC">
              <w:rPr>
                <w:sz w:val="24"/>
                <w:szCs w:val="24"/>
              </w:rPr>
              <w:t>Волкова Л.В.</w:t>
            </w:r>
          </w:p>
        </w:tc>
        <w:tc>
          <w:tcPr>
            <w:tcW w:w="1109" w:type="dxa"/>
          </w:tcPr>
          <w:p w14:paraId="19A179AB" w14:textId="77777777" w:rsidR="001B202F" w:rsidRPr="000E5ADC" w:rsidRDefault="001B202F">
            <w:pPr>
              <w:rPr>
                <w:sz w:val="24"/>
                <w:szCs w:val="24"/>
              </w:rPr>
            </w:pPr>
          </w:p>
        </w:tc>
      </w:tr>
      <w:tr w:rsidR="00BB2639" w:rsidRPr="000E5ADC" w14:paraId="5A214B6D" w14:textId="77777777" w:rsidTr="00A8145A">
        <w:trPr>
          <w:jc w:val="center"/>
        </w:trPr>
        <w:tc>
          <w:tcPr>
            <w:tcW w:w="521" w:type="dxa"/>
            <w:shd w:val="clear" w:color="auto" w:fill="auto"/>
          </w:tcPr>
          <w:p w14:paraId="4A19723B"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D40192D" w14:textId="73CAD536" w:rsidR="001B202F" w:rsidRPr="000E5ADC" w:rsidRDefault="002A2A65">
            <w:pPr>
              <w:pBdr>
                <w:top w:val="nil"/>
                <w:left w:val="nil"/>
                <w:bottom w:val="nil"/>
                <w:right w:val="nil"/>
                <w:between w:val="nil"/>
              </w:pBdr>
              <w:jc w:val="both"/>
              <w:rPr>
                <w:sz w:val="24"/>
                <w:szCs w:val="24"/>
              </w:rPr>
            </w:pPr>
            <w:r w:rsidRPr="000E5ADC">
              <w:rPr>
                <w:sz w:val="24"/>
                <w:szCs w:val="24"/>
              </w:rPr>
              <w:t xml:space="preserve">Підготувати наказ “Про забезпечення готовності закладу </w:t>
            </w:r>
            <w:r w:rsidR="000E5ADC" w:rsidRPr="000E5ADC">
              <w:rPr>
                <w:sz w:val="24"/>
                <w:szCs w:val="24"/>
              </w:rPr>
              <w:t>до осінньо-зимового періоду 2025-2026</w:t>
            </w:r>
            <w:r w:rsidRPr="000E5ADC">
              <w:rPr>
                <w:sz w:val="24"/>
                <w:szCs w:val="24"/>
              </w:rPr>
              <w:t xml:space="preserve"> </w:t>
            </w:r>
            <w:proofErr w:type="spellStart"/>
            <w:r w:rsidRPr="000E5ADC">
              <w:rPr>
                <w:sz w:val="24"/>
                <w:szCs w:val="24"/>
              </w:rPr>
              <w:t>н.р</w:t>
            </w:r>
            <w:proofErr w:type="spellEnd"/>
            <w:r w:rsidRPr="000E5ADC">
              <w:rPr>
                <w:sz w:val="24"/>
                <w:szCs w:val="24"/>
              </w:rPr>
              <w:t>., посилення контролю за станом протипожежної, каналізаційної, опалювальної  систем, покрівлі.</w:t>
            </w:r>
          </w:p>
        </w:tc>
        <w:tc>
          <w:tcPr>
            <w:tcW w:w="1559" w:type="dxa"/>
            <w:shd w:val="clear" w:color="auto" w:fill="auto"/>
          </w:tcPr>
          <w:p w14:paraId="2F12A1B9" w14:textId="77777777" w:rsidR="001B202F" w:rsidRPr="000E5ADC" w:rsidRDefault="002A2A65">
            <w:pPr>
              <w:ind w:left="142" w:right="141"/>
              <w:jc w:val="center"/>
              <w:rPr>
                <w:sz w:val="24"/>
                <w:szCs w:val="24"/>
              </w:rPr>
            </w:pPr>
            <w:r w:rsidRPr="000E5ADC">
              <w:rPr>
                <w:sz w:val="24"/>
                <w:szCs w:val="24"/>
              </w:rPr>
              <w:t>вересень</w:t>
            </w:r>
          </w:p>
        </w:tc>
        <w:tc>
          <w:tcPr>
            <w:tcW w:w="1985" w:type="dxa"/>
            <w:shd w:val="clear" w:color="auto" w:fill="auto"/>
          </w:tcPr>
          <w:p w14:paraId="78D30FE5"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5415AE4A" w14:textId="77777777" w:rsidR="001B202F" w:rsidRPr="000E5ADC" w:rsidRDefault="002A2A65">
            <w:pPr>
              <w:rPr>
                <w:sz w:val="24"/>
                <w:szCs w:val="24"/>
              </w:rPr>
            </w:pPr>
            <w:r w:rsidRPr="000E5ADC">
              <w:rPr>
                <w:sz w:val="24"/>
                <w:szCs w:val="24"/>
              </w:rPr>
              <w:t>Волкова Л.В.</w:t>
            </w:r>
          </w:p>
        </w:tc>
        <w:tc>
          <w:tcPr>
            <w:tcW w:w="1109" w:type="dxa"/>
          </w:tcPr>
          <w:p w14:paraId="5ECC2E83" w14:textId="77777777" w:rsidR="001B202F" w:rsidRPr="000E5ADC" w:rsidRDefault="001B202F">
            <w:pPr>
              <w:rPr>
                <w:sz w:val="24"/>
                <w:szCs w:val="24"/>
              </w:rPr>
            </w:pPr>
          </w:p>
        </w:tc>
      </w:tr>
      <w:tr w:rsidR="00BB2639" w:rsidRPr="000E5ADC" w14:paraId="102991C0" w14:textId="77777777" w:rsidTr="00A8145A">
        <w:trPr>
          <w:jc w:val="center"/>
        </w:trPr>
        <w:tc>
          <w:tcPr>
            <w:tcW w:w="521" w:type="dxa"/>
            <w:shd w:val="clear" w:color="auto" w:fill="auto"/>
          </w:tcPr>
          <w:p w14:paraId="4A578DC2"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1BE61A4E" w14:textId="77777777" w:rsidR="001B202F" w:rsidRPr="000E5ADC" w:rsidRDefault="002A2A65">
            <w:pPr>
              <w:ind w:left="34"/>
              <w:jc w:val="both"/>
              <w:rPr>
                <w:sz w:val="24"/>
                <w:szCs w:val="24"/>
              </w:rPr>
            </w:pPr>
            <w:r w:rsidRPr="000E5ADC">
              <w:rPr>
                <w:sz w:val="24"/>
                <w:szCs w:val="24"/>
              </w:rPr>
              <w:t>Провести профілактичний ремонт кондиціонерів.</w:t>
            </w:r>
          </w:p>
        </w:tc>
        <w:tc>
          <w:tcPr>
            <w:tcW w:w="1559" w:type="dxa"/>
            <w:shd w:val="clear" w:color="auto" w:fill="auto"/>
          </w:tcPr>
          <w:p w14:paraId="658BD91B" w14:textId="77777777" w:rsidR="001B202F" w:rsidRPr="000E5ADC" w:rsidRDefault="002A2A65">
            <w:pPr>
              <w:jc w:val="center"/>
              <w:rPr>
                <w:sz w:val="24"/>
                <w:szCs w:val="24"/>
              </w:rPr>
            </w:pPr>
            <w:r w:rsidRPr="000E5ADC">
              <w:rPr>
                <w:sz w:val="24"/>
                <w:szCs w:val="24"/>
              </w:rPr>
              <w:t>протягом року</w:t>
            </w:r>
          </w:p>
        </w:tc>
        <w:tc>
          <w:tcPr>
            <w:tcW w:w="1985" w:type="dxa"/>
            <w:shd w:val="clear" w:color="auto" w:fill="auto"/>
          </w:tcPr>
          <w:p w14:paraId="4114D88B"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57C43060" w14:textId="77777777" w:rsidR="001B202F" w:rsidRPr="000E5ADC" w:rsidRDefault="002A2A65">
            <w:pPr>
              <w:rPr>
                <w:sz w:val="24"/>
                <w:szCs w:val="24"/>
              </w:rPr>
            </w:pPr>
            <w:r w:rsidRPr="000E5ADC">
              <w:rPr>
                <w:sz w:val="24"/>
                <w:szCs w:val="24"/>
              </w:rPr>
              <w:t>Волкова Л.В.</w:t>
            </w:r>
          </w:p>
        </w:tc>
        <w:tc>
          <w:tcPr>
            <w:tcW w:w="1109" w:type="dxa"/>
          </w:tcPr>
          <w:p w14:paraId="1C80B196" w14:textId="77777777" w:rsidR="001B202F" w:rsidRPr="000E5ADC" w:rsidRDefault="001B202F">
            <w:pPr>
              <w:rPr>
                <w:sz w:val="24"/>
                <w:szCs w:val="24"/>
              </w:rPr>
            </w:pPr>
          </w:p>
        </w:tc>
      </w:tr>
      <w:tr w:rsidR="00BB2639" w:rsidRPr="000E5ADC" w14:paraId="3FFDF707" w14:textId="77777777" w:rsidTr="00A8145A">
        <w:trPr>
          <w:jc w:val="center"/>
        </w:trPr>
        <w:tc>
          <w:tcPr>
            <w:tcW w:w="521" w:type="dxa"/>
            <w:shd w:val="clear" w:color="auto" w:fill="auto"/>
          </w:tcPr>
          <w:p w14:paraId="25C92674"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0D4F05B" w14:textId="78372E7C" w:rsidR="001B202F" w:rsidRPr="000E5ADC" w:rsidRDefault="002A2A65">
            <w:pPr>
              <w:ind w:left="34"/>
              <w:jc w:val="both"/>
              <w:rPr>
                <w:sz w:val="24"/>
                <w:szCs w:val="24"/>
              </w:rPr>
            </w:pPr>
            <w:r w:rsidRPr="000E5ADC">
              <w:rPr>
                <w:sz w:val="24"/>
                <w:szCs w:val="24"/>
              </w:rPr>
              <w:t xml:space="preserve">Комп’ютерна обробка замовлень закладів професійно-технічної освіти на виготовлення документів </w:t>
            </w:r>
            <w:r w:rsidR="000E5ADC" w:rsidRPr="000E5ADC">
              <w:rPr>
                <w:sz w:val="24"/>
                <w:szCs w:val="24"/>
              </w:rPr>
              <w:t>про освіту зимового випуску 2026</w:t>
            </w:r>
            <w:r w:rsidRPr="000E5ADC">
              <w:rPr>
                <w:sz w:val="24"/>
                <w:szCs w:val="24"/>
              </w:rPr>
              <w:t xml:space="preserve"> року.</w:t>
            </w:r>
          </w:p>
        </w:tc>
        <w:tc>
          <w:tcPr>
            <w:tcW w:w="1559" w:type="dxa"/>
            <w:shd w:val="clear" w:color="auto" w:fill="auto"/>
          </w:tcPr>
          <w:p w14:paraId="7415A015" w14:textId="77777777" w:rsidR="001B202F" w:rsidRPr="000E5ADC" w:rsidRDefault="002A2A65">
            <w:pPr>
              <w:jc w:val="center"/>
              <w:rPr>
                <w:sz w:val="24"/>
                <w:szCs w:val="24"/>
              </w:rPr>
            </w:pPr>
            <w:r w:rsidRPr="000E5ADC">
              <w:rPr>
                <w:sz w:val="24"/>
                <w:szCs w:val="24"/>
              </w:rPr>
              <w:t>жовтень-грудень</w:t>
            </w:r>
          </w:p>
          <w:p w14:paraId="7CAB3B56" w14:textId="77777777" w:rsidR="001B202F" w:rsidRPr="000E5ADC" w:rsidRDefault="001B202F">
            <w:pPr>
              <w:jc w:val="center"/>
              <w:rPr>
                <w:sz w:val="24"/>
                <w:szCs w:val="24"/>
              </w:rPr>
            </w:pPr>
          </w:p>
        </w:tc>
        <w:tc>
          <w:tcPr>
            <w:tcW w:w="1985" w:type="dxa"/>
            <w:shd w:val="clear" w:color="auto" w:fill="auto"/>
          </w:tcPr>
          <w:p w14:paraId="5010603B"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1F48995E" w14:textId="77777777" w:rsidR="001B202F" w:rsidRPr="000E5ADC" w:rsidRDefault="002A2A65">
            <w:pPr>
              <w:rPr>
                <w:sz w:val="24"/>
                <w:szCs w:val="24"/>
              </w:rPr>
            </w:pPr>
            <w:r w:rsidRPr="000E5ADC">
              <w:rPr>
                <w:sz w:val="24"/>
                <w:szCs w:val="24"/>
              </w:rPr>
              <w:t>Волкова Л.В.</w:t>
            </w:r>
          </w:p>
        </w:tc>
        <w:tc>
          <w:tcPr>
            <w:tcW w:w="1109" w:type="dxa"/>
          </w:tcPr>
          <w:p w14:paraId="3F306E22" w14:textId="77777777" w:rsidR="001B202F" w:rsidRPr="000E5ADC" w:rsidRDefault="001B202F">
            <w:pPr>
              <w:rPr>
                <w:sz w:val="24"/>
                <w:szCs w:val="24"/>
              </w:rPr>
            </w:pPr>
          </w:p>
        </w:tc>
      </w:tr>
      <w:tr w:rsidR="00BB2639" w:rsidRPr="000E5ADC" w14:paraId="6885DF35" w14:textId="77777777" w:rsidTr="00A8145A">
        <w:trPr>
          <w:jc w:val="center"/>
        </w:trPr>
        <w:tc>
          <w:tcPr>
            <w:tcW w:w="521" w:type="dxa"/>
            <w:shd w:val="clear" w:color="auto" w:fill="auto"/>
          </w:tcPr>
          <w:p w14:paraId="0CFA97D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04A0EEB4" w14:textId="5F094B68" w:rsidR="001B202F" w:rsidRPr="000E5ADC" w:rsidRDefault="002A2A65">
            <w:pPr>
              <w:ind w:left="34"/>
              <w:jc w:val="both"/>
              <w:rPr>
                <w:sz w:val="24"/>
                <w:szCs w:val="24"/>
              </w:rPr>
            </w:pPr>
            <w:r w:rsidRPr="000E5ADC">
              <w:rPr>
                <w:sz w:val="24"/>
                <w:szCs w:val="24"/>
              </w:rPr>
              <w:t>Провести загальну інвентаризацію по товарно-матеріальним запасам та матеріально-відповідальним осо</w:t>
            </w:r>
            <w:r w:rsidR="000E5ADC" w:rsidRPr="000E5ADC">
              <w:rPr>
                <w:sz w:val="24"/>
                <w:szCs w:val="24"/>
              </w:rPr>
              <w:t>бам станом на 01 листопада  2025</w:t>
            </w:r>
            <w:r w:rsidRPr="000E5ADC">
              <w:rPr>
                <w:sz w:val="24"/>
                <w:szCs w:val="24"/>
              </w:rPr>
              <w:t xml:space="preserve"> року.</w:t>
            </w:r>
          </w:p>
        </w:tc>
        <w:tc>
          <w:tcPr>
            <w:tcW w:w="1559" w:type="dxa"/>
            <w:shd w:val="clear" w:color="auto" w:fill="auto"/>
          </w:tcPr>
          <w:p w14:paraId="2CF214B5" w14:textId="77777777" w:rsidR="001B202F" w:rsidRPr="000E5ADC" w:rsidRDefault="002A2A65">
            <w:pPr>
              <w:jc w:val="center"/>
              <w:rPr>
                <w:sz w:val="24"/>
                <w:szCs w:val="24"/>
              </w:rPr>
            </w:pPr>
            <w:r w:rsidRPr="000E5ADC">
              <w:rPr>
                <w:sz w:val="24"/>
                <w:szCs w:val="24"/>
              </w:rPr>
              <w:t>листопад</w:t>
            </w:r>
          </w:p>
          <w:p w14:paraId="5E1128C3" w14:textId="77777777" w:rsidR="001B202F" w:rsidRPr="000E5ADC" w:rsidRDefault="001B202F">
            <w:pPr>
              <w:ind w:left="57"/>
              <w:jc w:val="center"/>
              <w:rPr>
                <w:sz w:val="24"/>
                <w:szCs w:val="24"/>
              </w:rPr>
            </w:pPr>
          </w:p>
        </w:tc>
        <w:tc>
          <w:tcPr>
            <w:tcW w:w="1985" w:type="dxa"/>
            <w:shd w:val="clear" w:color="auto" w:fill="auto"/>
          </w:tcPr>
          <w:p w14:paraId="5355A5D8" w14:textId="77777777" w:rsidR="001B202F" w:rsidRPr="000E5ADC" w:rsidRDefault="002A2A65">
            <w:pPr>
              <w:rPr>
                <w:sz w:val="24"/>
                <w:szCs w:val="24"/>
              </w:rPr>
            </w:pPr>
            <w:r w:rsidRPr="000E5ADC">
              <w:rPr>
                <w:sz w:val="24"/>
                <w:szCs w:val="24"/>
              </w:rPr>
              <w:t>бухгалтерія</w:t>
            </w:r>
          </w:p>
        </w:tc>
        <w:tc>
          <w:tcPr>
            <w:tcW w:w="1584" w:type="dxa"/>
          </w:tcPr>
          <w:p w14:paraId="17C8239E" w14:textId="77777777" w:rsidR="001B202F" w:rsidRPr="000E5ADC" w:rsidRDefault="002A2A65">
            <w:pPr>
              <w:rPr>
                <w:sz w:val="24"/>
                <w:szCs w:val="24"/>
              </w:rPr>
            </w:pPr>
            <w:r w:rsidRPr="000E5ADC">
              <w:rPr>
                <w:sz w:val="24"/>
                <w:szCs w:val="24"/>
              </w:rPr>
              <w:t>Волкова Л.В.</w:t>
            </w:r>
          </w:p>
        </w:tc>
        <w:tc>
          <w:tcPr>
            <w:tcW w:w="1109" w:type="dxa"/>
          </w:tcPr>
          <w:p w14:paraId="740B1732" w14:textId="77777777" w:rsidR="001B202F" w:rsidRPr="000E5ADC" w:rsidRDefault="001B202F">
            <w:pPr>
              <w:rPr>
                <w:sz w:val="24"/>
                <w:szCs w:val="24"/>
              </w:rPr>
            </w:pPr>
          </w:p>
        </w:tc>
      </w:tr>
      <w:tr w:rsidR="00BB2639" w:rsidRPr="000E5ADC" w14:paraId="4EB69266" w14:textId="77777777" w:rsidTr="00A8145A">
        <w:trPr>
          <w:jc w:val="center"/>
        </w:trPr>
        <w:tc>
          <w:tcPr>
            <w:tcW w:w="521" w:type="dxa"/>
            <w:shd w:val="clear" w:color="auto" w:fill="auto"/>
          </w:tcPr>
          <w:p w14:paraId="72D0F2CE"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4FFC105" w14:textId="5EA8E43E" w:rsidR="001B202F" w:rsidRPr="000E5ADC" w:rsidRDefault="002A2A65">
            <w:pPr>
              <w:ind w:left="34"/>
              <w:jc w:val="both"/>
              <w:rPr>
                <w:sz w:val="24"/>
                <w:szCs w:val="24"/>
              </w:rPr>
            </w:pPr>
            <w:r w:rsidRPr="000E5ADC">
              <w:rPr>
                <w:sz w:val="24"/>
                <w:szCs w:val="24"/>
              </w:rPr>
              <w:t>Скласти аналіз фактичних витрат в порівнянні з плановими асигнуваннями в розрізі стат</w:t>
            </w:r>
            <w:r w:rsidR="000E5ADC" w:rsidRPr="000E5ADC">
              <w:rPr>
                <w:sz w:val="24"/>
                <w:szCs w:val="24"/>
              </w:rPr>
              <w:t>ей, підведення підсумків за 2025</w:t>
            </w:r>
            <w:r w:rsidRPr="000E5ADC">
              <w:rPr>
                <w:sz w:val="24"/>
                <w:szCs w:val="24"/>
              </w:rPr>
              <w:t xml:space="preserve"> рік. </w:t>
            </w:r>
          </w:p>
        </w:tc>
        <w:tc>
          <w:tcPr>
            <w:tcW w:w="1559" w:type="dxa"/>
            <w:shd w:val="clear" w:color="auto" w:fill="auto"/>
          </w:tcPr>
          <w:p w14:paraId="729CC424" w14:textId="77777777" w:rsidR="001B202F" w:rsidRPr="000E5ADC" w:rsidRDefault="002A2A65">
            <w:pPr>
              <w:tabs>
                <w:tab w:val="left" w:pos="-108"/>
              </w:tabs>
              <w:jc w:val="center"/>
              <w:rPr>
                <w:sz w:val="24"/>
                <w:szCs w:val="24"/>
              </w:rPr>
            </w:pPr>
            <w:r w:rsidRPr="000E5ADC">
              <w:rPr>
                <w:sz w:val="24"/>
                <w:szCs w:val="24"/>
              </w:rPr>
              <w:t>листопад</w:t>
            </w:r>
          </w:p>
          <w:p w14:paraId="031D856E" w14:textId="77777777" w:rsidR="001B202F" w:rsidRPr="000E5ADC" w:rsidRDefault="001B202F">
            <w:pPr>
              <w:ind w:left="57" w:hanging="108"/>
              <w:jc w:val="center"/>
              <w:rPr>
                <w:sz w:val="24"/>
                <w:szCs w:val="24"/>
              </w:rPr>
            </w:pPr>
          </w:p>
        </w:tc>
        <w:tc>
          <w:tcPr>
            <w:tcW w:w="1985" w:type="dxa"/>
            <w:shd w:val="clear" w:color="auto" w:fill="auto"/>
          </w:tcPr>
          <w:p w14:paraId="1E947340" w14:textId="77777777" w:rsidR="001B202F" w:rsidRPr="000E5ADC" w:rsidRDefault="002A2A65">
            <w:pPr>
              <w:rPr>
                <w:sz w:val="24"/>
                <w:szCs w:val="24"/>
              </w:rPr>
            </w:pPr>
            <w:r w:rsidRPr="000E5ADC">
              <w:rPr>
                <w:sz w:val="24"/>
                <w:szCs w:val="24"/>
              </w:rPr>
              <w:t>бухгалтерія</w:t>
            </w:r>
          </w:p>
        </w:tc>
        <w:tc>
          <w:tcPr>
            <w:tcW w:w="1584" w:type="dxa"/>
          </w:tcPr>
          <w:p w14:paraId="40163120" w14:textId="77777777" w:rsidR="001B202F" w:rsidRPr="000E5ADC" w:rsidRDefault="002A2A65">
            <w:pPr>
              <w:rPr>
                <w:sz w:val="24"/>
                <w:szCs w:val="24"/>
              </w:rPr>
            </w:pPr>
            <w:r w:rsidRPr="000E5ADC">
              <w:rPr>
                <w:sz w:val="24"/>
                <w:szCs w:val="24"/>
              </w:rPr>
              <w:t>Волкова Л.В.</w:t>
            </w:r>
          </w:p>
        </w:tc>
        <w:tc>
          <w:tcPr>
            <w:tcW w:w="1109" w:type="dxa"/>
          </w:tcPr>
          <w:p w14:paraId="2E675F0F" w14:textId="77777777" w:rsidR="001B202F" w:rsidRPr="000E5ADC" w:rsidRDefault="001B202F">
            <w:pPr>
              <w:rPr>
                <w:sz w:val="24"/>
                <w:szCs w:val="24"/>
              </w:rPr>
            </w:pPr>
          </w:p>
        </w:tc>
      </w:tr>
      <w:tr w:rsidR="00BB2639" w:rsidRPr="000E5ADC" w14:paraId="3E9501A6" w14:textId="77777777" w:rsidTr="00A8145A">
        <w:trPr>
          <w:jc w:val="center"/>
        </w:trPr>
        <w:tc>
          <w:tcPr>
            <w:tcW w:w="521" w:type="dxa"/>
            <w:shd w:val="clear" w:color="auto" w:fill="auto"/>
          </w:tcPr>
          <w:p w14:paraId="4D1B25A0"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57F4B69" w14:textId="3BEBDBF4" w:rsidR="001B202F" w:rsidRPr="000E5ADC" w:rsidRDefault="002A2A65">
            <w:pPr>
              <w:ind w:left="34"/>
              <w:jc w:val="both"/>
              <w:rPr>
                <w:sz w:val="24"/>
                <w:szCs w:val="24"/>
              </w:rPr>
            </w:pPr>
            <w:r w:rsidRPr="000E5ADC">
              <w:rPr>
                <w:sz w:val="24"/>
                <w:szCs w:val="24"/>
              </w:rPr>
              <w:t>Провести переоцінку основних засобів, згідно з наказом Центу та д</w:t>
            </w:r>
            <w:r w:rsidR="00A8145A">
              <w:rPr>
                <w:sz w:val="24"/>
                <w:szCs w:val="24"/>
              </w:rPr>
              <w:t>іючих цін</w:t>
            </w:r>
            <w:r w:rsidRPr="000E5ADC">
              <w:rPr>
                <w:sz w:val="24"/>
                <w:szCs w:val="24"/>
              </w:rPr>
              <w:t>.</w:t>
            </w:r>
          </w:p>
        </w:tc>
        <w:tc>
          <w:tcPr>
            <w:tcW w:w="1559" w:type="dxa"/>
            <w:shd w:val="clear" w:color="auto" w:fill="auto"/>
          </w:tcPr>
          <w:p w14:paraId="1F7CBE48" w14:textId="77777777" w:rsidR="001B202F" w:rsidRPr="000E5ADC" w:rsidRDefault="002A2A65">
            <w:pPr>
              <w:jc w:val="center"/>
              <w:rPr>
                <w:sz w:val="24"/>
                <w:szCs w:val="24"/>
              </w:rPr>
            </w:pPr>
            <w:r w:rsidRPr="000E5ADC">
              <w:rPr>
                <w:sz w:val="24"/>
                <w:szCs w:val="24"/>
              </w:rPr>
              <w:t>листопад</w:t>
            </w:r>
          </w:p>
          <w:p w14:paraId="0F9CA068" w14:textId="77777777" w:rsidR="001B202F" w:rsidRPr="000E5ADC" w:rsidRDefault="001B202F">
            <w:pPr>
              <w:rPr>
                <w:sz w:val="24"/>
                <w:szCs w:val="24"/>
              </w:rPr>
            </w:pPr>
          </w:p>
        </w:tc>
        <w:tc>
          <w:tcPr>
            <w:tcW w:w="1985" w:type="dxa"/>
            <w:shd w:val="clear" w:color="auto" w:fill="auto"/>
          </w:tcPr>
          <w:p w14:paraId="06C27DDE" w14:textId="77777777" w:rsidR="001B202F" w:rsidRPr="000E5ADC" w:rsidRDefault="002A2A65">
            <w:pPr>
              <w:rPr>
                <w:sz w:val="24"/>
                <w:szCs w:val="24"/>
              </w:rPr>
            </w:pPr>
            <w:r w:rsidRPr="000E5ADC">
              <w:rPr>
                <w:sz w:val="24"/>
                <w:szCs w:val="24"/>
              </w:rPr>
              <w:t>Іваниця І.М.</w:t>
            </w:r>
          </w:p>
        </w:tc>
        <w:tc>
          <w:tcPr>
            <w:tcW w:w="1584" w:type="dxa"/>
          </w:tcPr>
          <w:p w14:paraId="6E635715" w14:textId="77777777" w:rsidR="001B202F" w:rsidRPr="000E5ADC" w:rsidRDefault="002A2A65">
            <w:pPr>
              <w:rPr>
                <w:sz w:val="24"/>
                <w:szCs w:val="24"/>
              </w:rPr>
            </w:pPr>
            <w:r w:rsidRPr="000E5ADC">
              <w:rPr>
                <w:sz w:val="24"/>
                <w:szCs w:val="24"/>
              </w:rPr>
              <w:t>Волкова Л.В.</w:t>
            </w:r>
          </w:p>
        </w:tc>
        <w:tc>
          <w:tcPr>
            <w:tcW w:w="1109" w:type="dxa"/>
          </w:tcPr>
          <w:p w14:paraId="7410ABA0" w14:textId="77777777" w:rsidR="001B202F" w:rsidRPr="000E5ADC" w:rsidRDefault="001B202F">
            <w:pPr>
              <w:rPr>
                <w:sz w:val="24"/>
                <w:szCs w:val="24"/>
              </w:rPr>
            </w:pPr>
          </w:p>
        </w:tc>
      </w:tr>
      <w:tr w:rsidR="00BB2639" w:rsidRPr="000E5ADC" w14:paraId="6133F43E" w14:textId="77777777" w:rsidTr="00A8145A">
        <w:trPr>
          <w:jc w:val="center"/>
        </w:trPr>
        <w:tc>
          <w:tcPr>
            <w:tcW w:w="521" w:type="dxa"/>
            <w:shd w:val="clear" w:color="auto" w:fill="auto"/>
          </w:tcPr>
          <w:p w14:paraId="756D2620"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75C9E3F" w14:textId="1EA6FDDA" w:rsidR="001B202F" w:rsidRPr="000E5ADC" w:rsidRDefault="002A2A65">
            <w:pPr>
              <w:ind w:left="34"/>
              <w:jc w:val="both"/>
              <w:rPr>
                <w:sz w:val="24"/>
                <w:szCs w:val="24"/>
              </w:rPr>
            </w:pPr>
            <w:r w:rsidRPr="000E5ADC">
              <w:rPr>
                <w:sz w:val="24"/>
                <w:szCs w:val="24"/>
              </w:rPr>
              <w:t xml:space="preserve">Передача узагальненого електронного пакету замовлень закладів професійно-технічної освіти на виготовлення документів </w:t>
            </w:r>
            <w:r w:rsidR="000E5ADC" w:rsidRPr="000E5ADC">
              <w:rPr>
                <w:sz w:val="24"/>
                <w:szCs w:val="24"/>
              </w:rPr>
              <w:t>про освіту зимового випуску 2026</w:t>
            </w:r>
            <w:r w:rsidRPr="000E5ADC">
              <w:rPr>
                <w:sz w:val="24"/>
                <w:szCs w:val="24"/>
              </w:rPr>
              <w:t xml:space="preserve"> року.</w:t>
            </w:r>
          </w:p>
        </w:tc>
        <w:tc>
          <w:tcPr>
            <w:tcW w:w="1559" w:type="dxa"/>
            <w:shd w:val="clear" w:color="auto" w:fill="auto"/>
          </w:tcPr>
          <w:p w14:paraId="372FC435" w14:textId="77777777" w:rsidR="001B202F" w:rsidRPr="000E5ADC" w:rsidRDefault="002A2A65">
            <w:pPr>
              <w:jc w:val="center"/>
              <w:rPr>
                <w:sz w:val="24"/>
                <w:szCs w:val="24"/>
              </w:rPr>
            </w:pPr>
            <w:r w:rsidRPr="000E5ADC">
              <w:rPr>
                <w:sz w:val="24"/>
                <w:szCs w:val="24"/>
              </w:rPr>
              <w:t>листопад</w:t>
            </w:r>
          </w:p>
          <w:p w14:paraId="3E86FFB1" w14:textId="77777777" w:rsidR="001B202F" w:rsidRPr="000E5ADC" w:rsidRDefault="001B202F">
            <w:pPr>
              <w:jc w:val="center"/>
              <w:rPr>
                <w:sz w:val="24"/>
                <w:szCs w:val="24"/>
              </w:rPr>
            </w:pPr>
          </w:p>
        </w:tc>
        <w:tc>
          <w:tcPr>
            <w:tcW w:w="1985" w:type="dxa"/>
            <w:shd w:val="clear" w:color="auto" w:fill="auto"/>
          </w:tcPr>
          <w:p w14:paraId="5C0C0C5B"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5542DDD8" w14:textId="77777777" w:rsidR="001B202F" w:rsidRPr="000E5ADC" w:rsidRDefault="002A2A65">
            <w:pPr>
              <w:rPr>
                <w:sz w:val="24"/>
                <w:szCs w:val="24"/>
              </w:rPr>
            </w:pPr>
            <w:r w:rsidRPr="000E5ADC">
              <w:rPr>
                <w:sz w:val="24"/>
                <w:szCs w:val="24"/>
              </w:rPr>
              <w:t>Волкова Л.В.</w:t>
            </w:r>
          </w:p>
        </w:tc>
        <w:tc>
          <w:tcPr>
            <w:tcW w:w="1109" w:type="dxa"/>
          </w:tcPr>
          <w:p w14:paraId="014578B2" w14:textId="77777777" w:rsidR="001B202F" w:rsidRPr="000E5ADC" w:rsidRDefault="001B202F">
            <w:pPr>
              <w:rPr>
                <w:sz w:val="24"/>
                <w:szCs w:val="24"/>
              </w:rPr>
            </w:pPr>
          </w:p>
        </w:tc>
      </w:tr>
      <w:tr w:rsidR="00BB2639" w:rsidRPr="000E5ADC" w14:paraId="2CC53495" w14:textId="77777777" w:rsidTr="00A8145A">
        <w:trPr>
          <w:jc w:val="center"/>
        </w:trPr>
        <w:tc>
          <w:tcPr>
            <w:tcW w:w="521" w:type="dxa"/>
            <w:shd w:val="clear" w:color="auto" w:fill="auto"/>
          </w:tcPr>
          <w:p w14:paraId="212DD57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76637E49" w14:textId="03DC94A8" w:rsidR="001B202F" w:rsidRPr="000E5ADC" w:rsidRDefault="002A2A65">
            <w:pPr>
              <w:ind w:left="34"/>
              <w:jc w:val="both"/>
              <w:rPr>
                <w:sz w:val="24"/>
                <w:szCs w:val="24"/>
              </w:rPr>
            </w:pPr>
            <w:r w:rsidRPr="000E5ADC">
              <w:rPr>
                <w:sz w:val="24"/>
                <w:szCs w:val="24"/>
              </w:rPr>
              <w:t>Комп’ютерна обробка замовлень закладів загальної середньої освіти на виготовлення документів про осві</w:t>
            </w:r>
            <w:r w:rsidR="000E5ADC" w:rsidRPr="000E5ADC">
              <w:rPr>
                <w:sz w:val="24"/>
                <w:szCs w:val="24"/>
              </w:rPr>
              <w:t>ту випускникам 2026</w:t>
            </w:r>
            <w:r w:rsidRPr="000E5ADC">
              <w:rPr>
                <w:sz w:val="24"/>
                <w:szCs w:val="24"/>
              </w:rPr>
              <w:t xml:space="preserve"> року.</w:t>
            </w:r>
          </w:p>
        </w:tc>
        <w:tc>
          <w:tcPr>
            <w:tcW w:w="1559" w:type="dxa"/>
            <w:shd w:val="clear" w:color="auto" w:fill="auto"/>
          </w:tcPr>
          <w:p w14:paraId="61F0B5F9" w14:textId="77777777" w:rsidR="001B202F" w:rsidRPr="000E5ADC" w:rsidRDefault="002A2A65">
            <w:pPr>
              <w:jc w:val="center"/>
              <w:rPr>
                <w:sz w:val="24"/>
                <w:szCs w:val="24"/>
              </w:rPr>
            </w:pPr>
            <w:r w:rsidRPr="000E5ADC">
              <w:rPr>
                <w:sz w:val="24"/>
                <w:szCs w:val="24"/>
              </w:rPr>
              <w:t>листопад-грудень</w:t>
            </w:r>
          </w:p>
          <w:p w14:paraId="6A81EA3F" w14:textId="77777777" w:rsidR="001B202F" w:rsidRPr="000E5ADC" w:rsidRDefault="001B202F">
            <w:pPr>
              <w:jc w:val="center"/>
              <w:rPr>
                <w:sz w:val="24"/>
                <w:szCs w:val="24"/>
              </w:rPr>
            </w:pPr>
          </w:p>
        </w:tc>
        <w:tc>
          <w:tcPr>
            <w:tcW w:w="1985" w:type="dxa"/>
            <w:shd w:val="clear" w:color="auto" w:fill="auto"/>
          </w:tcPr>
          <w:p w14:paraId="15045618"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tc>
        <w:tc>
          <w:tcPr>
            <w:tcW w:w="1584" w:type="dxa"/>
          </w:tcPr>
          <w:p w14:paraId="62679D13" w14:textId="77777777" w:rsidR="001B202F" w:rsidRPr="000E5ADC" w:rsidRDefault="002A2A65">
            <w:pPr>
              <w:rPr>
                <w:sz w:val="24"/>
                <w:szCs w:val="24"/>
              </w:rPr>
            </w:pPr>
            <w:r w:rsidRPr="000E5ADC">
              <w:rPr>
                <w:sz w:val="24"/>
                <w:szCs w:val="24"/>
              </w:rPr>
              <w:t>Волкова Л.В.</w:t>
            </w:r>
          </w:p>
        </w:tc>
        <w:tc>
          <w:tcPr>
            <w:tcW w:w="1109" w:type="dxa"/>
          </w:tcPr>
          <w:p w14:paraId="3C01D13F" w14:textId="77777777" w:rsidR="001B202F" w:rsidRPr="000E5ADC" w:rsidRDefault="001B202F">
            <w:pPr>
              <w:rPr>
                <w:sz w:val="24"/>
                <w:szCs w:val="24"/>
              </w:rPr>
            </w:pPr>
          </w:p>
        </w:tc>
      </w:tr>
      <w:tr w:rsidR="00BB2639" w:rsidRPr="000E5ADC" w14:paraId="38BDC6E5" w14:textId="77777777" w:rsidTr="00A8145A">
        <w:trPr>
          <w:jc w:val="center"/>
        </w:trPr>
        <w:tc>
          <w:tcPr>
            <w:tcW w:w="521" w:type="dxa"/>
            <w:shd w:val="clear" w:color="auto" w:fill="auto"/>
          </w:tcPr>
          <w:p w14:paraId="247EF1AD"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50A4082" w14:textId="7579187E" w:rsidR="001B202F" w:rsidRPr="000E5ADC" w:rsidRDefault="002A2A65">
            <w:pPr>
              <w:ind w:left="34"/>
              <w:jc w:val="both"/>
              <w:rPr>
                <w:sz w:val="24"/>
                <w:szCs w:val="24"/>
              </w:rPr>
            </w:pPr>
            <w:r w:rsidRPr="000E5ADC">
              <w:rPr>
                <w:sz w:val="24"/>
                <w:szCs w:val="24"/>
              </w:rPr>
              <w:t xml:space="preserve">Скласти річний план </w:t>
            </w:r>
            <w:r w:rsidRPr="000E5ADC">
              <w:rPr>
                <w:sz w:val="24"/>
                <w:szCs w:val="24"/>
              </w:rPr>
              <w:lastRenderedPageBreak/>
              <w:t>фіна</w:t>
            </w:r>
            <w:r w:rsidR="000E5ADC" w:rsidRPr="000E5ADC">
              <w:rPr>
                <w:sz w:val="24"/>
                <w:szCs w:val="24"/>
              </w:rPr>
              <w:t>нсової діяльності Центру на 2026</w:t>
            </w:r>
            <w:r w:rsidRPr="000E5ADC">
              <w:rPr>
                <w:sz w:val="24"/>
                <w:szCs w:val="24"/>
              </w:rPr>
              <w:t xml:space="preserve"> рік. </w:t>
            </w:r>
          </w:p>
        </w:tc>
        <w:tc>
          <w:tcPr>
            <w:tcW w:w="1559" w:type="dxa"/>
            <w:shd w:val="clear" w:color="auto" w:fill="auto"/>
          </w:tcPr>
          <w:p w14:paraId="655979B7" w14:textId="77777777" w:rsidR="001B202F" w:rsidRPr="000E5ADC" w:rsidRDefault="002A2A65">
            <w:pPr>
              <w:ind w:left="57"/>
              <w:jc w:val="center"/>
              <w:rPr>
                <w:sz w:val="24"/>
                <w:szCs w:val="24"/>
              </w:rPr>
            </w:pPr>
            <w:r w:rsidRPr="000E5ADC">
              <w:rPr>
                <w:sz w:val="24"/>
                <w:szCs w:val="24"/>
              </w:rPr>
              <w:lastRenderedPageBreak/>
              <w:t>грудень</w:t>
            </w:r>
          </w:p>
        </w:tc>
        <w:tc>
          <w:tcPr>
            <w:tcW w:w="1985" w:type="dxa"/>
            <w:shd w:val="clear" w:color="auto" w:fill="auto"/>
          </w:tcPr>
          <w:p w14:paraId="349F4E0D" w14:textId="77777777" w:rsidR="001B202F" w:rsidRPr="000E5ADC" w:rsidRDefault="002A2A65">
            <w:pPr>
              <w:rPr>
                <w:sz w:val="24"/>
                <w:szCs w:val="24"/>
              </w:rPr>
            </w:pPr>
            <w:r w:rsidRPr="000E5ADC">
              <w:rPr>
                <w:sz w:val="24"/>
                <w:szCs w:val="24"/>
              </w:rPr>
              <w:t>Харитонова С.Г.</w:t>
            </w:r>
          </w:p>
        </w:tc>
        <w:tc>
          <w:tcPr>
            <w:tcW w:w="1584" w:type="dxa"/>
          </w:tcPr>
          <w:p w14:paraId="5E822A21" w14:textId="77777777" w:rsidR="001B202F" w:rsidRPr="000E5ADC" w:rsidRDefault="002A2A65">
            <w:pPr>
              <w:rPr>
                <w:sz w:val="24"/>
                <w:szCs w:val="24"/>
              </w:rPr>
            </w:pPr>
            <w:r w:rsidRPr="000E5ADC">
              <w:rPr>
                <w:sz w:val="24"/>
                <w:szCs w:val="24"/>
              </w:rPr>
              <w:t>Волкова Л.В.</w:t>
            </w:r>
          </w:p>
        </w:tc>
        <w:tc>
          <w:tcPr>
            <w:tcW w:w="1109" w:type="dxa"/>
          </w:tcPr>
          <w:p w14:paraId="429712EC" w14:textId="77777777" w:rsidR="001B202F" w:rsidRPr="000E5ADC" w:rsidRDefault="001B202F">
            <w:pPr>
              <w:rPr>
                <w:sz w:val="24"/>
                <w:szCs w:val="24"/>
              </w:rPr>
            </w:pPr>
          </w:p>
        </w:tc>
      </w:tr>
      <w:tr w:rsidR="00BB2639" w:rsidRPr="000E5ADC" w14:paraId="13944586" w14:textId="77777777" w:rsidTr="00A8145A">
        <w:trPr>
          <w:jc w:val="center"/>
        </w:trPr>
        <w:tc>
          <w:tcPr>
            <w:tcW w:w="521" w:type="dxa"/>
            <w:shd w:val="clear" w:color="auto" w:fill="auto"/>
          </w:tcPr>
          <w:p w14:paraId="63840CE4"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BEF6E87" w14:textId="170704B6" w:rsidR="001B202F" w:rsidRPr="000E5ADC" w:rsidRDefault="002A2A65">
            <w:pPr>
              <w:ind w:left="34"/>
              <w:jc w:val="both"/>
              <w:rPr>
                <w:sz w:val="24"/>
                <w:szCs w:val="24"/>
              </w:rPr>
            </w:pPr>
            <w:r w:rsidRPr="000E5ADC">
              <w:rPr>
                <w:sz w:val="24"/>
                <w:szCs w:val="24"/>
              </w:rPr>
              <w:t>Підготувати аналітичні дані дл</w:t>
            </w:r>
            <w:r w:rsidR="000E5ADC" w:rsidRPr="000E5ADC">
              <w:rPr>
                <w:sz w:val="24"/>
                <w:szCs w:val="24"/>
              </w:rPr>
              <w:t>я здачі річної звітності за 2025</w:t>
            </w:r>
            <w:r w:rsidRPr="000E5ADC">
              <w:rPr>
                <w:sz w:val="24"/>
                <w:szCs w:val="24"/>
              </w:rPr>
              <w:t xml:space="preserve"> рік.</w:t>
            </w:r>
          </w:p>
        </w:tc>
        <w:tc>
          <w:tcPr>
            <w:tcW w:w="1559" w:type="dxa"/>
            <w:shd w:val="clear" w:color="auto" w:fill="auto"/>
          </w:tcPr>
          <w:p w14:paraId="0B7019DF" w14:textId="77777777" w:rsidR="001B202F" w:rsidRPr="000E5ADC" w:rsidRDefault="002A2A65">
            <w:pPr>
              <w:ind w:left="57"/>
              <w:jc w:val="center"/>
              <w:rPr>
                <w:sz w:val="24"/>
                <w:szCs w:val="24"/>
              </w:rPr>
            </w:pPr>
            <w:r w:rsidRPr="000E5ADC">
              <w:rPr>
                <w:sz w:val="24"/>
                <w:szCs w:val="24"/>
              </w:rPr>
              <w:t>листопад</w:t>
            </w:r>
          </w:p>
          <w:p w14:paraId="669D37E8" w14:textId="77777777" w:rsidR="001B202F" w:rsidRPr="000E5ADC" w:rsidRDefault="001B202F">
            <w:pPr>
              <w:ind w:left="57"/>
              <w:jc w:val="center"/>
              <w:rPr>
                <w:sz w:val="24"/>
                <w:szCs w:val="24"/>
              </w:rPr>
            </w:pPr>
          </w:p>
        </w:tc>
        <w:tc>
          <w:tcPr>
            <w:tcW w:w="1985" w:type="dxa"/>
            <w:shd w:val="clear" w:color="auto" w:fill="auto"/>
          </w:tcPr>
          <w:p w14:paraId="3876AC74" w14:textId="77777777" w:rsidR="001B202F" w:rsidRPr="000E5ADC" w:rsidRDefault="002A2A65">
            <w:pPr>
              <w:rPr>
                <w:sz w:val="24"/>
                <w:szCs w:val="24"/>
              </w:rPr>
            </w:pPr>
            <w:r w:rsidRPr="000E5ADC">
              <w:rPr>
                <w:sz w:val="24"/>
                <w:szCs w:val="24"/>
              </w:rPr>
              <w:t>бухгалтерія</w:t>
            </w:r>
          </w:p>
        </w:tc>
        <w:tc>
          <w:tcPr>
            <w:tcW w:w="1584" w:type="dxa"/>
          </w:tcPr>
          <w:p w14:paraId="3BC2AA91" w14:textId="77777777" w:rsidR="001B202F" w:rsidRPr="000E5ADC" w:rsidRDefault="002A2A65">
            <w:pPr>
              <w:rPr>
                <w:sz w:val="24"/>
                <w:szCs w:val="24"/>
              </w:rPr>
            </w:pPr>
            <w:r w:rsidRPr="000E5ADC">
              <w:rPr>
                <w:sz w:val="24"/>
                <w:szCs w:val="24"/>
              </w:rPr>
              <w:t>Волкова Л.В.</w:t>
            </w:r>
          </w:p>
        </w:tc>
        <w:tc>
          <w:tcPr>
            <w:tcW w:w="1109" w:type="dxa"/>
          </w:tcPr>
          <w:p w14:paraId="36166101" w14:textId="77777777" w:rsidR="001B202F" w:rsidRPr="000E5ADC" w:rsidRDefault="001B202F">
            <w:pPr>
              <w:rPr>
                <w:sz w:val="24"/>
                <w:szCs w:val="24"/>
              </w:rPr>
            </w:pPr>
          </w:p>
        </w:tc>
      </w:tr>
      <w:tr w:rsidR="00BB2639" w:rsidRPr="000E5ADC" w14:paraId="2DC83923" w14:textId="77777777" w:rsidTr="00A8145A">
        <w:trPr>
          <w:jc w:val="center"/>
        </w:trPr>
        <w:tc>
          <w:tcPr>
            <w:tcW w:w="521" w:type="dxa"/>
            <w:shd w:val="clear" w:color="auto" w:fill="auto"/>
          </w:tcPr>
          <w:p w14:paraId="3A3BD735"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24BBE891" w14:textId="1C1AB7A1" w:rsidR="001B202F" w:rsidRPr="000E5ADC" w:rsidRDefault="002A2A65">
            <w:pPr>
              <w:ind w:left="34"/>
              <w:jc w:val="both"/>
              <w:rPr>
                <w:sz w:val="24"/>
                <w:szCs w:val="24"/>
              </w:rPr>
            </w:pPr>
            <w:r w:rsidRPr="000E5ADC">
              <w:rPr>
                <w:sz w:val="24"/>
                <w:szCs w:val="24"/>
              </w:rPr>
              <w:t>Скл</w:t>
            </w:r>
            <w:r w:rsidR="000E5ADC" w:rsidRPr="000E5ADC">
              <w:rPr>
                <w:sz w:val="24"/>
                <w:szCs w:val="24"/>
              </w:rPr>
              <w:t>асти тимчасовий кошторис на 2025</w:t>
            </w:r>
            <w:r w:rsidRPr="000E5ADC">
              <w:rPr>
                <w:sz w:val="24"/>
                <w:szCs w:val="24"/>
              </w:rPr>
              <w:t xml:space="preserve"> рік.</w:t>
            </w:r>
          </w:p>
        </w:tc>
        <w:tc>
          <w:tcPr>
            <w:tcW w:w="1559" w:type="dxa"/>
            <w:shd w:val="clear" w:color="auto" w:fill="auto"/>
          </w:tcPr>
          <w:p w14:paraId="57D5D41F" w14:textId="77777777" w:rsidR="001B202F" w:rsidRPr="000E5ADC" w:rsidRDefault="002A2A65">
            <w:pPr>
              <w:ind w:left="57"/>
              <w:jc w:val="center"/>
              <w:rPr>
                <w:sz w:val="24"/>
                <w:szCs w:val="24"/>
              </w:rPr>
            </w:pPr>
            <w:r w:rsidRPr="000E5ADC">
              <w:rPr>
                <w:sz w:val="24"/>
                <w:szCs w:val="24"/>
              </w:rPr>
              <w:t>грудень</w:t>
            </w:r>
          </w:p>
        </w:tc>
        <w:tc>
          <w:tcPr>
            <w:tcW w:w="1985" w:type="dxa"/>
            <w:shd w:val="clear" w:color="auto" w:fill="auto"/>
          </w:tcPr>
          <w:p w14:paraId="4137941C" w14:textId="77777777" w:rsidR="001B202F" w:rsidRPr="000E5ADC" w:rsidRDefault="002A2A65">
            <w:pPr>
              <w:rPr>
                <w:sz w:val="24"/>
                <w:szCs w:val="24"/>
              </w:rPr>
            </w:pPr>
            <w:r w:rsidRPr="000E5ADC">
              <w:rPr>
                <w:sz w:val="24"/>
                <w:szCs w:val="24"/>
              </w:rPr>
              <w:t>бухгалтерія</w:t>
            </w:r>
          </w:p>
        </w:tc>
        <w:tc>
          <w:tcPr>
            <w:tcW w:w="1584" w:type="dxa"/>
          </w:tcPr>
          <w:p w14:paraId="0C39D0C3" w14:textId="77777777" w:rsidR="001B202F" w:rsidRPr="000E5ADC" w:rsidRDefault="002A2A65">
            <w:pPr>
              <w:rPr>
                <w:sz w:val="24"/>
                <w:szCs w:val="24"/>
              </w:rPr>
            </w:pPr>
            <w:r w:rsidRPr="000E5ADC">
              <w:rPr>
                <w:sz w:val="24"/>
                <w:szCs w:val="24"/>
              </w:rPr>
              <w:t>Волкова Л.В.</w:t>
            </w:r>
          </w:p>
        </w:tc>
        <w:tc>
          <w:tcPr>
            <w:tcW w:w="1109" w:type="dxa"/>
          </w:tcPr>
          <w:p w14:paraId="210A9378" w14:textId="77777777" w:rsidR="001B202F" w:rsidRPr="000E5ADC" w:rsidRDefault="001B202F">
            <w:pPr>
              <w:rPr>
                <w:sz w:val="24"/>
                <w:szCs w:val="24"/>
              </w:rPr>
            </w:pPr>
          </w:p>
        </w:tc>
      </w:tr>
      <w:tr w:rsidR="00BB2639" w:rsidRPr="000E5ADC" w14:paraId="7E45D203" w14:textId="77777777" w:rsidTr="00A8145A">
        <w:trPr>
          <w:jc w:val="center"/>
        </w:trPr>
        <w:tc>
          <w:tcPr>
            <w:tcW w:w="521" w:type="dxa"/>
            <w:shd w:val="clear" w:color="auto" w:fill="auto"/>
          </w:tcPr>
          <w:p w14:paraId="7544C5A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A60BFD6" w14:textId="77777777" w:rsidR="001B202F" w:rsidRPr="000E5ADC" w:rsidRDefault="002A2A65">
            <w:pPr>
              <w:ind w:left="34"/>
              <w:jc w:val="both"/>
              <w:rPr>
                <w:sz w:val="24"/>
                <w:szCs w:val="24"/>
              </w:rPr>
            </w:pPr>
            <w:r w:rsidRPr="000E5ADC">
              <w:rPr>
                <w:sz w:val="24"/>
                <w:szCs w:val="24"/>
              </w:rPr>
              <w:t>Провести платежі під річне фінансування та зняття з обліку складання додаткових угод до договорів, зареєстрованих юридичних та фінансових зобов’язань.</w:t>
            </w:r>
          </w:p>
        </w:tc>
        <w:tc>
          <w:tcPr>
            <w:tcW w:w="1559" w:type="dxa"/>
            <w:shd w:val="clear" w:color="auto" w:fill="auto"/>
          </w:tcPr>
          <w:p w14:paraId="1CAC58EC" w14:textId="77777777" w:rsidR="001B202F" w:rsidRPr="000E5ADC" w:rsidRDefault="002A2A65">
            <w:pPr>
              <w:ind w:left="57"/>
              <w:jc w:val="center"/>
              <w:rPr>
                <w:sz w:val="24"/>
                <w:szCs w:val="24"/>
              </w:rPr>
            </w:pPr>
            <w:r w:rsidRPr="000E5ADC">
              <w:rPr>
                <w:sz w:val="24"/>
                <w:szCs w:val="24"/>
              </w:rPr>
              <w:t>грудень</w:t>
            </w:r>
          </w:p>
          <w:p w14:paraId="1ADC29F5" w14:textId="77777777" w:rsidR="001B202F" w:rsidRPr="000E5ADC" w:rsidRDefault="001B202F">
            <w:pPr>
              <w:ind w:left="57"/>
              <w:jc w:val="center"/>
              <w:rPr>
                <w:sz w:val="24"/>
                <w:szCs w:val="24"/>
              </w:rPr>
            </w:pPr>
          </w:p>
          <w:p w14:paraId="0B4255C7" w14:textId="77777777" w:rsidR="001B202F" w:rsidRPr="000E5ADC" w:rsidRDefault="001B202F">
            <w:pPr>
              <w:ind w:left="57"/>
              <w:jc w:val="center"/>
              <w:rPr>
                <w:sz w:val="24"/>
                <w:szCs w:val="24"/>
              </w:rPr>
            </w:pPr>
          </w:p>
        </w:tc>
        <w:tc>
          <w:tcPr>
            <w:tcW w:w="1985" w:type="dxa"/>
            <w:shd w:val="clear" w:color="auto" w:fill="auto"/>
          </w:tcPr>
          <w:p w14:paraId="0AE1687F" w14:textId="77777777" w:rsidR="001B202F" w:rsidRPr="000E5ADC" w:rsidRDefault="002A2A65">
            <w:pPr>
              <w:rPr>
                <w:sz w:val="24"/>
                <w:szCs w:val="24"/>
              </w:rPr>
            </w:pPr>
            <w:proofErr w:type="spellStart"/>
            <w:r w:rsidRPr="000E5ADC">
              <w:rPr>
                <w:sz w:val="24"/>
                <w:szCs w:val="24"/>
              </w:rPr>
              <w:t>Шендрик</w:t>
            </w:r>
            <w:proofErr w:type="spellEnd"/>
            <w:r w:rsidRPr="000E5ADC">
              <w:rPr>
                <w:sz w:val="24"/>
                <w:szCs w:val="24"/>
              </w:rPr>
              <w:t xml:space="preserve"> Ю.В</w:t>
            </w:r>
          </w:p>
          <w:p w14:paraId="04728245" w14:textId="77777777" w:rsidR="001B202F" w:rsidRPr="000E5ADC" w:rsidRDefault="001B202F">
            <w:pPr>
              <w:rPr>
                <w:sz w:val="24"/>
                <w:szCs w:val="24"/>
              </w:rPr>
            </w:pPr>
          </w:p>
        </w:tc>
        <w:tc>
          <w:tcPr>
            <w:tcW w:w="1584" w:type="dxa"/>
          </w:tcPr>
          <w:p w14:paraId="37FC3209" w14:textId="77777777" w:rsidR="001B202F" w:rsidRPr="000E5ADC" w:rsidRDefault="002A2A65">
            <w:pPr>
              <w:rPr>
                <w:sz w:val="24"/>
                <w:szCs w:val="24"/>
              </w:rPr>
            </w:pPr>
            <w:r w:rsidRPr="000E5ADC">
              <w:rPr>
                <w:sz w:val="24"/>
                <w:szCs w:val="24"/>
              </w:rPr>
              <w:t>Волкова Л.В.</w:t>
            </w:r>
          </w:p>
        </w:tc>
        <w:tc>
          <w:tcPr>
            <w:tcW w:w="1109" w:type="dxa"/>
          </w:tcPr>
          <w:p w14:paraId="61185A1C" w14:textId="77777777" w:rsidR="001B202F" w:rsidRPr="000E5ADC" w:rsidRDefault="001B202F">
            <w:pPr>
              <w:rPr>
                <w:sz w:val="24"/>
                <w:szCs w:val="24"/>
              </w:rPr>
            </w:pPr>
          </w:p>
        </w:tc>
      </w:tr>
      <w:tr w:rsidR="00BB2639" w:rsidRPr="000E5ADC" w14:paraId="4E4DAB5E" w14:textId="77777777" w:rsidTr="00A8145A">
        <w:trPr>
          <w:jc w:val="center"/>
        </w:trPr>
        <w:tc>
          <w:tcPr>
            <w:tcW w:w="521" w:type="dxa"/>
            <w:shd w:val="clear" w:color="auto" w:fill="auto"/>
          </w:tcPr>
          <w:p w14:paraId="5796C83B"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E8C651C" w14:textId="77777777" w:rsidR="001B202F" w:rsidRPr="000E5ADC" w:rsidRDefault="002A2A65">
            <w:pPr>
              <w:jc w:val="both"/>
              <w:rPr>
                <w:sz w:val="24"/>
                <w:szCs w:val="24"/>
              </w:rPr>
            </w:pPr>
            <w:r w:rsidRPr="000E5ADC">
              <w:rPr>
                <w:sz w:val="24"/>
                <w:szCs w:val="24"/>
                <w:highlight w:val="white"/>
              </w:rPr>
              <w:t xml:space="preserve">Своєчасно проводити авансову звітність по відрядженням. </w:t>
            </w:r>
          </w:p>
        </w:tc>
        <w:tc>
          <w:tcPr>
            <w:tcW w:w="1559" w:type="dxa"/>
            <w:shd w:val="clear" w:color="auto" w:fill="auto"/>
          </w:tcPr>
          <w:p w14:paraId="7B0FCFAA" w14:textId="77777777" w:rsidR="001B202F" w:rsidRPr="000E5ADC" w:rsidRDefault="002A2A65">
            <w:pPr>
              <w:jc w:val="center"/>
              <w:rPr>
                <w:sz w:val="24"/>
                <w:szCs w:val="24"/>
              </w:rPr>
            </w:pPr>
            <w:r w:rsidRPr="000E5ADC">
              <w:rPr>
                <w:sz w:val="24"/>
                <w:szCs w:val="24"/>
              </w:rPr>
              <w:t>протягом року</w:t>
            </w:r>
          </w:p>
        </w:tc>
        <w:tc>
          <w:tcPr>
            <w:tcW w:w="1985" w:type="dxa"/>
            <w:shd w:val="clear" w:color="auto" w:fill="auto"/>
          </w:tcPr>
          <w:p w14:paraId="289EAD90" w14:textId="77777777" w:rsidR="001B202F" w:rsidRPr="000E5ADC" w:rsidRDefault="002A2A65">
            <w:pPr>
              <w:rPr>
                <w:sz w:val="24"/>
                <w:szCs w:val="24"/>
              </w:rPr>
            </w:pPr>
            <w:r w:rsidRPr="000E5ADC">
              <w:rPr>
                <w:sz w:val="24"/>
                <w:szCs w:val="24"/>
              </w:rPr>
              <w:t>зав. відділами</w:t>
            </w:r>
          </w:p>
          <w:p w14:paraId="6A752A14" w14:textId="77777777" w:rsidR="001B202F" w:rsidRPr="000E5ADC" w:rsidRDefault="002A2A65">
            <w:pPr>
              <w:rPr>
                <w:sz w:val="24"/>
                <w:szCs w:val="24"/>
              </w:rPr>
            </w:pPr>
            <w:r w:rsidRPr="000E5ADC">
              <w:rPr>
                <w:sz w:val="24"/>
                <w:szCs w:val="24"/>
              </w:rPr>
              <w:t>методисти</w:t>
            </w:r>
          </w:p>
          <w:p w14:paraId="2BDC2705" w14:textId="77777777" w:rsidR="001B202F" w:rsidRPr="000E5ADC" w:rsidRDefault="002A2A65">
            <w:pPr>
              <w:rPr>
                <w:sz w:val="24"/>
                <w:szCs w:val="24"/>
              </w:rPr>
            </w:pPr>
            <w:proofErr w:type="spellStart"/>
            <w:r w:rsidRPr="000E5ADC">
              <w:rPr>
                <w:sz w:val="24"/>
                <w:szCs w:val="24"/>
              </w:rPr>
              <w:t>кер.гуртків</w:t>
            </w:r>
            <w:proofErr w:type="spellEnd"/>
          </w:p>
        </w:tc>
        <w:tc>
          <w:tcPr>
            <w:tcW w:w="1584" w:type="dxa"/>
          </w:tcPr>
          <w:p w14:paraId="37D1B7EB" w14:textId="77777777" w:rsidR="001B202F" w:rsidRPr="000E5ADC" w:rsidRDefault="002A2A65">
            <w:pPr>
              <w:rPr>
                <w:sz w:val="24"/>
                <w:szCs w:val="24"/>
              </w:rPr>
            </w:pPr>
            <w:r w:rsidRPr="000E5ADC">
              <w:rPr>
                <w:sz w:val="24"/>
                <w:szCs w:val="24"/>
              </w:rPr>
              <w:t>Волкова Л.В.</w:t>
            </w:r>
          </w:p>
        </w:tc>
        <w:tc>
          <w:tcPr>
            <w:tcW w:w="1109" w:type="dxa"/>
          </w:tcPr>
          <w:p w14:paraId="038988B1" w14:textId="77777777" w:rsidR="001B202F" w:rsidRPr="000E5ADC" w:rsidRDefault="001B202F">
            <w:pPr>
              <w:rPr>
                <w:sz w:val="24"/>
                <w:szCs w:val="24"/>
              </w:rPr>
            </w:pPr>
          </w:p>
        </w:tc>
      </w:tr>
      <w:tr w:rsidR="00BB2639" w:rsidRPr="000E5ADC" w14:paraId="13DF0B3F" w14:textId="77777777" w:rsidTr="00A8145A">
        <w:trPr>
          <w:jc w:val="center"/>
        </w:trPr>
        <w:tc>
          <w:tcPr>
            <w:tcW w:w="521" w:type="dxa"/>
            <w:shd w:val="clear" w:color="auto" w:fill="auto"/>
          </w:tcPr>
          <w:p w14:paraId="14B4106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AE66F20" w14:textId="77777777" w:rsidR="001B202F" w:rsidRPr="000E5ADC" w:rsidRDefault="002A2A65">
            <w:pPr>
              <w:jc w:val="both"/>
              <w:rPr>
                <w:sz w:val="24"/>
                <w:szCs w:val="24"/>
              </w:rPr>
            </w:pPr>
            <w:r w:rsidRPr="000E5ADC">
              <w:rPr>
                <w:sz w:val="24"/>
                <w:szCs w:val="24"/>
              </w:rPr>
              <w:t>Своєчасно проводити списання матеріальних цінностей.</w:t>
            </w:r>
          </w:p>
        </w:tc>
        <w:tc>
          <w:tcPr>
            <w:tcW w:w="1559" w:type="dxa"/>
            <w:shd w:val="clear" w:color="auto" w:fill="auto"/>
          </w:tcPr>
          <w:p w14:paraId="5541F671" w14:textId="77777777" w:rsidR="001B202F" w:rsidRPr="000E5ADC" w:rsidRDefault="002A2A65">
            <w:pPr>
              <w:jc w:val="center"/>
              <w:rPr>
                <w:sz w:val="24"/>
                <w:szCs w:val="24"/>
              </w:rPr>
            </w:pPr>
            <w:r w:rsidRPr="000E5ADC">
              <w:rPr>
                <w:sz w:val="24"/>
                <w:szCs w:val="24"/>
              </w:rPr>
              <w:t>протягом року</w:t>
            </w:r>
          </w:p>
        </w:tc>
        <w:tc>
          <w:tcPr>
            <w:tcW w:w="1985" w:type="dxa"/>
            <w:shd w:val="clear" w:color="auto" w:fill="auto"/>
          </w:tcPr>
          <w:p w14:paraId="5E982264" w14:textId="77777777" w:rsidR="001B202F" w:rsidRPr="000E5ADC" w:rsidRDefault="002A2A65">
            <w:pPr>
              <w:rPr>
                <w:sz w:val="24"/>
                <w:szCs w:val="24"/>
              </w:rPr>
            </w:pPr>
            <w:r w:rsidRPr="000E5ADC">
              <w:rPr>
                <w:sz w:val="24"/>
                <w:szCs w:val="24"/>
              </w:rPr>
              <w:t>заст. директора</w:t>
            </w:r>
          </w:p>
          <w:p w14:paraId="0D6C5243" w14:textId="77777777" w:rsidR="001B202F" w:rsidRPr="000E5ADC" w:rsidRDefault="002A2A65">
            <w:pPr>
              <w:rPr>
                <w:sz w:val="24"/>
                <w:szCs w:val="24"/>
              </w:rPr>
            </w:pPr>
            <w:r w:rsidRPr="000E5ADC">
              <w:rPr>
                <w:sz w:val="24"/>
                <w:szCs w:val="24"/>
              </w:rPr>
              <w:t>зав. відділами</w:t>
            </w:r>
          </w:p>
          <w:p w14:paraId="0F9C9874" w14:textId="77777777" w:rsidR="001B202F" w:rsidRPr="000E5ADC" w:rsidRDefault="002A2A65">
            <w:pPr>
              <w:rPr>
                <w:sz w:val="24"/>
                <w:szCs w:val="24"/>
              </w:rPr>
            </w:pPr>
            <w:r w:rsidRPr="000E5ADC">
              <w:rPr>
                <w:sz w:val="24"/>
                <w:szCs w:val="24"/>
              </w:rPr>
              <w:t>методисти</w:t>
            </w:r>
          </w:p>
          <w:p w14:paraId="059151E4" w14:textId="77777777" w:rsidR="001B202F" w:rsidRPr="000E5ADC" w:rsidRDefault="002A2A65">
            <w:pPr>
              <w:rPr>
                <w:sz w:val="24"/>
                <w:szCs w:val="24"/>
              </w:rPr>
            </w:pPr>
            <w:r w:rsidRPr="000E5ADC">
              <w:rPr>
                <w:sz w:val="24"/>
                <w:szCs w:val="24"/>
              </w:rPr>
              <w:t>бухгалтерія</w:t>
            </w:r>
          </w:p>
        </w:tc>
        <w:tc>
          <w:tcPr>
            <w:tcW w:w="1584" w:type="dxa"/>
          </w:tcPr>
          <w:p w14:paraId="32FF50B3" w14:textId="77777777" w:rsidR="001B202F" w:rsidRPr="000E5ADC" w:rsidRDefault="002A2A65">
            <w:pPr>
              <w:rPr>
                <w:sz w:val="24"/>
                <w:szCs w:val="24"/>
              </w:rPr>
            </w:pPr>
            <w:r w:rsidRPr="000E5ADC">
              <w:rPr>
                <w:sz w:val="24"/>
                <w:szCs w:val="24"/>
              </w:rPr>
              <w:t>Волкова Л.В.</w:t>
            </w:r>
          </w:p>
        </w:tc>
        <w:tc>
          <w:tcPr>
            <w:tcW w:w="1109" w:type="dxa"/>
          </w:tcPr>
          <w:p w14:paraId="07C7B7B3" w14:textId="77777777" w:rsidR="001B202F" w:rsidRPr="000E5ADC" w:rsidRDefault="001B202F">
            <w:pPr>
              <w:rPr>
                <w:sz w:val="24"/>
                <w:szCs w:val="24"/>
              </w:rPr>
            </w:pPr>
          </w:p>
        </w:tc>
      </w:tr>
      <w:tr w:rsidR="00BB2639" w:rsidRPr="000E5ADC" w14:paraId="5141F888" w14:textId="77777777" w:rsidTr="00A8145A">
        <w:trPr>
          <w:jc w:val="center"/>
        </w:trPr>
        <w:tc>
          <w:tcPr>
            <w:tcW w:w="521" w:type="dxa"/>
            <w:shd w:val="clear" w:color="auto" w:fill="auto"/>
          </w:tcPr>
          <w:p w14:paraId="6EBF32B8"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3809BDF2" w14:textId="77777777" w:rsidR="001B202F" w:rsidRPr="000E5ADC" w:rsidRDefault="002A2A65">
            <w:pPr>
              <w:ind w:left="34"/>
              <w:jc w:val="both"/>
              <w:rPr>
                <w:sz w:val="24"/>
                <w:szCs w:val="24"/>
              </w:rPr>
            </w:pPr>
            <w:r w:rsidRPr="000E5ADC">
              <w:rPr>
                <w:sz w:val="24"/>
                <w:szCs w:val="24"/>
              </w:rPr>
              <w:t>Підготовка та технічне обслуговування комп’ютерної техніки до навчального року.</w:t>
            </w:r>
          </w:p>
        </w:tc>
        <w:tc>
          <w:tcPr>
            <w:tcW w:w="1559" w:type="dxa"/>
            <w:shd w:val="clear" w:color="auto" w:fill="auto"/>
          </w:tcPr>
          <w:p w14:paraId="68C8C58D"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auto"/>
          </w:tcPr>
          <w:p w14:paraId="794FADDA"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p w14:paraId="00CD792A"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65ADE233" w14:textId="77777777" w:rsidR="001B202F" w:rsidRPr="000E5ADC" w:rsidRDefault="002A2A65">
            <w:pPr>
              <w:rPr>
                <w:sz w:val="24"/>
                <w:szCs w:val="24"/>
              </w:rPr>
            </w:pPr>
            <w:r w:rsidRPr="000E5ADC">
              <w:rPr>
                <w:sz w:val="24"/>
                <w:szCs w:val="24"/>
              </w:rPr>
              <w:t>Волкова Л.В.</w:t>
            </w:r>
          </w:p>
        </w:tc>
        <w:tc>
          <w:tcPr>
            <w:tcW w:w="1109" w:type="dxa"/>
          </w:tcPr>
          <w:p w14:paraId="5ACBA33B" w14:textId="77777777" w:rsidR="001B202F" w:rsidRPr="000E5ADC" w:rsidRDefault="002A2A65">
            <w:pPr>
              <w:tabs>
                <w:tab w:val="left" w:pos="590"/>
              </w:tabs>
              <w:rPr>
                <w:sz w:val="24"/>
                <w:szCs w:val="24"/>
              </w:rPr>
            </w:pPr>
            <w:r w:rsidRPr="000E5ADC">
              <w:rPr>
                <w:sz w:val="24"/>
                <w:szCs w:val="24"/>
              </w:rPr>
              <w:tab/>
            </w:r>
          </w:p>
        </w:tc>
      </w:tr>
      <w:tr w:rsidR="00BB2639" w:rsidRPr="000E5ADC" w14:paraId="20475FF7" w14:textId="77777777" w:rsidTr="00A8145A">
        <w:trPr>
          <w:jc w:val="center"/>
        </w:trPr>
        <w:tc>
          <w:tcPr>
            <w:tcW w:w="521" w:type="dxa"/>
            <w:shd w:val="clear" w:color="auto" w:fill="auto"/>
          </w:tcPr>
          <w:p w14:paraId="6AE85B0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6EF95C1B" w14:textId="77777777" w:rsidR="001B202F" w:rsidRPr="000E5ADC" w:rsidRDefault="002A2A65">
            <w:pPr>
              <w:ind w:left="34"/>
              <w:jc w:val="both"/>
              <w:rPr>
                <w:sz w:val="24"/>
                <w:szCs w:val="24"/>
              </w:rPr>
            </w:pPr>
            <w:r w:rsidRPr="000E5ADC">
              <w:rPr>
                <w:sz w:val="24"/>
                <w:szCs w:val="24"/>
              </w:rPr>
              <w:t xml:space="preserve">Забезпечення ліцензійним програмним продуктом. </w:t>
            </w:r>
          </w:p>
        </w:tc>
        <w:tc>
          <w:tcPr>
            <w:tcW w:w="1559" w:type="dxa"/>
            <w:shd w:val="clear" w:color="auto" w:fill="auto"/>
          </w:tcPr>
          <w:p w14:paraId="6F4F711D"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auto"/>
          </w:tcPr>
          <w:p w14:paraId="55B368BC"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p w14:paraId="5EC5D03B"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65D262C3" w14:textId="77777777" w:rsidR="001B202F" w:rsidRPr="000E5ADC" w:rsidRDefault="002A2A65">
            <w:pPr>
              <w:rPr>
                <w:sz w:val="24"/>
                <w:szCs w:val="24"/>
              </w:rPr>
            </w:pPr>
            <w:r w:rsidRPr="000E5ADC">
              <w:rPr>
                <w:sz w:val="24"/>
                <w:szCs w:val="24"/>
              </w:rPr>
              <w:t>Волкова Л.В.</w:t>
            </w:r>
          </w:p>
        </w:tc>
        <w:tc>
          <w:tcPr>
            <w:tcW w:w="1109" w:type="dxa"/>
          </w:tcPr>
          <w:p w14:paraId="5323D24B" w14:textId="77777777" w:rsidR="001B202F" w:rsidRPr="000E5ADC" w:rsidRDefault="001B202F">
            <w:pPr>
              <w:rPr>
                <w:sz w:val="24"/>
                <w:szCs w:val="24"/>
              </w:rPr>
            </w:pPr>
          </w:p>
        </w:tc>
      </w:tr>
      <w:tr w:rsidR="00BB2639" w:rsidRPr="000E5ADC" w14:paraId="02DA721C" w14:textId="77777777" w:rsidTr="00A8145A">
        <w:trPr>
          <w:jc w:val="center"/>
        </w:trPr>
        <w:tc>
          <w:tcPr>
            <w:tcW w:w="521" w:type="dxa"/>
            <w:shd w:val="clear" w:color="auto" w:fill="auto"/>
          </w:tcPr>
          <w:p w14:paraId="6D393C9A"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47D6D0CA" w14:textId="77777777" w:rsidR="001B202F" w:rsidRPr="000E5ADC" w:rsidRDefault="002A2A65">
            <w:pPr>
              <w:ind w:left="34"/>
              <w:jc w:val="both"/>
              <w:rPr>
                <w:sz w:val="24"/>
                <w:szCs w:val="24"/>
              </w:rPr>
            </w:pPr>
            <w:r w:rsidRPr="000E5ADC">
              <w:rPr>
                <w:sz w:val="24"/>
                <w:szCs w:val="24"/>
              </w:rPr>
              <w:t>Технічне обслуговування локальної мережі.</w:t>
            </w:r>
          </w:p>
        </w:tc>
        <w:tc>
          <w:tcPr>
            <w:tcW w:w="1559" w:type="dxa"/>
            <w:shd w:val="clear" w:color="auto" w:fill="auto"/>
          </w:tcPr>
          <w:p w14:paraId="17149E24"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auto"/>
          </w:tcPr>
          <w:p w14:paraId="0D038CDE"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p w14:paraId="5C3FE68E"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1A7CC17C" w14:textId="77777777" w:rsidR="001B202F" w:rsidRPr="000E5ADC" w:rsidRDefault="002A2A65">
            <w:pPr>
              <w:rPr>
                <w:sz w:val="24"/>
                <w:szCs w:val="24"/>
              </w:rPr>
            </w:pPr>
            <w:r w:rsidRPr="000E5ADC">
              <w:rPr>
                <w:sz w:val="24"/>
                <w:szCs w:val="24"/>
              </w:rPr>
              <w:t>Волкова Л.В.</w:t>
            </w:r>
          </w:p>
        </w:tc>
        <w:tc>
          <w:tcPr>
            <w:tcW w:w="1109" w:type="dxa"/>
          </w:tcPr>
          <w:p w14:paraId="3F177B1A" w14:textId="77777777" w:rsidR="001B202F" w:rsidRPr="000E5ADC" w:rsidRDefault="001B202F">
            <w:pPr>
              <w:rPr>
                <w:sz w:val="24"/>
                <w:szCs w:val="24"/>
              </w:rPr>
            </w:pPr>
          </w:p>
        </w:tc>
      </w:tr>
      <w:tr w:rsidR="00BB2639" w:rsidRPr="000E5ADC" w14:paraId="61FCBC4D" w14:textId="77777777" w:rsidTr="00A8145A">
        <w:trPr>
          <w:jc w:val="center"/>
        </w:trPr>
        <w:tc>
          <w:tcPr>
            <w:tcW w:w="521" w:type="dxa"/>
            <w:shd w:val="clear" w:color="auto" w:fill="auto"/>
          </w:tcPr>
          <w:p w14:paraId="1158519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043F219F" w14:textId="77777777" w:rsidR="001B202F" w:rsidRPr="000E5ADC" w:rsidRDefault="002A2A65">
            <w:pPr>
              <w:ind w:left="34"/>
              <w:jc w:val="both"/>
              <w:rPr>
                <w:sz w:val="24"/>
                <w:szCs w:val="24"/>
              </w:rPr>
            </w:pPr>
            <w:r w:rsidRPr="000E5ADC">
              <w:rPr>
                <w:sz w:val="24"/>
                <w:szCs w:val="24"/>
              </w:rPr>
              <w:t>Технічне забезпечення масових заходів.</w:t>
            </w:r>
          </w:p>
        </w:tc>
        <w:tc>
          <w:tcPr>
            <w:tcW w:w="1559" w:type="dxa"/>
            <w:shd w:val="clear" w:color="auto" w:fill="auto"/>
          </w:tcPr>
          <w:p w14:paraId="04F97C60"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auto"/>
          </w:tcPr>
          <w:p w14:paraId="72251769" w14:textId="77777777" w:rsidR="001B202F" w:rsidRPr="000E5ADC" w:rsidRDefault="002A2A65">
            <w:pPr>
              <w:rPr>
                <w:sz w:val="24"/>
                <w:szCs w:val="24"/>
              </w:rPr>
            </w:pPr>
            <w:proofErr w:type="spellStart"/>
            <w:r w:rsidRPr="000E5ADC">
              <w:rPr>
                <w:sz w:val="24"/>
                <w:szCs w:val="24"/>
              </w:rPr>
              <w:t>Бідуля</w:t>
            </w:r>
            <w:proofErr w:type="spellEnd"/>
            <w:r w:rsidRPr="000E5ADC">
              <w:rPr>
                <w:sz w:val="24"/>
                <w:szCs w:val="24"/>
              </w:rPr>
              <w:t xml:space="preserve"> О.В.</w:t>
            </w:r>
          </w:p>
          <w:p w14:paraId="13FFFB40" w14:textId="77777777" w:rsidR="001B202F" w:rsidRPr="000E5ADC" w:rsidRDefault="002A2A65">
            <w:pPr>
              <w:rPr>
                <w:sz w:val="24"/>
                <w:szCs w:val="24"/>
              </w:rPr>
            </w:pPr>
            <w:proofErr w:type="spellStart"/>
            <w:r w:rsidRPr="000E5ADC">
              <w:rPr>
                <w:sz w:val="24"/>
                <w:szCs w:val="24"/>
              </w:rPr>
              <w:t>Раков</w:t>
            </w:r>
            <w:proofErr w:type="spellEnd"/>
            <w:r w:rsidRPr="000E5ADC">
              <w:rPr>
                <w:sz w:val="24"/>
                <w:szCs w:val="24"/>
              </w:rPr>
              <w:t xml:space="preserve"> В.М.</w:t>
            </w:r>
          </w:p>
        </w:tc>
        <w:tc>
          <w:tcPr>
            <w:tcW w:w="1584" w:type="dxa"/>
          </w:tcPr>
          <w:p w14:paraId="5E569380" w14:textId="77777777" w:rsidR="001B202F" w:rsidRPr="000E5ADC" w:rsidRDefault="002A2A65">
            <w:pPr>
              <w:rPr>
                <w:sz w:val="24"/>
                <w:szCs w:val="24"/>
              </w:rPr>
            </w:pPr>
            <w:r w:rsidRPr="000E5ADC">
              <w:rPr>
                <w:sz w:val="24"/>
                <w:szCs w:val="24"/>
              </w:rPr>
              <w:t>Волкова Л.В.</w:t>
            </w:r>
          </w:p>
        </w:tc>
        <w:tc>
          <w:tcPr>
            <w:tcW w:w="1109" w:type="dxa"/>
          </w:tcPr>
          <w:p w14:paraId="3A6579C1" w14:textId="77777777" w:rsidR="001B202F" w:rsidRPr="000E5ADC" w:rsidRDefault="001B202F">
            <w:pPr>
              <w:rPr>
                <w:sz w:val="24"/>
                <w:szCs w:val="24"/>
              </w:rPr>
            </w:pPr>
          </w:p>
        </w:tc>
      </w:tr>
      <w:tr w:rsidR="00BB2639" w:rsidRPr="000E5ADC" w14:paraId="24C041CD" w14:textId="77777777" w:rsidTr="00A8145A">
        <w:trPr>
          <w:jc w:val="center"/>
        </w:trPr>
        <w:tc>
          <w:tcPr>
            <w:tcW w:w="521" w:type="dxa"/>
            <w:shd w:val="clear" w:color="auto" w:fill="auto"/>
          </w:tcPr>
          <w:p w14:paraId="37D0B1FC"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auto"/>
          </w:tcPr>
          <w:p w14:paraId="5C48EC7C" w14:textId="77777777" w:rsidR="001B202F" w:rsidRPr="000E5ADC" w:rsidRDefault="002A2A65">
            <w:pPr>
              <w:ind w:left="34"/>
              <w:jc w:val="both"/>
              <w:rPr>
                <w:sz w:val="24"/>
                <w:szCs w:val="24"/>
              </w:rPr>
            </w:pPr>
            <w:r w:rsidRPr="000E5ADC">
              <w:rPr>
                <w:sz w:val="24"/>
                <w:szCs w:val="24"/>
              </w:rPr>
              <w:t>Укласти угоди на постачання енергоносіїв, обслуговування обладнання.</w:t>
            </w:r>
          </w:p>
        </w:tc>
        <w:tc>
          <w:tcPr>
            <w:tcW w:w="1559" w:type="dxa"/>
            <w:shd w:val="clear" w:color="auto" w:fill="auto"/>
          </w:tcPr>
          <w:p w14:paraId="74A52603"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auto"/>
          </w:tcPr>
          <w:p w14:paraId="7EB0408A"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tcPr>
          <w:p w14:paraId="4AA8ED49" w14:textId="77777777" w:rsidR="001B202F" w:rsidRPr="000E5ADC" w:rsidRDefault="002A2A65">
            <w:pPr>
              <w:rPr>
                <w:sz w:val="24"/>
                <w:szCs w:val="24"/>
              </w:rPr>
            </w:pPr>
            <w:r w:rsidRPr="000E5ADC">
              <w:rPr>
                <w:sz w:val="24"/>
                <w:szCs w:val="24"/>
              </w:rPr>
              <w:t>Волкова Л.В.</w:t>
            </w:r>
          </w:p>
        </w:tc>
        <w:tc>
          <w:tcPr>
            <w:tcW w:w="1109" w:type="dxa"/>
          </w:tcPr>
          <w:p w14:paraId="4DA3ECCD" w14:textId="77777777" w:rsidR="001B202F" w:rsidRPr="000E5ADC" w:rsidRDefault="001B202F">
            <w:pPr>
              <w:rPr>
                <w:sz w:val="24"/>
                <w:szCs w:val="24"/>
              </w:rPr>
            </w:pPr>
          </w:p>
        </w:tc>
      </w:tr>
      <w:tr w:rsidR="00BB2639" w:rsidRPr="000E5ADC" w14:paraId="2075FE55" w14:textId="77777777" w:rsidTr="00A8145A">
        <w:trPr>
          <w:jc w:val="center"/>
        </w:trPr>
        <w:tc>
          <w:tcPr>
            <w:tcW w:w="521" w:type="dxa"/>
            <w:shd w:val="clear" w:color="auto" w:fill="FFFFFF"/>
          </w:tcPr>
          <w:p w14:paraId="7EA91A54"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386405F2" w14:textId="77777777" w:rsidR="001B202F" w:rsidRPr="000E5ADC" w:rsidRDefault="002A2A65">
            <w:pPr>
              <w:ind w:left="34"/>
              <w:jc w:val="both"/>
              <w:rPr>
                <w:sz w:val="24"/>
                <w:szCs w:val="24"/>
              </w:rPr>
            </w:pPr>
            <w:r w:rsidRPr="000E5ADC">
              <w:rPr>
                <w:sz w:val="24"/>
                <w:szCs w:val="24"/>
              </w:rPr>
              <w:t>Провести поточний ремонт каналізації навчального корпусу № 2, пожежних сходів, утеплення внутрішніх дверей гаражів.</w:t>
            </w:r>
          </w:p>
        </w:tc>
        <w:tc>
          <w:tcPr>
            <w:tcW w:w="1559" w:type="dxa"/>
            <w:shd w:val="clear" w:color="auto" w:fill="FFFFFF"/>
          </w:tcPr>
          <w:p w14:paraId="7044F173"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FFFFFF"/>
          </w:tcPr>
          <w:p w14:paraId="1FEFAF22"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491E639F"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2DE0B469" w14:textId="77777777" w:rsidR="001B202F" w:rsidRPr="000E5ADC" w:rsidRDefault="001B202F">
            <w:pPr>
              <w:rPr>
                <w:sz w:val="24"/>
                <w:szCs w:val="24"/>
              </w:rPr>
            </w:pPr>
          </w:p>
        </w:tc>
      </w:tr>
      <w:tr w:rsidR="00BB2639" w:rsidRPr="000E5ADC" w14:paraId="474FA09E" w14:textId="77777777" w:rsidTr="00A8145A">
        <w:trPr>
          <w:jc w:val="center"/>
        </w:trPr>
        <w:tc>
          <w:tcPr>
            <w:tcW w:w="521" w:type="dxa"/>
            <w:shd w:val="clear" w:color="auto" w:fill="FFFFFF"/>
          </w:tcPr>
          <w:p w14:paraId="69AAC2B7"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56FCDD64" w14:textId="77777777" w:rsidR="001B202F" w:rsidRPr="000E5ADC" w:rsidRDefault="002A2A65">
            <w:pPr>
              <w:ind w:left="34"/>
              <w:jc w:val="both"/>
              <w:rPr>
                <w:sz w:val="24"/>
                <w:szCs w:val="24"/>
              </w:rPr>
            </w:pPr>
            <w:r w:rsidRPr="000E5ADC">
              <w:rPr>
                <w:sz w:val="24"/>
                <w:szCs w:val="24"/>
              </w:rPr>
              <w:t xml:space="preserve">Виконати капітальний ремонт покрівлі </w:t>
            </w:r>
            <w:proofErr w:type="spellStart"/>
            <w:r w:rsidRPr="000E5ADC">
              <w:rPr>
                <w:sz w:val="24"/>
                <w:szCs w:val="24"/>
              </w:rPr>
              <w:t>топочної</w:t>
            </w:r>
            <w:proofErr w:type="spellEnd"/>
            <w:r w:rsidRPr="000E5ADC">
              <w:rPr>
                <w:sz w:val="24"/>
                <w:szCs w:val="24"/>
              </w:rPr>
              <w:t>, корпусу № 2</w:t>
            </w:r>
          </w:p>
        </w:tc>
        <w:tc>
          <w:tcPr>
            <w:tcW w:w="1559" w:type="dxa"/>
            <w:shd w:val="clear" w:color="auto" w:fill="FFFFFF"/>
          </w:tcPr>
          <w:p w14:paraId="3DC62948"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FFFFFF"/>
          </w:tcPr>
          <w:p w14:paraId="762A94D5"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5A9C9BE0"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514BAD0" w14:textId="77777777" w:rsidR="001B202F" w:rsidRPr="000E5ADC" w:rsidRDefault="001B202F">
            <w:pPr>
              <w:rPr>
                <w:sz w:val="24"/>
                <w:szCs w:val="24"/>
              </w:rPr>
            </w:pPr>
          </w:p>
        </w:tc>
      </w:tr>
      <w:tr w:rsidR="00BB2639" w:rsidRPr="000E5ADC" w14:paraId="06387767" w14:textId="77777777" w:rsidTr="00A8145A">
        <w:trPr>
          <w:jc w:val="center"/>
        </w:trPr>
        <w:tc>
          <w:tcPr>
            <w:tcW w:w="521" w:type="dxa"/>
            <w:shd w:val="clear" w:color="auto" w:fill="FFFFFF"/>
          </w:tcPr>
          <w:p w14:paraId="54D1AC2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AC7584D" w14:textId="77777777" w:rsidR="001B202F" w:rsidRPr="000E5ADC" w:rsidRDefault="002A2A65">
            <w:pPr>
              <w:ind w:left="34"/>
              <w:jc w:val="both"/>
              <w:rPr>
                <w:sz w:val="24"/>
                <w:szCs w:val="24"/>
              </w:rPr>
            </w:pPr>
            <w:r w:rsidRPr="000E5ADC">
              <w:rPr>
                <w:sz w:val="24"/>
                <w:szCs w:val="24"/>
              </w:rPr>
              <w:t xml:space="preserve">Провести закупівлю запасних запчастин, мастильних матеріалів для автомобілів ЗАЗ SENS, </w:t>
            </w:r>
            <w:proofErr w:type="spellStart"/>
            <w:r w:rsidRPr="000E5ADC">
              <w:rPr>
                <w:sz w:val="24"/>
                <w:szCs w:val="24"/>
              </w:rPr>
              <w:t>ГАЗелі</w:t>
            </w:r>
            <w:proofErr w:type="spellEnd"/>
            <w:r w:rsidRPr="000E5ADC">
              <w:rPr>
                <w:sz w:val="24"/>
                <w:szCs w:val="24"/>
              </w:rPr>
              <w:t>.</w:t>
            </w:r>
          </w:p>
        </w:tc>
        <w:tc>
          <w:tcPr>
            <w:tcW w:w="1559" w:type="dxa"/>
            <w:shd w:val="clear" w:color="auto" w:fill="FFFFFF"/>
          </w:tcPr>
          <w:p w14:paraId="1C93318E"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FFFFFF"/>
          </w:tcPr>
          <w:p w14:paraId="55E0D52C"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2D5EE8DB"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2D17D44E" w14:textId="77777777" w:rsidR="001B202F" w:rsidRPr="000E5ADC" w:rsidRDefault="001B202F">
            <w:pPr>
              <w:rPr>
                <w:sz w:val="24"/>
                <w:szCs w:val="24"/>
              </w:rPr>
            </w:pPr>
          </w:p>
        </w:tc>
      </w:tr>
      <w:tr w:rsidR="00BB2639" w:rsidRPr="000E5ADC" w14:paraId="79566178" w14:textId="77777777" w:rsidTr="00A8145A">
        <w:trPr>
          <w:jc w:val="center"/>
        </w:trPr>
        <w:tc>
          <w:tcPr>
            <w:tcW w:w="521" w:type="dxa"/>
            <w:shd w:val="clear" w:color="auto" w:fill="FFFFFF"/>
          </w:tcPr>
          <w:p w14:paraId="3F494D56"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7A28A871" w14:textId="77777777" w:rsidR="001B202F" w:rsidRPr="000E5ADC" w:rsidRDefault="002A2A65">
            <w:pPr>
              <w:ind w:left="34"/>
              <w:jc w:val="both"/>
              <w:rPr>
                <w:sz w:val="24"/>
                <w:szCs w:val="24"/>
              </w:rPr>
            </w:pPr>
            <w:r w:rsidRPr="000E5ADC">
              <w:rPr>
                <w:sz w:val="24"/>
                <w:szCs w:val="24"/>
              </w:rPr>
              <w:t>Провести закупівлю господарських електротоварів, санітарно-технічних приладів.</w:t>
            </w:r>
          </w:p>
        </w:tc>
        <w:tc>
          <w:tcPr>
            <w:tcW w:w="1559" w:type="dxa"/>
            <w:shd w:val="clear" w:color="auto" w:fill="FFFFFF"/>
          </w:tcPr>
          <w:p w14:paraId="04D2ECD8"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FFFFFF"/>
          </w:tcPr>
          <w:p w14:paraId="2AD4BC43"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3E472D1B"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B9A4BAF" w14:textId="77777777" w:rsidR="001B202F" w:rsidRPr="000E5ADC" w:rsidRDefault="001B202F">
            <w:pPr>
              <w:rPr>
                <w:sz w:val="24"/>
                <w:szCs w:val="24"/>
              </w:rPr>
            </w:pPr>
          </w:p>
        </w:tc>
      </w:tr>
      <w:tr w:rsidR="00BB2639" w:rsidRPr="000E5ADC" w14:paraId="4FF92D01" w14:textId="77777777" w:rsidTr="00A8145A">
        <w:trPr>
          <w:jc w:val="center"/>
        </w:trPr>
        <w:tc>
          <w:tcPr>
            <w:tcW w:w="521" w:type="dxa"/>
            <w:shd w:val="clear" w:color="auto" w:fill="FFFFFF"/>
          </w:tcPr>
          <w:p w14:paraId="01E64430"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79D2A832" w14:textId="77777777" w:rsidR="001B202F" w:rsidRPr="000E5ADC" w:rsidRDefault="002A2A65">
            <w:pPr>
              <w:ind w:left="34"/>
              <w:jc w:val="both"/>
              <w:rPr>
                <w:sz w:val="24"/>
                <w:szCs w:val="24"/>
              </w:rPr>
            </w:pPr>
            <w:r w:rsidRPr="000E5ADC">
              <w:rPr>
                <w:sz w:val="24"/>
                <w:szCs w:val="24"/>
              </w:rPr>
              <w:t>Провести закупівлю засобів  дезінфекції, особистих засобів захисту.</w:t>
            </w:r>
          </w:p>
        </w:tc>
        <w:tc>
          <w:tcPr>
            <w:tcW w:w="1559" w:type="dxa"/>
            <w:shd w:val="clear" w:color="auto" w:fill="FFFFFF"/>
          </w:tcPr>
          <w:p w14:paraId="218B804D" w14:textId="77777777" w:rsidR="001B202F" w:rsidRPr="000E5ADC" w:rsidRDefault="002A2A65">
            <w:pPr>
              <w:ind w:left="57"/>
              <w:jc w:val="center"/>
              <w:rPr>
                <w:sz w:val="24"/>
                <w:szCs w:val="24"/>
              </w:rPr>
            </w:pPr>
            <w:r w:rsidRPr="000E5ADC">
              <w:rPr>
                <w:sz w:val="24"/>
                <w:szCs w:val="24"/>
              </w:rPr>
              <w:t>протягом року</w:t>
            </w:r>
          </w:p>
        </w:tc>
        <w:tc>
          <w:tcPr>
            <w:tcW w:w="1985" w:type="dxa"/>
            <w:shd w:val="clear" w:color="auto" w:fill="FFFFFF"/>
          </w:tcPr>
          <w:p w14:paraId="7FC5D75F"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63E449B3"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7EC5156" w14:textId="77777777" w:rsidR="001B202F" w:rsidRPr="000E5ADC" w:rsidRDefault="001B202F">
            <w:pPr>
              <w:rPr>
                <w:sz w:val="24"/>
                <w:szCs w:val="24"/>
              </w:rPr>
            </w:pPr>
          </w:p>
        </w:tc>
      </w:tr>
      <w:tr w:rsidR="00BB2639" w:rsidRPr="000E5ADC" w14:paraId="24435401" w14:textId="77777777" w:rsidTr="00A8145A">
        <w:trPr>
          <w:jc w:val="center"/>
        </w:trPr>
        <w:tc>
          <w:tcPr>
            <w:tcW w:w="521" w:type="dxa"/>
            <w:shd w:val="clear" w:color="auto" w:fill="FFFFFF"/>
          </w:tcPr>
          <w:p w14:paraId="25405442"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2FED3A19" w14:textId="77777777" w:rsidR="001B202F" w:rsidRPr="000E5ADC" w:rsidRDefault="002A2A65">
            <w:pPr>
              <w:ind w:left="34"/>
              <w:jc w:val="both"/>
              <w:rPr>
                <w:sz w:val="24"/>
                <w:szCs w:val="24"/>
              </w:rPr>
            </w:pPr>
            <w:r w:rsidRPr="000E5ADC">
              <w:rPr>
                <w:sz w:val="24"/>
                <w:szCs w:val="24"/>
              </w:rPr>
              <w:t>Промивка, продувка системи опалення</w:t>
            </w:r>
          </w:p>
        </w:tc>
        <w:tc>
          <w:tcPr>
            <w:tcW w:w="1559" w:type="dxa"/>
            <w:shd w:val="clear" w:color="auto" w:fill="FFFFFF"/>
          </w:tcPr>
          <w:p w14:paraId="3ADAADEB" w14:textId="77777777" w:rsidR="001B202F" w:rsidRPr="000E5ADC" w:rsidRDefault="002A2A65">
            <w:pPr>
              <w:ind w:left="57"/>
              <w:jc w:val="center"/>
              <w:rPr>
                <w:sz w:val="24"/>
                <w:szCs w:val="24"/>
              </w:rPr>
            </w:pPr>
            <w:r w:rsidRPr="000E5ADC">
              <w:rPr>
                <w:sz w:val="24"/>
                <w:szCs w:val="24"/>
              </w:rPr>
              <w:t>травень, червень</w:t>
            </w:r>
          </w:p>
        </w:tc>
        <w:tc>
          <w:tcPr>
            <w:tcW w:w="1985" w:type="dxa"/>
            <w:shd w:val="clear" w:color="auto" w:fill="FFFFFF"/>
          </w:tcPr>
          <w:p w14:paraId="724EEC3B"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58C987CC"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66B7A65" w14:textId="77777777" w:rsidR="001B202F" w:rsidRPr="000E5ADC" w:rsidRDefault="001B202F">
            <w:pPr>
              <w:rPr>
                <w:sz w:val="24"/>
                <w:szCs w:val="24"/>
              </w:rPr>
            </w:pPr>
          </w:p>
        </w:tc>
      </w:tr>
      <w:tr w:rsidR="00BB2639" w:rsidRPr="000E5ADC" w14:paraId="0C29E61A" w14:textId="77777777" w:rsidTr="00A8145A">
        <w:trPr>
          <w:jc w:val="center"/>
        </w:trPr>
        <w:tc>
          <w:tcPr>
            <w:tcW w:w="521" w:type="dxa"/>
            <w:shd w:val="clear" w:color="auto" w:fill="FFFFFF"/>
          </w:tcPr>
          <w:p w14:paraId="45FA5FA3"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3133CFAD" w14:textId="77777777" w:rsidR="001B202F" w:rsidRPr="000E5ADC" w:rsidRDefault="002A2A65">
            <w:pPr>
              <w:ind w:left="34"/>
              <w:jc w:val="both"/>
              <w:rPr>
                <w:sz w:val="24"/>
                <w:szCs w:val="24"/>
              </w:rPr>
            </w:pPr>
            <w:r w:rsidRPr="000E5ADC">
              <w:rPr>
                <w:sz w:val="24"/>
                <w:szCs w:val="24"/>
              </w:rPr>
              <w:t>Перевірка і повірка газових сигналізаторів</w:t>
            </w:r>
          </w:p>
        </w:tc>
        <w:tc>
          <w:tcPr>
            <w:tcW w:w="1559" w:type="dxa"/>
            <w:shd w:val="clear" w:color="auto" w:fill="FFFFFF"/>
          </w:tcPr>
          <w:p w14:paraId="2BB2E30F" w14:textId="77777777" w:rsidR="001B202F" w:rsidRPr="000E5ADC" w:rsidRDefault="002A2A65">
            <w:pPr>
              <w:ind w:left="57"/>
              <w:jc w:val="center"/>
              <w:rPr>
                <w:sz w:val="24"/>
                <w:szCs w:val="24"/>
              </w:rPr>
            </w:pPr>
            <w:r w:rsidRPr="000E5ADC">
              <w:rPr>
                <w:sz w:val="24"/>
                <w:szCs w:val="24"/>
              </w:rPr>
              <w:t>серпень-вересень</w:t>
            </w:r>
          </w:p>
        </w:tc>
        <w:tc>
          <w:tcPr>
            <w:tcW w:w="1985" w:type="dxa"/>
            <w:shd w:val="clear" w:color="auto" w:fill="FFFFFF"/>
          </w:tcPr>
          <w:p w14:paraId="08BD8DAB"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6AF09D14"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2BC6FECE" w14:textId="77777777" w:rsidR="001B202F" w:rsidRPr="000E5ADC" w:rsidRDefault="001B202F">
            <w:pPr>
              <w:rPr>
                <w:sz w:val="24"/>
                <w:szCs w:val="24"/>
              </w:rPr>
            </w:pPr>
          </w:p>
        </w:tc>
      </w:tr>
      <w:tr w:rsidR="00BB2639" w:rsidRPr="000E5ADC" w14:paraId="2E63E5D2" w14:textId="77777777" w:rsidTr="00A8145A">
        <w:trPr>
          <w:jc w:val="center"/>
        </w:trPr>
        <w:tc>
          <w:tcPr>
            <w:tcW w:w="521" w:type="dxa"/>
            <w:shd w:val="clear" w:color="auto" w:fill="FFFFFF"/>
          </w:tcPr>
          <w:p w14:paraId="3E6D2EF0"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7DAE8F91" w14:textId="77777777" w:rsidR="001B202F" w:rsidRPr="000E5ADC" w:rsidRDefault="002A2A65">
            <w:pPr>
              <w:ind w:left="34"/>
              <w:jc w:val="both"/>
              <w:rPr>
                <w:sz w:val="24"/>
                <w:szCs w:val="24"/>
              </w:rPr>
            </w:pPr>
            <w:r w:rsidRPr="000E5ADC">
              <w:rPr>
                <w:sz w:val="24"/>
                <w:szCs w:val="24"/>
              </w:rPr>
              <w:t>Удосконалення металевих грат, віконних прорізів</w:t>
            </w:r>
          </w:p>
        </w:tc>
        <w:tc>
          <w:tcPr>
            <w:tcW w:w="1559" w:type="dxa"/>
            <w:shd w:val="clear" w:color="auto" w:fill="FFFFFF"/>
          </w:tcPr>
          <w:p w14:paraId="2CC69A79" w14:textId="77777777" w:rsidR="001B202F" w:rsidRPr="000E5ADC" w:rsidRDefault="002A2A65">
            <w:pPr>
              <w:ind w:left="57"/>
              <w:jc w:val="center"/>
              <w:rPr>
                <w:sz w:val="24"/>
                <w:szCs w:val="24"/>
              </w:rPr>
            </w:pPr>
            <w:r w:rsidRPr="000E5ADC">
              <w:rPr>
                <w:sz w:val="24"/>
                <w:szCs w:val="24"/>
              </w:rPr>
              <w:t>квітень, травень</w:t>
            </w:r>
          </w:p>
        </w:tc>
        <w:tc>
          <w:tcPr>
            <w:tcW w:w="1985" w:type="dxa"/>
            <w:shd w:val="clear" w:color="auto" w:fill="FFFFFF"/>
          </w:tcPr>
          <w:p w14:paraId="5A20E3E7"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3AD40DDA"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7424447A" w14:textId="77777777" w:rsidR="001B202F" w:rsidRPr="000E5ADC" w:rsidRDefault="001B202F">
            <w:pPr>
              <w:rPr>
                <w:sz w:val="24"/>
                <w:szCs w:val="24"/>
              </w:rPr>
            </w:pPr>
          </w:p>
        </w:tc>
      </w:tr>
      <w:tr w:rsidR="00BB2639" w:rsidRPr="000E5ADC" w14:paraId="269FA7F5" w14:textId="77777777" w:rsidTr="00A8145A">
        <w:trPr>
          <w:jc w:val="center"/>
        </w:trPr>
        <w:tc>
          <w:tcPr>
            <w:tcW w:w="521" w:type="dxa"/>
            <w:shd w:val="clear" w:color="auto" w:fill="FFFFFF"/>
          </w:tcPr>
          <w:p w14:paraId="4974798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14676B38" w14:textId="77777777" w:rsidR="001B202F" w:rsidRPr="000E5ADC" w:rsidRDefault="002A2A65">
            <w:pPr>
              <w:ind w:left="34"/>
              <w:jc w:val="both"/>
              <w:rPr>
                <w:sz w:val="24"/>
                <w:szCs w:val="24"/>
              </w:rPr>
            </w:pPr>
            <w:r w:rsidRPr="000E5ADC">
              <w:rPr>
                <w:sz w:val="24"/>
                <w:szCs w:val="24"/>
              </w:rPr>
              <w:t>Повірка вогнегасників</w:t>
            </w:r>
          </w:p>
          <w:p w14:paraId="5E88ECC7" w14:textId="77777777" w:rsidR="001B202F" w:rsidRPr="000E5ADC" w:rsidRDefault="001B202F">
            <w:pPr>
              <w:ind w:left="34"/>
              <w:jc w:val="both"/>
              <w:rPr>
                <w:sz w:val="24"/>
                <w:szCs w:val="24"/>
              </w:rPr>
            </w:pPr>
          </w:p>
        </w:tc>
        <w:tc>
          <w:tcPr>
            <w:tcW w:w="1559" w:type="dxa"/>
            <w:shd w:val="clear" w:color="auto" w:fill="FFFFFF"/>
          </w:tcPr>
          <w:p w14:paraId="45F0794A" w14:textId="77777777" w:rsidR="001B202F" w:rsidRPr="000E5ADC" w:rsidRDefault="002A2A65">
            <w:pPr>
              <w:ind w:left="57"/>
              <w:jc w:val="center"/>
              <w:rPr>
                <w:sz w:val="24"/>
                <w:szCs w:val="24"/>
              </w:rPr>
            </w:pPr>
            <w:r w:rsidRPr="000E5ADC">
              <w:rPr>
                <w:sz w:val="24"/>
                <w:szCs w:val="24"/>
              </w:rPr>
              <w:t>серпень</w:t>
            </w:r>
          </w:p>
        </w:tc>
        <w:tc>
          <w:tcPr>
            <w:tcW w:w="1985" w:type="dxa"/>
            <w:shd w:val="clear" w:color="auto" w:fill="FFFFFF"/>
          </w:tcPr>
          <w:p w14:paraId="3569F469"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3CD22288"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648392B2" w14:textId="77777777" w:rsidR="001B202F" w:rsidRPr="000E5ADC" w:rsidRDefault="001B202F">
            <w:pPr>
              <w:rPr>
                <w:sz w:val="24"/>
                <w:szCs w:val="24"/>
              </w:rPr>
            </w:pPr>
          </w:p>
        </w:tc>
      </w:tr>
      <w:tr w:rsidR="00BB2639" w:rsidRPr="000E5ADC" w14:paraId="7FBF7458" w14:textId="77777777" w:rsidTr="00A8145A">
        <w:trPr>
          <w:jc w:val="center"/>
        </w:trPr>
        <w:tc>
          <w:tcPr>
            <w:tcW w:w="521" w:type="dxa"/>
            <w:shd w:val="clear" w:color="auto" w:fill="FFFFFF"/>
          </w:tcPr>
          <w:p w14:paraId="55FB2E0E"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2022B6F0" w14:textId="77777777" w:rsidR="001B202F" w:rsidRPr="000E5ADC" w:rsidRDefault="002A2A65">
            <w:pPr>
              <w:ind w:left="34"/>
              <w:jc w:val="both"/>
              <w:rPr>
                <w:sz w:val="24"/>
                <w:szCs w:val="24"/>
              </w:rPr>
            </w:pPr>
            <w:r w:rsidRPr="000E5ADC">
              <w:rPr>
                <w:sz w:val="24"/>
                <w:szCs w:val="24"/>
              </w:rPr>
              <w:t>Страхування автомобілів</w:t>
            </w:r>
          </w:p>
          <w:p w14:paraId="6ED0E595" w14:textId="77777777" w:rsidR="001B202F" w:rsidRPr="000E5ADC" w:rsidRDefault="001B202F">
            <w:pPr>
              <w:ind w:left="34"/>
              <w:jc w:val="both"/>
              <w:rPr>
                <w:sz w:val="24"/>
                <w:szCs w:val="24"/>
              </w:rPr>
            </w:pPr>
          </w:p>
        </w:tc>
        <w:tc>
          <w:tcPr>
            <w:tcW w:w="1559" w:type="dxa"/>
            <w:shd w:val="clear" w:color="auto" w:fill="FFFFFF"/>
          </w:tcPr>
          <w:p w14:paraId="5F048182" w14:textId="77777777" w:rsidR="001B202F" w:rsidRPr="000E5ADC" w:rsidRDefault="002A2A65">
            <w:pPr>
              <w:ind w:left="57"/>
              <w:jc w:val="center"/>
              <w:rPr>
                <w:sz w:val="24"/>
                <w:szCs w:val="24"/>
              </w:rPr>
            </w:pPr>
            <w:r w:rsidRPr="000E5ADC">
              <w:rPr>
                <w:sz w:val="24"/>
                <w:szCs w:val="24"/>
              </w:rPr>
              <w:t>листопад</w:t>
            </w:r>
          </w:p>
        </w:tc>
        <w:tc>
          <w:tcPr>
            <w:tcW w:w="1985" w:type="dxa"/>
            <w:shd w:val="clear" w:color="auto" w:fill="FFFFFF"/>
          </w:tcPr>
          <w:p w14:paraId="4AE94625"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7234E530"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724943EB" w14:textId="77777777" w:rsidR="001B202F" w:rsidRPr="000E5ADC" w:rsidRDefault="001B202F">
            <w:pPr>
              <w:rPr>
                <w:sz w:val="24"/>
                <w:szCs w:val="24"/>
              </w:rPr>
            </w:pPr>
          </w:p>
        </w:tc>
      </w:tr>
      <w:tr w:rsidR="00BB2639" w:rsidRPr="000E5ADC" w14:paraId="0372F99F" w14:textId="77777777" w:rsidTr="00A8145A">
        <w:trPr>
          <w:jc w:val="center"/>
        </w:trPr>
        <w:tc>
          <w:tcPr>
            <w:tcW w:w="521" w:type="dxa"/>
            <w:shd w:val="clear" w:color="auto" w:fill="FFFFFF"/>
          </w:tcPr>
          <w:p w14:paraId="6EDF5C69"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09E91F82" w14:textId="77777777" w:rsidR="001B202F" w:rsidRPr="000E5ADC" w:rsidRDefault="002A2A65">
            <w:pPr>
              <w:ind w:left="34"/>
              <w:jc w:val="both"/>
              <w:rPr>
                <w:sz w:val="24"/>
                <w:szCs w:val="24"/>
              </w:rPr>
            </w:pPr>
            <w:r w:rsidRPr="000E5ADC">
              <w:rPr>
                <w:sz w:val="24"/>
                <w:szCs w:val="24"/>
              </w:rPr>
              <w:t>Технічний огляд автомобілів</w:t>
            </w:r>
          </w:p>
          <w:p w14:paraId="4F6A7F57" w14:textId="77777777" w:rsidR="001B202F" w:rsidRPr="000E5ADC" w:rsidRDefault="001B202F">
            <w:pPr>
              <w:ind w:left="34"/>
              <w:jc w:val="both"/>
              <w:rPr>
                <w:sz w:val="24"/>
                <w:szCs w:val="24"/>
              </w:rPr>
            </w:pPr>
          </w:p>
        </w:tc>
        <w:tc>
          <w:tcPr>
            <w:tcW w:w="1559" w:type="dxa"/>
            <w:shd w:val="clear" w:color="auto" w:fill="FFFFFF"/>
          </w:tcPr>
          <w:p w14:paraId="43A40086" w14:textId="77777777" w:rsidR="001B202F" w:rsidRPr="000E5ADC" w:rsidRDefault="002A2A65">
            <w:pPr>
              <w:ind w:left="57"/>
              <w:jc w:val="center"/>
              <w:rPr>
                <w:sz w:val="24"/>
                <w:szCs w:val="24"/>
              </w:rPr>
            </w:pPr>
            <w:r w:rsidRPr="000E5ADC">
              <w:rPr>
                <w:sz w:val="24"/>
                <w:szCs w:val="24"/>
              </w:rPr>
              <w:t>травень</w:t>
            </w:r>
          </w:p>
        </w:tc>
        <w:tc>
          <w:tcPr>
            <w:tcW w:w="1985" w:type="dxa"/>
            <w:shd w:val="clear" w:color="auto" w:fill="FFFFFF"/>
          </w:tcPr>
          <w:p w14:paraId="05B4FF4E"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0BB31906"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70D3ABCE" w14:textId="77777777" w:rsidR="001B202F" w:rsidRPr="000E5ADC" w:rsidRDefault="001B202F">
            <w:pPr>
              <w:rPr>
                <w:sz w:val="24"/>
                <w:szCs w:val="24"/>
              </w:rPr>
            </w:pPr>
          </w:p>
        </w:tc>
      </w:tr>
      <w:tr w:rsidR="00BB2639" w:rsidRPr="000E5ADC" w14:paraId="7E68EE7F" w14:textId="77777777" w:rsidTr="00A8145A">
        <w:trPr>
          <w:jc w:val="center"/>
        </w:trPr>
        <w:tc>
          <w:tcPr>
            <w:tcW w:w="521" w:type="dxa"/>
            <w:shd w:val="clear" w:color="auto" w:fill="FFFFFF"/>
          </w:tcPr>
          <w:p w14:paraId="6CDEFEEF" w14:textId="77777777" w:rsidR="001B202F" w:rsidRPr="000E5ADC" w:rsidRDefault="001B202F">
            <w:pPr>
              <w:numPr>
                <w:ilvl w:val="0"/>
                <w:numId w:val="14"/>
              </w:numPr>
              <w:pBdr>
                <w:top w:val="nil"/>
                <w:left w:val="nil"/>
                <w:bottom w:val="nil"/>
                <w:right w:val="nil"/>
                <w:between w:val="nil"/>
              </w:pBdr>
              <w:ind w:left="0" w:firstLine="0"/>
              <w:jc w:val="center"/>
              <w:rPr>
                <w:sz w:val="24"/>
                <w:szCs w:val="24"/>
              </w:rPr>
            </w:pPr>
          </w:p>
        </w:tc>
        <w:tc>
          <w:tcPr>
            <w:tcW w:w="3260" w:type="dxa"/>
            <w:shd w:val="clear" w:color="auto" w:fill="FFFFFF"/>
          </w:tcPr>
          <w:p w14:paraId="41E6FD2D" w14:textId="77777777" w:rsidR="001B202F" w:rsidRPr="000E5ADC" w:rsidRDefault="002A2A65">
            <w:pPr>
              <w:ind w:left="34"/>
              <w:jc w:val="both"/>
              <w:rPr>
                <w:sz w:val="24"/>
                <w:szCs w:val="24"/>
              </w:rPr>
            </w:pPr>
            <w:r w:rsidRPr="000E5ADC">
              <w:rPr>
                <w:sz w:val="24"/>
                <w:szCs w:val="24"/>
              </w:rPr>
              <w:t>Страхування пожежної дружин</w:t>
            </w:r>
          </w:p>
        </w:tc>
        <w:tc>
          <w:tcPr>
            <w:tcW w:w="1559" w:type="dxa"/>
            <w:shd w:val="clear" w:color="auto" w:fill="FFFFFF"/>
          </w:tcPr>
          <w:p w14:paraId="558B85FB" w14:textId="77777777" w:rsidR="001B202F" w:rsidRPr="000E5ADC" w:rsidRDefault="002A2A65">
            <w:pPr>
              <w:ind w:left="57"/>
              <w:jc w:val="center"/>
              <w:rPr>
                <w:sz w:val="24"/>
                <w:szCs w:val="24"/>
              </w:rPr>
            </w:pPr>
            <w:r w:rsidRPr="000E5ADC">
              <w:rPr>
                <w:sz w:val="24"/>
                <w:szCs w:val="24"/>
              </w:rPr>
              <w:t>липень</w:t>
            </w:r>
          </w:p>
        </w:tc>
        <w:tc>
          <w:tcPr>
            <w:tcW w:w="1985" w:type="dxa"/>
            <w:shd w:val="clear" w:color="auto" w:fill="FFFFFF"/>
          </w:tcPr>
          <w:p w14:paraId="649FD7D5"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6327E490"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C784E85" w14:textId="77777777" w:rsidR="001B202F" w:rsidRPr="000E5ADC" w:rsidRDefault="001B202F">
            <w:pPr>
              <w:rPr>
                <w:sz w:val="24"/>
                <w:szCs w:val="24"/>
              </w:rPr>
            </w:pPr>
          </w:p>
        </w:tc>
      </w:tr>
      <w:tr w:rsidR="00BB2639" w:rsidRPr="000E5ADC" w14:paraId="576342B8" w14:textId="77777777" w:rsidTr="00A8145A">
        <w:trPr>
          <w:jc w:val="center"/>
        </w:trPr>
        <w:tc>
          <w:tcPr>
            <w:tcW w:w="521" w:type="dxa"/>
            <w:shd w:val="clear" w:color="auto" w:fill="FFFFFF"/>
          </w:tcPr>
          <w:p w14:paraId="1A928875" w14:textId="77777777" w:rsidR="001B202F" w:rsidRPr="000E5ADC" w:rsidRDefault="00DA1AC1">
            <w:pPr>
              <w:pBdr>
                <w:top w:val="nil"/>
                <w:left w:val="nil"/>
                <w:bottom w:val="nil"/>
                <w:right w:val="nil"/>
                <w:between w:val="nil"/>
              </w:pBdr>
              <w:jc w:val="center"/>
              <w:rPr>
                <w:sz w:val="24"/>
                <w:szCs w:val="24"/>
              </w:rPr>
            </w:pPr>
            <w:r w:rsidRPr="000E5ADC">
              <w:rPr>
                <w:sz w:val="24"/>
                <w:szCs w:val="24"/>
              </w:rPr>
              <w:t>78.</w:t>
            </w:r>
          </w:p>
        </w:tc>
        <w:tc>
          <w:tcPr>
            <w:tcW w:w="3260" w:type="dxa"/>
            <w:shd w:val="clear" w:color="auto" w:fill="FFFFFF"/>
          </w:tcPr>
          <w:p w14:paraId="77309129" w14:textId="6261E58C" w:rsidR="001B202F" w:rsidRPr="000E5ADC" w:rsidRDefault="002A2A65" w:rsidP="00A8145A">
            <w:pPr>
              <w:jc w:val="both"/>
              <w:rPr>
                <w:sz w:val="24"/>
                <w:szCs w:val="24"/>
              </w:rPr>
            </w:pPr>
            <w:r w:rsidRPr="000E5ADC">
              <w:rPr>
                <w:sz w:val="24"/>
                <w:szCs w:val="24"/>
              </w:rPr>
              <w:t>Виконати вогнезахист металевих конструкцій даху (корпус №2)</w:t>
            </w:r>
          </w:p>
        </w:tc>
        <w:tc>
          <w:tcPr>
            <w:tcW w:w="1559" w:type="dxa"/>
            <w:shd w:val="clear" w:color="auto" w:fill="FFFFFF"/>
          </w:tcPr>
          <w:p w14:paraId="1D3DCA75" w14:textId="77777777" w:rsidR="001B202F" w:rsidRPr="000E5ADC" w:rsidRDefault="002A2A65">
            <w:pPr>
              <w:ind w:left="57"/>
              <w:jc w:val="center"/>
              <w:rPr>
                <w:sz w:val="24"/>
                <w:szCs w:val="24"/>
              </w:rPr>
            </w:pPr>
            <w:r w:rsidRPr="000E5ADC">
              <w:rPr>
                <w:sz w:val="24"/>
                <w:szCs w:val="24"/>
              </w:rPr>
              <w:t>січень</w:t>
            </w:r>
          </w:p>
        </w:tc>
        <w:tc>
          <w:tcPr>
            <w:tcW w:w="1985" w:type="dxa"/>
            <w:shd w:val="clear" w:color="auto" w:fill="FFFFFF"/>
          </w:tcPr>
          <w:p w14:paraId="668CBEF2"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40863EF4"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7929E5D6" w14:textId="77777777" w:rsidR="001B202F" w:rsidRPr="000E5ADC" w:rsidRDefault="001B202F">
            <w:pPr>
              <w:rPr>
                <w:sz w:val="24"/>
                <w:szCs w:val="24"/>
              </w:rPr>
            </w:pPr>
          </w:p>
        </w:tc>
      </w:tr>
      <w:tr w:rsidR="00BB2639" w:rsidRPr="000E5ADC" w14:paraId="6EFF5D39" w14:textId="77777777" w:rsidTr="00A8145A">
        <w:trPr>
          <w:jc w:val="center"/>
        </w:trPr>
        <w:tc>
          <w:tcPr>
            <w:tcW w:w="521" w:type="dxa"/>
            <w:shd w:val="clear" w:color="auto" w:fill="FFFFFF"/>
          </w:tcPr>
          <w:p w14:paraId="16036FFA" w14:textId="77777777" w:rsidR="001B202F" w:rsidRPr="000E5ADC" w:rsidRDefault="00DA1AC1">
            <w:pPr>
              <w:pBdr>
                <w:top w:val="nil"/>
                <w:left w:val="nil"/>
                <w:bottom w:val="nil"/>
                <w:right w:val="nil"/>
                <w:between w:val="nil"/>
              </w:pBdr>
              <w:jc w:val="center"/>
              <w:rPr>
                <w:sz w:val="24"/>
                <w:szCs w:val="24"/>
              </w:rPr>
            </w:pPr>
            <w:r w:rsidRPr="000E5ADC">
              <w:rPr>
                <w:sz w:val="24"/>
                <w:szCs w:val="24"/>
              </w:rPr>
              <w:t>79.</w:t>
            </w:r>
          </w:p>
        </w:tc>
        <w:tc>
          <w:tcPr>
            <w:tcW w:w="3260" w:type="dxa"/>
            <w:shd w:val="clear" w:color="auto" w:fill="FFFFFF"/>
          </w:tcPr>
          <w:p w14:paraId="1CEB8936" w14:textId="77777777" w:rsidR="001B202F" w:rsidRPr="000E5ADC" w:rsidRDefault="002A2A65">
            <w:pPr>
              <w:jc w:val="both"/>
              <w:rPr>
                <w:sz w:val="24"/>
                <w:szCs w:val="24"/>
              </w:rPr>
            </w:pPr>
            <w:r w:rsidRPr="000E5ADC">
              <w:rPr>
                <w:sz w:val="24"/>
                <w:szCs w:val="24"/>
              </w:rPr>
              <w:t xml:space="preserve">Дообладнати системою спостереження пожежної сигналізації, </w:t>
            </w:r>
          </w:p>
        </w:tc>
        <w:tc>
          <w:tcPr>
            <w:tcW w:w="1559" w:type="dxa"/>
            <w:shd w:val="clear" w:color="auto" w:fill="FFFFFF"/>
          </w:tcPr>
          <w:p w14:paraId="12FBA9B9" w14:textId="77777777" w:rsidR="001B202F" w:rsidRPr="000E5ADC" w:rsidRDefault="002A2A65">
            <w:pPr>
              <w:ind w:left="57"/>
              <w:jc w:val="center"/>
              <w:rPr>
                <w:sz w:val="24"/>
                <w:szCs w:val="24"/>
              </w:rPr>
            </w:pPr>
            <w:r w:rsidRPr="000E5ADC">
              <w:rPr>
                <w:sz w:val="24"/>
                <w:szCs w:val="24"/>
              </w:rPr>
              <w:t>червень-</w:t>
            </w:r>
          </w:p>
          <w:p w14:paraId="5BAACE29" w14:textId="77777777" w:rsidR="001B202F" w:rsidRPr="000E5ADC" w:rsidRDefault="002A2A65">
            <w:pPr>
              <w:ind w:left="57"/>
              <w:jc w:val="center"/>
              <w:rPr>
                <w:sz w:val="24"/>
                <w:szCs w:val="24"/>
              </w:rPr>
            </w:pPr>
            <w:r w:rsidRPr="000E5ADC">
              <w:rPr>
                <w:sz w:val="24"/>
                <w:szCs w:val="24"/>
              </w:rPr>
              <w:t>липень</w:t>
            </w:r>
          </w:p>
        </w:tc>
        <w:tc>
          <w:tcPr>
            <w:tcW w:w="1985" w:type="dxa"/>
            <w:shd w:val="clear" w:color="auto" w:fill="FFFFFF"/>
          </w:tcPr>
          <w:p w14:paraId="42B3DE53"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0964F16B"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08E527E" w14:textId="77777777" w:rsidR="001B202F" w:rsidRPr="000E5ADC" w:rsidRDefault="001B202F">
            <w:pPr>
              <w:rPr>
                <w:sz w:val="24"/>
                <w:szCs w:val="24"/>
              </w:rPr>
            </w:pPr>
          </w:p>
        </w:tc>
      </w:tr>
      <w:tr w:rsidR="00BB2639" w:rsidRPr="000E5ADC" w14:paraId="736CF92B" w14:textId="77777777" w:rsidTr="00A8145A">
        <w:trPr>
          <w:jc w:val="center"/>
        </w:trPr>
        <w:tc>
          <w:tcPr>
            <w:tcW w:w="521" w:type="dxa"/>
            <w:shd w:val="clear" w:color="auto" w:fill="FFFFFF"/>
          </w:tcPr>
          <w:p w14:paraId="55A84F6A" w14:textId="77777777" w:rsidR="001B202F" w:rsidRPr="000E5ADC" w:rsidRDefault="00DA1AC1">
            <w:pPr>
              <w:pBdr>
                <w:top w:val="nil"/>
                <w:left w:val="nil"/>
                <w:bottom w:val="nil"/>
                <w:right w:val="nil"/>
                <w:between w:val="nil"/>
              </w:pBdr>
              <w:jc w:val="center"/>
              <w:rPr>
                <w:sz w:val="24"/>
                <w:szCs w:val="24"/>
              </w:rPr>
            </w:pPr>
            <w:r w:rsidRPr="000E5ADC">
              <w:rPr>
                <w:sz w:val="24"/>
                <w:szCs w:val="24"/>
              </w:rPr>
              <w:t>80.</w:t>
            </w:r>
          </w:p>
        </w:tc>
        <w:tc>
          <w:tcPr>
            <w:tcW w:w="3260" w:type="dxa"/>
            <w:shd w:val="clear" w:color="auto" w:fill="FFFFFF"/>
          </w:tcPr>
          <w:p w14:paraId="2E052E55" w14:textId="60B017C1" w:rsidR="001B202F" w:rsidRPr="000E5ADC" w:rsidRDefault="002A2A65">
            <w:pPr>
              <w:jc w:val="both"/>
              <w:rPr>
                <w:sz w:val="24"/>
                <w:szCs w:val="24"/>
              </w:rPr>
            </w:pPr>
            <w:r w:rsidRPr="000E5ADC">
              <w:rPr>
                <w:sz w:val="24"/>
                <w:szCs w:val="24"/>
              </w:rPr>
              <w:t>Виконати вхід на покрівлю корпусу № 2, сходова клітка, протипожежний люк 0,6 *0,8 м.</w:t>
            </w:r>
          </w:p>
        </w:tc>
        <w:tc>
          <w:tcPr>
            <w:tcW w:w="1559" w:type="dxa"/>
            <w:shd w:val="clear" w:color="auto" w:fill="FFFFFF"/>
          </w:tcPr>
          <w:p w14:paraId="17CF380A" w14:textId="77777777" w:rsidR="001B202F" w:rsidRPr="000E5ADC" w:rsidRDefault="002A2A65">
            <w:pPr>
              <w:ind w:left="57"/>
              <w:jc w:val="center"/>
              <w:rPr>
                <w:sz w:val="24"/>
                <w:szCs w:val="24"/>
              </w:rPr>
            </w:pPr>
            <w:r w:rsidRPr="000E5ADC">
              <w:rPr>
                <w:sz w:val="24"/>
                <w:szCs w:val="24"/>
              </w:rPr>
              <w:t>червень-</w:t>
            </w:r>
          </w:p>
          <w:p w14:paraId="03A5A437" w14:textId="77777777" w:rsidR="001B202F" w:rsidRPr="000E5ADC" w:rsidRDefault="002A2A65">
            <w:pPr>
              <w:ind w:left="57"/>
              <w:jc w:val="center"/>
              <w:rPr>
                <w:sz w:val="24"/>
                <w:szCs w:val="24"/>
              </w:rPr>
            </w:pPr>
            <w:r w:rsidRPr="000E5ADC">
              <w:rPr>
                <w:sz w:val="24"/>
                <w:szCs w:val="24"/>
              </w:rPr>
              <w:t>липень</w:t>
            </w:r>
          </w:p>
        </w:tc>
        <w:tc>
          <w:tcPr>
            <w:tcW w:w="1985" w:type="dxa"/>
            <w:shd w:val="clear" w:color="auto" w:fill="FFFFFF"/>
          </w:tcPr>
          <w:p w14:paraId="04997786"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0E8B033C"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607C714" w14:textId="77777777" w:rsidR="001B202F" w:rsidRPr="000E5ADC" w:rsidRDefault="001B202F">
            <w:pPr>
              <w:rPr>
                <w:sz w:val="24"/>
                <w:szCs w:val="24"/>
              </w:rPr>
            </w:pPr>
          </w:p>
        </w:tc>
      </w:tr>
      <w:tr w:rsidR="00BB2639" w:rsidRPr="000E5ADC" w14:paraId="1521F85A" w14:textId="77777777" w:rsidTr="00A8145A">
        <w:trPr>
          <w:jc w:val="center"/>
        </w:trPr>
        <w:tc>
          <w:tcPr>
            <w:tcW w:w="521" w:type="dxa"/>
            <w:shd w:val="clear" w:color="auto" w:fill="FFFFFF"/>
          </w:tcPr>
          <w:p w14:paraId="369FDB96" w14:textId="77777777" w:rsidR="001B202F" w:rsidRPr="000E5ADC" w:rsidRDefault="00DA1AC1">
            <w:pPr>
              <w:pBdr>
                <w:top w:val="nil"/>
                <w:left w:val="nil"/>
                <w:bottom w:val="nil"/>
                <w:right w:val="nil"/>
                <w:between w:val="nil"/>
              </w:pBdr>
              <w:jc w:val="center"/>
              <w:rPr>
                <w:sz w:val="24"/>
                <w:szCs w:val="24"/>
              </w:rPr>
            </w:pPr>
            <w:r w:rsidRPr="000E5ADC">
              <w:rPr>
                <w:sz w:val="24"/>
                <w:szCs w:val="24"/>
              </w:rPr>
              <w:t>81.</w:t>
            </w:r>
          </w:p>
        </w:tc>
        <w:tc>
          <w:tcPr>
            <w:tcW w:w="3260" w:type="dxa"/>
            <w:shd w:val="clear" w:color="auto" w:fill="FFFFFF"/>
          </w:tcPr>
          <w:p w14:paraId="2DB7D1CD" w14:textId="77777777" w:rsidR="001B202F" w:rsidRPr="000E5ADC" w:rsidRDefault="002A2A65">
            <w:pPr>
              <w:jc w:val="both"/>
              <w:rPr>
                <w:sz w:val="24"/>
                <w:szCs w:val="24"/>
              </w:rPr>
            </w:pPr>
            <w:r w:rsidRPr="000E5ADC">
              <w:rPr>
                <w:sz w:val="24"/>
                <w:szCs w:val="24"/>
              </w:rPr>
              <w:t xml:space="preserve">Забезпечити персонал індивідуальними засобами цивільного захисту </w:t>
            </w:r>
          </w:p>
        </w:tc>
        <w:tc>
          <w:tcPr>
            <w:tcW w:w="1559" w:type="dxa"/>
            <w:shd w:val="clear" w:color="auto" w:fill="FFFFFF"/>
          </w:tcPr>
          <w:p w14:paraId="7FF863CF" w14:textId="77777777" w:rsidR="001B202F" w:rsidRPr="000E5ADC" w:rsidRDefault="002A2A65">
            <w:pPr>
              <w:ind w:left="57"/>
              <w:jc w:val="center"/>
              <w:rPr>
                <w:sz w:val="24"/>
                <w:szCs w:val="24"/>
              </w:rPr>
            </w:pPr>
            <w:r w:rsidRPr="000E5ADC">
              <w:rPr>
                <w:sz w:val="24"/>
                <w:szCs w:val="24"/>
              </w:rPr>
              <w:t>січень</w:t>
            </w:r>
          </w:p>
        </w:tc>
        <w:tc>
          <w:tcPr>
            <w:tcW w:w="1985" w:type="dxa"/>
            <w:shd w:val="clear" w:color="auto" w:fill="FFFFFF"/>
          </w:tcPr>
          <w:p w14:paraId="771A0132"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3BACC4E3"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6E0A1DB1" w14:textId="77777777" w:rsidR="001B202F" w:rsidRPr="000E5ADC" w:rsidRDefault="001B202F">
            <w:pPr>
              <w:rPr>
                <w:sz w:val="24"/>
                <w:szCs w:val="24"/>
              </w:rPr>
            </w:pPr>
          </w:p>
        </w:tc>
      </w:tr>
      <w:tr w:rsidR="00BB2639" w:rsidRPr="000E5ADC" w14:paraId="5E42090E" w14:textId="77777777" w:rsidTr="00A8145A">
        <w:trPr>
          <w:jc w:val="center"/>
        </w:trPr>
        <w:tc>
          <w:tcPr>
            <w:tcW w:w="521" w:type="dxa"/>
            <w:shd w:val="clear" w:color="auto" w:fill="FFFFFF"/>
          </w:tcPr>
          <w:p w14:paraId="534161A5" w14:textId="77777777" w:rsidR="001B202F" w:rsidRPr="000E5ADC" w:rsidRDefault="00DA1AC1">
            <w:pPr>
              <w:pBdr>
                <w:top w:val="nil"/>
                <w:left w:val="nil"/>
                <w:bottom w:val="nil"/>
                <w:right w:val="nil"/>
                <w:between w:val="nil"/>
              </w:pBdr>
              <w:jc w:val="center"/>
              <w:rPr>
                <w:sz w:val="24"/>
                <w:szCs w:val="24"/>
              </w:rPr>
            </w:pPr>
            <w:r w:rsidRPr="000E5ADC">
              <w:rPr>
                <w:sz w:val="24"/>
                <w:szCs w:val="24"/>
              </w:rPr>
              <w:t>82.</w:t>
            </w:r>
          </w:p>
        </w:tc>
        <w:tc>
          <w:tcPr>
            <w:tcW w:w="3260" w:type="dxa"/>
            <w:shd w:val="clear" w:color="auto" w:fill="FFFFFF"/>
          </w:tcPr>
          <w:p w14:paraId="0E4BE5B0" w14:textId="77777777" w:rsidR="001B202F" w:rsidRPr="000E5ADC" w:rsidRDefault="002A2A65">
            <w:pPr>
              <w:jc w:val="both"/>
              <w:rPr>
                <w:sz w:val="24"/>
                <w:szCs w:val="24"/>
              </w:rPr>
            </w:pPr>
            <w:r w:rsidRPr="000E5ADC">
              <w:rPr>
                <w:sz w:val="24"/>
                <w:szCs w:val="24"/>
              </w:rPr>
              <w:t>Демонтувати опорядження стін евакуаційних шляхів з третього поверху на перший корпус №1</w:t>
            </w:r>
          </w:p>
        </w:tc>
        <w:tc>
          <w:tcPr>
            <w:tcW w:w="1559" w:type="dxa"/>
            <w:shd w:val="clear" w:color="auto" w:fill="FFFFFF"/>
          </w:tcPr>
          <w:p w14:paraId="10B75640" w14:textId="77777777" w:rsidR="001B202F" w:rsidRPr="000E5ADC" w:rsidRDefault="002A2A65">
            <w:pPr>
              <w:ind w:left="57"/>
              <w:jc w:val="center"/>
              <w:rPr>
                <w:sz w:val="24"/>
                <w:szCs w:val="24"/>
              </w:rPr>
            </w:pPr>
            <w:r w:rsidRPr="000E5ADC">
              <w:rPr>
                <w:sz w:val="24"/>
                <w:szCs w:val="24"/>
              </w:rPr>
              <w:t>липень-серпень</w:t>
            </w:r>
          </w:p>
        </w:tc>
        <w:tc>
          <w:tcPr>
            <w:tcW w:w="1985" w:type="dxa"/>
            <w:shd w:val="clear" w:color="auto" w:fill="FFFFFF"/>
          </w:tcPr>
          <w:p w14:paraId="64748966"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65C7F814"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384F1EE" w14:textId="77777777" w:rsidR="001B202F" w:rsidRPr="000E5ADC" w:rsidRDefault="001B202F">
            <w:pPr>
              <w:rPr>
                <w:sz w:val="24"/>
                <w:szCs w:val="24"/>
              </w:rPr>
            </w:pPr>
          </w:p>
        </w:tc>
      </w:tr>
      <w:tr w:rsidR="00BB2639" w:rsidRPr="000E5ADC" w14:paraId="33760E2F" w14:textId="77777777" w:rsidTr="00A8145A">
        <w:trPr>
          <w:jc w:val="center"/>
        </w:trPr>
        <w:tc>
          <w:tcPr>
            <w:tcW w:w="521" w:type="dxa"/>
            <w:shd w:val="clear" w:color="auto" w:fill="FFFFFF"/>
          </w:tcPr>
          <w:p w14:paraId="266256DF" w14:textId="77777777" w:rsidR="001B202F" w:rsidRPr="000E5ADC" w:rsidRDefault="00DA1AC1">
            <w:pPr>
              <w:pBdr>
                <w:top w:val="nil"/>
                <w:left w:val="nil"/>
                <w:bottom w:val="nil"/>
                <w:right w:val="nil"/>
                <w:between w:val="nil"/>
              </w:pBdr>
              <w:jc w:val="center"/>
              <w:rPr>
                <w:sz w:val="24"/>
                <w:szCs w:val="24"/>
              </w:rPr>
            </w:pPr>
            <w:r w:rsidRPr="000E5ADC">
              <w:rPr>
                <w:sz w:val="24"/>
                <w:szCs w:val="24"/>
              </w:rPr>
              <w:t>83.</w:t>
            </w:r>
          </w:p>
        </w:tc>
        <w:tc>
          <w:tcPr>
            <w:tcW w:w="3260" w:type="dxa"/>
            <w:shd w:val="clear" w:color="auto" w:fill="FFFFFF"/>
          </w:tcPr>
          <w:p w14:paraId="25AB7B5C" w14:textId="77777777" w:rsidR="001B202F" w:rsidRPr="000E5ADC" w:rsidRDefault="002A2A65">
            <w:pPr>
              <w:jc w:val="both"/>
              <w:rPr>
                <w:sz w:val="24"/>
                <w:szCs w:val="24"/>
              </w:rPr>
            </w:pPr>
            <w:r w:rsidRPr="000E5ADC">
              <w:rPr>
                <w:sz w:val="24"/>
                <w:szCs w:val="24"/>
              </w:rPr>
              <w:t xml:space="preserve">Забезпечити пристроєм електричного захисту підключення ліній </w:t>
            </w:r>
            <w:proofErr w:type="spellStart"/>
            <w:r w:rsidRPr="000E5ADC">
              <w:rPr>
                <w:sz w:val="24"/>
                <w:szCs w:val="24"/>
              </w:rPr>
              <w:t>конденсионерів</w:t>
            </w:r>
            <w:proofErr w:type="spellEnd"/>
          </w:p>
        </w:tc>
        <w:tc>
          <w:tcPr>
            <w:tcW w:w="1559" w:type="dxa"/>
            <w:shd w:val="clear" w:color="auto" w:fill="FFFFFF"/>
          </w:tcPr>
          <w:p w14:paraId="3EA843CD" w14:textId="77777777" w:rsidR="001B202F" w:rsidRPr="000E5ADC" w:rsidRDefault="002A2A65">
            <w:pPr>
              <w:ind w:left="57"/>
              <w:jc w:val="center"/>
              <w:rPr>
                <w:sz w:val="24"/>
                <w:szCs w:val="24"/>
              </w:rPr>
            </w:pPr>
            <w:r w:rsidRPr="000E5ADC">
              <w:rPr>
                <w:sz w:val="24"/>
                <w:szCs w:val="24"/>
              </w:rPr>
              <w:t>лютий-березень</w:t>
            </w:r>
          </w:p>
        </w:tc>
        <w:tc>
          <w:tcPr>
            <w:tcW w:w="1985" w:type="dxa"/>
            <w:shd w:val="clear" w:color="auto" w:fill="FFFFFF"/>
          </w:tcPr>
          <w:p w14:paraId="583DDEF8"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589FC595"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46BB7C7" w14:textId="77777777" w:rsidR="001B202F" w:rsidRPr="000E5ADC" w:rsidRDefault="001B202F">
            <w:pPr>
              <w:rPr>
                <w:sz w:val="24"/>
                <w:szCs w:val="24"/>
              </w:rPr>
            </w:pPr>
          </w:p>
        </w:tc>
      </w:tr>
      <w:tr w:rsidR="00BB2639" w:rsidRPr="000E5ADC" w14:paraId="6850F1CD" w14:textId="77777777" w:rsidTr="00A8145A">
        <w:trPr>
          <w:jc w:val="center"/>
        </w:trPr>
        <w:tc>
          <w:tcPr>
            <w:tcW w:w="521" w:type="dxa"/>
            <w:shd w:val="clear" w:color="auto" w:fill="FFFFFF"/>
          </w:tcPr>
          <w:p w14:paraId="530AE017" w14:textId="77777777" w:rsidR="001B202F" w:rsidRPr="000E5ADC" w:rsidRDefault="00DA1AC1">
            <w:pPr>
              <w:pBdr>
                <w:top w:val="nil"/>
                <w:left w:val="nil"/>
                <w:bottom w:val="nil"/>
                <w:right w:val="nil"/>
                <w:between w:val="nil"/>
              </w:pBdr>
              <w:jc w:val="center"/>
              <w:rPr>
                <w:sz w:val="24"/>
                <w:szCs w:val="24"/>
              </w:rPr>
            </w:pPr>
            <w:r w:rsidRPr="000E5ADC">
              <w:rPr>
                <w:sz w:val="24"/>
                <w:szCs w:val="24"/>
              </w:rPr>
              <w:t>84.</w:t>
            </w:r>
          </w:p>
        </w:tc>
        <w:tc>
          <w:tcPr>
            <w:tcW w:w="3260" w:type="dxa"/>
            <w:shd w:val="clear" w:color="auto" w:fill="FFFFFF"/>
          </w:tcPr>
          <w:p w14:paraId="6343A2FA" w14:textId="77777777" w:rsidR="001B202F" w:rsidRPr="000E5ADC" w:rsidRDefault="002A2A65">
            <w:pPr>
              <w:jc w:val="both"/>
              <w:rPr>
                <w:sz w:val="24"/>
                <w:szCs w:val="24"/>
              </w:rPr>
            </w:pPr>
            <w:r w:rsidRPr="000E5ADC">
              <w:rPr>
                <w:sz w:val="24"/>
                <w:szCs w:val="24"/>
              </w:rPr>
              <w:t>Демонтувати прилади обігріву сходових кліток корпусу № 1</w:t>
            </w:r>
          </w:p>
        </w:tc>
        <w:tc>
          <w:tcPr>
            <w:tcW w:w="1559" w:type="dxa"/>
            <w:shd w:val="clear" w:color="auto" w:fill="FFFFFF"/>
          </w:tcPr>
          <w:p w14:paraId="34D03BBE" w14:textId="77777777" w:rsidR="001B202F" w:rsidRPr="000E5ADC" w:rsidRDefault="002A2A65">
            <w:pPr>
              <w:ind w:left="57"/>
              <w:jc w:val="center"/>
              <w:rPr>
                <w:sz w:val="24"/>
                <w:szCs w:val="24"/>
              </w:rPr>
            </w:pPr>
            <w:r w:rsidRPr="000E5ADC">
              <w:rPr>
                <w:sz w:val="24"/>
                <w:szCs w:val="24"/>
              </w:rPr>
              <w:t>травень-червень</w:t>
            </w:r>
          </w:p>
        </w:tc>
        <w:tc>
          <w:tcPr>
            <w:tcW w:w="1985" w:type="dxa"/>
            <w:shd w:val="clear" w:color="auto" w:fill="FFFFFF"/>
          </w:tcPr>
          <w:p w14:paraId="3390C995"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54921FA3"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04D48723" w14:textId="77777777" w:rsidR="001B202F" w:rsidRPr="000E5ADC" w:rsidRDefault="001B202F">
            <w:pPr>
              <w:rPr>
                <w:sz w:val="24"/>
                <w:szCs w:val="24"/>
              </w:rPr>
            </w:pPr>
          </w:p>
        </w:tc>
      </w:tr>
      <w:tr w:rsidR="00BB2639" w:rsidRPr="000E5ADC" w14:paraId="46E86530" w14:textId="77777777" w:rsidTr="00A8145A">
        <w:trPr>
          <w:jc w:val="center"/>
        </w:trPr>
        <w:tc>
          <w:tcPr>
            <w:tcW w:w="521" w:type="dxa"/>
            <w:shd w:val="clear" w:color="auto" w:fill="FFFFFF"/>
          </w:tcPr>
          <w:p w14:paraId="04592622" w14:textId="77777777" w:rsidR="001B202F" w:rsidRPr="000E5ADC" w:rsidRDefault="00DA1AC1">
            <w:pPr>
              <w:pBdr>
                <w:top w:val="nil"/>
                <w:left w:val="nil"/>
                <w:bottom w:val="nil"/>
                <w:right w:val="nil"/>
                <w:between w:val="nil"/>
              </w:pBdr>
              <w:jc w:val="center"/>
              <w:rPr>
                <w:sz w:val="24"/>
                <w:szCs w:val="24"/>
              </w:rPr>
            </w:pPr>
            <w:r w:rsidRPr="000E5ADC">
              <w:rPr>
                <w:sz w:val="24"/>
                <w:szCs w:val="24"/>
              </w:rPr>
              <w:lastRenderedPageBreak/>
              <w:t>85.</w:t>
            </w:r>
          </w:p>
        </w:tc>
        <w:tc>
          <w:tcPr>
            <w:tcW w:w="3260" w:type="dxa"/>
            <w:shd w:val="clear" w:color="auto" w:fill="FFFFFF"/>
          </w:tcPr>
          <w:p w14:paraId="6B18A5F7" w14:textId="77777777" w:rsidR="001B202F" w:rsidRPr="000E5ADC" w:rsidRDefault="002A2A65">
            <w:pPr>
              <w:jc w:val="both"/>
              <w:rPr>
                <w:sz w:val="24"/>
                <w:szCs w:val="24"/>
              </w:rPr>
            </w:pPr>
            <w:r w:rsidRPr="000E5ADC">
              <w:rPr>
                <w:sz w:val="24"/>
                <w:szCs w:val="24"/>
              </w:rPr>
              <w:t>Забезпечити приміщення електрощитової природною вентиляцією</w:t>
            </w:r>
          </w:p>
        </w:tc>
        <w:tc>
          <w:tcPr>
            <w:tcW w:w="1559" w:type="dxa"/>
            <w:shd w:val="clear" w:color="auto" w:fill="FFFFFF"/>
          </w:tcPr>
          <w:p w14:paraId="2BA3D6BD" w14:textId="77777777" w:rsidR="001B202F" w:rsidRPr="000E5ADC" w:rsidRDefault="002A2A65">
            <w:pPr>
              <w:ind w:left="57"/>
              <w:jc w:val="center"/>
              <w:rPr>
                <w:sz w:val="24"/>
                <w:szCs w:val="24"/>
              </w:rPr>
            </w:pPr>
            <w:r w:rsidRPr="000E5ADC">
              <w:rPr>
                <w:sz w:val="24"/>
                <w:szCs w:val="24"/>
              </w:rPr>
              <w:t>червень-липень</w:t>
            </w:r>
          </w:p>
        </w:tc>
        <w:tc>
          <w:tcPr>
            <w:tcW w:w="1985" w:type="dxa"/>
            <w:shd w:val="clear" w:color="auto" w:fill="FFFFFF"/>
          </w:tcPr>
          <w:p w14:paraId="4771DA9D"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75DC9D96"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2B967A8E" w14:textId="77777777" w:rsidR="001B202F" w:rsidRPr="000E5ADC" w:rsidRDefault="001B202F">
            <w:pPr>
              <w:rPr>
                <w:sz w:val="24"/>
                <w:szCs w:val="24"/>
              </w:rPr>
            </w:pPr>
          </w:p>
        </w:tc>
      </w:tr>
      <w:tr w:rsidR="00BB2639" w:rsidRPr="000E5ADC" w14:paraId="5C7DF0F5" w14:textId="77777777" w:rsidTr="00A8145A">
        <w:trPr>
          <w:jc w:val="center"/>
        </w:trPr>
        <w:tc>
          <w:tcPr>
            <w:tcW w:w="521" w:type="dxa"/>
            <w:shd w:val="clear" w:color="auto" w:fill="FFFFFF"/>
          </w:tcPr>
          <w:p w14:paraId="5C7EC6D7" w14:textId="77777777" w:rsidR="001B202F" w:rsidRPr="000E5ADC" w:rsidRDefault="00DA1AC1">
            <w:pPr>
              <w:pBdr>
                <w:top w:val="nil"/>
                <w:left w:val="nil"/>
                <w:bottom w:val="nil"/>
                <w:right w:val="nil"/>
                <w:between w:val="nil"/>
              </w:pBdr>
              <w:jc w:val="center"/>
              <w:rPr>
                <w:sz w:val="24"/>
                <w:szCs w:val="24"/>
              </w:rPr>
            </w:pPr>
            <w:r w:rsidRPr="000E5ADC">
              <w:rPr>
                <w:sz w:val="24"/>
                <w:szCs w:val="24"/>
              </w:rPr>
              <w:t>86.</w:t>
            </w:r>
          </w:p>
        </w:tc>
        <w:tc>
          <w:tcPr>
            <w:tcW w:w="3260" w:type="dxa"/>
            <w:shd w:val="clear" w:color="auto" w:fill="FFFFFF"/>
          </w:tcPr>
          <w:p w14:paraId="069F0F3C" w14:textId="77777777" w:rsidR="001B202F" w:rsidRPr="000E5ADC" w:rsidRDefault="002A2A65">
            <w:pPr>
              <w:jc w:val="both"/>
              <w:rPr>
                <w:sz w:val="24"/>
                <w:szCs w:val="24"/>
              </w:rPr>
            </w:pPr>
            <w:r w:rsidRPr="000E5ADC">
              <w:rPr>
                <w:sz w:val="24"/>
                <w:szCs w:val="24"/>
              </w:rPr>
              <w:t>Пройти навчання на територіальних курсах відповідальним працівником з питань цивільного захисту</w:t>
            </w:r>
          </w:p>
        </w:tc>
        <w:tc>
          <w:tcPr>
            <w:tcW w:w="1559" w:type="dxa"/>
            <w:shd w:val="clear" w:color="auto" w:fill="FFFFFF"/>
          </w:tcPr>
          <w:p w14:paraId="1F181E35" w14:textId="77777777" w:rsidR="001B202F" w:rsidRPr="000E5ADC" w:rsidRDefault="002A2A65">
            <w:pPr>
              <w:ind w:left="57"/>
              <w:jc w:val="center"/>
              <w:rPr>
                <w:sz w:val="24"/>
                <w:szCs w:val="24"/>
              </w:rPr>
            </w:pPr>
            <w:r w:rsidRPr="000E5ADC">
              <w:rPr>
                <w:sz w:val="24"/>
                <w:szCs w:val="24"/>
              </w:rPr>
              <w:t>січень</w:t>
            </w:r>
          </w:p>
        </w:tc>
        <w:tc>
          <w:tcPr>
            <w:tcW w:w="1985" w:type="dxa"/>
            <w:shd w:val="clear" w:color="auto" w:fill="FFFFFF"/>
          </w:tcPr>
          <w:p w14:paraId="7B4B8D93"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1C8334B2"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7089408A" w14:textId="77777777" w:rsidR="001B202F" w:rsidRPr="000E5ADC" w:rsidRDefault="001B202F">
            <w:pPr>
              <w:rPr>
                <w:sz w:val="24"/>
                <w:szCs w:val="24"/>
              </w:rPr>
            </w:pPr>
          </w:p>
        </w:tc>
      </w:tr>
      <w:tr w:rsidR="00BB2639" w:rsidRPr="000E5ADC" w14:paraId="5F34B259" w14:textId="77777777" w:rsidTr="00A8145A">
        <w:trPr>
          <w:jc w:val="center"/>
        </w:trPr>
        <w:tc>
          <w:tcPr>
            <w:tcW w:w="521" w:type="dxa"/>
            <w:shd w:val="clear" w:color="auto" w:fill="FFFFFF"/>
          </w:tcPr>
          <w:p w14:paraId="6691C689" w14:textId="77777777" w:rsidR="001B202F" w:rsidRPr="000E5ADC" w:rsidRDefault="00DA1AC1">
            <w:pPr>
              <w:pBdr>
                <w:top w:val="nil"/>
                <w:left w:val="nil"/>
                <w:bottom w:val="nil"/>
                <w:right w:val="nil"/>
                <w:between w:val="nil"/>
              </w:pBdr>
              <w:jc w:val="center"/>
              <w:rPr>
                <w:sz w:val="24"/>
                <w:szCs w:val="24"/>
              </w:rPr>
            </w:pPr>
            <w:r w:rsidRPr="000E5ADC">
              <w:rPr>
                <w:sz w:val="24"/>
                <w:szCs w:val="24"/>
              </w:rPr>
              <w:t>87.</w:t>
            </w:r>
          </w:p>
        </w:tc>
        <w:tc>
          <w:tcPr>
            <w:tcW w:w="3260" w:type="dxa"/>
            <w:shd w:val="clear" w:color="auto" w:fill="FFFFFF"/>
          </w:tcPr>
          <w:p w14:paraId="017A6651" w14:textId="77777777" w:rsidR="001B202F" w:rsidRPr="000E5ADC" w:rsidRDefault="002A2A65">
            <w:pPr>
              <w:jc w:val="both"/>
              <w:rPr>
                <w:sz w:val="24"/>
                <w:szCs w:val="24"/>
              </w:rPr>
            </w:pPr>
            <w:r w:rsidRPr="000E5ADC">
              <w:rPr>
                <w:sz w:val="24"/>
                <w:szCs w:val="24"/>
              </w:rPr>
              <w:t xml:space="preserve">Виконати косметичний ремонт стін, підлоги найпростішого укриття </w:t>
            </w:r>
          </w:p>
        </w:tc>
        <w:tc>
          <w:tcPr>
            <w:tcW w:w="1559" w:type="dxa"/>
            <w:shd w:val="clear" w:color="auto" w:fill="FFFFFF"/>
          </w:tcPr>
          <w:p w14:paraId="4FB3DE28" w14:textId="77777777" w:rsidR="001B202F" w:rsidRPr="000E5ADC" w:rsidRDefault="002A2A65">
            <w:pPr>
              <w:ind w:left="57"/>
              <w:jc w:val="center"/>
              <w:rPr>
                <w:sz w:val="24"/>
                <w:szCs w:val="24"/>
              </w:rPr>
            </w:pPr>
            <w:r w:rsidRPr="000E5ADC">
              <w:rPr>
                <w:sz w:val="24"/>
                <w:szCs w:val="24"/>
              </w:rPr>
              <w:t>липень</w:t>
            </w:r>
          </w:p>
        </w:tc>
        <w:tc>
          <w:tcPr>
            <w:tcW w:w="1985" w:type="dxa"/>
            <w:shd w:val="clear" w:color="auto" w:fill="FFFFFF"/>
          </w:tcPr>
          <w:p w14:paraId="425E8F3B" w14:textId="77777777" w:rsidR="001B202F" w:rsidRPr="000E5ADC" w:rsidRDefault="002A2A65">
            <w:pPr>
              <w:rPr>
                <w:sz w:val="24"/>
                <w:szCs w:val="24"/>
              </w:rPr>
            </w:pPr>
            <w:proofErr w:type="spellStart"/>
            <w:r w:rsidRPr="000E5ADC">
              <w:rPr>
                <w:sz w:val="24"/>
                <w:szCs w:val="24"/>
              </w:rPr>
              <w:t>Гужовський</w:t>
            </w:r>
            <w:proofErr w:type="spellEnd"/>
            <w:r w:rsidRPr="000E5ADC">
              <w:rPr>
                <w:sz w:val="24"/>
                <w:szCs w:val="24"/>
              </w:rPr>
              <w:t xml:space="preserve"> М.М.</w:t>
            </w:r>
          </w:p>
        </w:tc>
        <w:tc>
          <w:tcPr>
            <w:tcW w:w="1584" w:type="dxa"/>
            <w:shd w:val="clear" w:color="auto" w:fill="FFFFFF"/>
          </w:tcPr>
          <w:p w14:paraId="40A9A28D" w14:textId="77777777" w:rsidR="001B202F" w:rsidRPr="000E5ADC" w:rsidRDefault="002A2A65">
            <w:pPr>
              <w:rPr>
                <w:sz w:val="24"/>
                <w:szCs w:val="24"/>
              </w:rPr>
            </w:pPr>
            <w:r w:rsidRPr="000E5ADC">
              <w:rPr>
                <w:sz w:val="24"/>
                <w:szCs w:val="24"/>
              </w:rPr>
              <w:t>Волкова Л.В.</w:t>
            </w:r>
          </w:p>
        </w:tc>
        <w:tc>
          <w:tcPr>
            <w:tcW w:w="1109" w:type="dxa"/>
            <w:shd w:val="clear" w:color="auto" w:fill="FFFFFF"/>
          </w:tcPr>
          <w:p w14:paraId="46CDC613" w14:textId="77777777" w:rsidR="001B202F" w:rsidRPr="000E5ADC" w:rsidRDefault="001B202F">
            <w:pPr>
              <w:rPr>
                <w:sz w:val="24"/>
                <w:szCs w:val="24"/>
              </w:rPr>
            </w:pPr>
          </w:p>
        </w:tc>
      </w:tr>
    </w:tbl>
    <w:p w14:paraId="03AAEC4F" w14:textId="77777777" w:rsidR="001B202F" w:rsidRPr="00BB2639" w:rsidRDefault="001B202F">
      <w:pPr>
        <w:rPr>
          <w:color w:val="FF0000"/>
        </w:rPr>
        <w:sectPr w:rsidR="001B202F" w:rsidRPr="00BB2639" w:rsidSect="008B5388">
          <w:headerReference w:type="even" r:id="rId20"/>
          <w:headerReference w:type="default" r:id="rId21"/>
          <w:footerReference w:type="even" r:id="rId22"/>
          <w:footerReference w:type="default" r:id="rId23"/>
          <w:headerReference w:type="first" r:id="rId24"/>
          <w:footerReference w:type="first" r:id="rId25"/>
          <w:pgSz w:w="11906" w:h="16838"/>
          <w:pgMar w:top="567" w:right="567" w:bottom="567" w:left="1276" w:header="709" w:footer="709" w:gutter="0"/>
          <w:pgNumType w:start="1"/>
          <w:cols w:space="720"/>
          <w:titlePg/>
        </w:sectPr>
      </w:pPr>
    </w:p>
    <w:p w14:paraId="4F383C5C" w14:textId="77777777" w:rsidR="001B202F" w:rsidRPr="00BB2639" w:rsidRDefault="001B202F">
      <w:pPr>
        <w:jc w:val="center"/>
        <w:rPr>
          <w:color w:val="FF0000"/>
        </w:rPr>
      </w:pPr>
    </w:p>
    <w:p w14:paraId="3B706EF6" w14:textId="77777777" w:rsidR="001B202F" w:rsidRPr="00067FF8" w:rsidRDefault="002A2A65">
      <w:pPr>
        <w:jc w:val="center"/>
        <w:rPr>
          <w:b/>
          <w:sz w:val="32"/>
          <w:szCs w:val="32"/>
        </w:rPr>
      </w:pPr>
      <w:r w:rsidRPr="00067FF8">
        <w:rPr>
          <w:b/>
          <w:sz w:val="32"/>
          <w:szCs w:val="32"/>
        </w:rPr>
        <w:t>ІV. УПРАВЛІНСЬКІ ПРОЦЕСИ</w:t>
      </w:r>
    </w:p>
    <w:tbl>
      <w:tblPr>
        <w:tblW w:w="15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1"/>
        <w:gridCol w:w="2252"/>
        <w:gridCol w:w="2503"/>
        <w:gridCol w:w="2052"/>
        <w:gridCol w:w="2788"/>
        <w:gridCol w:w="1435"/>
        <w:gridCol w:w="1290"/>
        <w:gridCol w:w="2269"/>
      </w:tblGrid>
      <w:tr w:rsidR="00BB2639" w:rsidRPr="00067FF8" w14:paraId="52A4727F"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35DAF87" w14:textId="77777777" w:rsidR="004C33E6" w:rsidRPr="00067FF8" w:rsidRDefault="004C33E6" w:rsidP="004C33E6">
            <w:pPr>
              <w:jc w:val="center"/>
              <w:rPr>
                <w:b/>
                <w:sz w:val="22"/>
                <w:szCs w:val="22"/>
              </w:rPr>
            </w:pPr>
            <w:r w:rsidRPr="00067FF8">
              <w:rPr>
                <w:b/>
                <w:sz w:val="22"/>
                <w:szCs w:val="22"/>
              </w:rPr>
              <w:t>Напрями діяльності</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C23B7EB" w14:textId="77777777" w:rsidR="004C33E6" w:rsidRPr="00067FF8" w:rsidRDefault="004C33E6" w:rsidP="004C33E6">
            <w:pPr>
              <w:jc w:val="center"/>
              <w:rPr>
                <w:b/>
                <w:sz w:val="22"/>
                <w:szCs w:val="22"/>
              </w:rPr>
            </w:pPr>
            <w:r w:rsidRPr="00067FF8">
              <w:rPr>
                <w:b/>
                <w:sz w:val="22"/>
                <w:szCs w:val="22"/>
              </w:rPr>
              <w:t>Організаційна робота</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1537F1A" w14:textId="77777777" w:rsidR="004C33E6" w:rsidRPr="00067FF8" w:rsidRDefault="004C33E6" w:rsidP="004C33E6">
            <w:pPr>
              <w:jc w:val="center"/>
              <w:rPr>
                <w:b/>
                <w:sz w:val="22"/>
                <w:szCs w:val="22"/>
              </w:rPr>
            </w:pPr>
            <w:r w:rsidRPr="00067FF8">
              <w:rPr>
                <w:b/>
                <w:sz w:val="22"/>
                <w:szCs w:val="22"/>
              </w:rPr>
              <w:t>Накази по Центру</w:t>
            </w:r>
          </w:p>
          <w:p w14:paraId="1B3FBBEC" w14:textId="77777777" w:rsidR="004C33E6" w:rsidRPr="00067FF8" w:rsidRDefault="004C33E6" w:rsidP="004C33E6">
            <w:pPr>
              <w:jc w:val="center"/>
              <w:rPr>
                <w:b/>
                <w:sz w:val="22"/>
                <w:szCs w:val="22"/>
              </w:rPr>
            </w:pP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7191E67" w14:textId="77777777" w:rsidR="004C33E6" w:rsidRPr="00067FF8" w:rsidRDefault="004C33E6" w:rsidP="004C33E6">
            <w:pPr>
              <w:jc w:val="center"/>
              <w:rPr>
                <w:b/>
                <w:sz w:val="22"/>
                <w:szCs w:val="22"/>
              </w:rPr>
            </w:pPr>
            <w:r w:rsidRPr="00067FF8">
              <w:rPr>
                <w:b/>
                <w:sz w:val="22"/>
                <w:szCs w:val="22"/>
              </w:rPr>
              <w:t>Ведення документації</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9B0552C" w14:textId="77777777" w:rsidR="004C33E6" w:rsidRPr="00067FF8" w:rsidRDefault="004C33E6" w:rsidP="004C33E6">
            <w:pPr>
              <w:jc w:val="center"/>
              <w:rPr>
                <w:b/>
                <w:sz w:val="22"/>
                <w:szCs w:val="22"/>
              </w:rPr>
            </w:pPr>
            <w:r w:rsidRPr="00067FF8">
              <w:rPr>
                <w:b/>
                <w:sz w:val="22"/>
                <w:szCs w:val="22"/>
              </w:rPr>
              <w:t>Робота з педагогічними кадрами</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CC04749" w14:textId="77777777" w:rsidR="004C33E6" w:rsidRPr="00067FF8" w:rsidRDefault="004C33E6" w:rsidP="004C33E6">
            <w:pPr>
              <w:jc w:val="center"/>
              <w:rPr>
                <w:b/>
                <w:sz w:val="22"/>
                <w:szCs w:val="22"/>
              </w:rPr>
            </w:pPr>
            <w:r w:rsidRPr="00067FF8">
              <w:rPr>
                <w:b/>
                <w:sz w:val="22"/>
                <w:szCs w:val="22"/>
              </w:rPr>
              <w:t>Педагогічні ради</w:t>
            </w: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77B8E3E" w14:textId="77777777" w:rsidR="004C33E6" w:rsidRPr="00067FF8" w:rsidRDefault="004C33E6" w:rsidP="004C33E6">
            <w:pPr>
              <w:jc w:val="center"/>
              <w:rPr>
                <w:b/>
                <w:sz w:val="22"/>
                <w:szCs w:val="22"/>
              </w:rPr>
            </w:pPr>
            <w:r w:rsidRPr="00067FF8">
              <w:rPr>
                <w:b/>
                <w:sz w:val="22"/>
                <w:szCs w:val="22"/>
              </w:rPr>
              <w:t>Методичні ради</w:t>
            </w: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A0CA860" w14:textId="77777777" w:rsidR="004C33E6" w:rsidRPr="00067FF8" w:rsidRDefault="004C33E6" w:rsidP="004C33E6">
            <w:pPr>
              <w:ind w:left="186"/>
              <w:jc w:val="center"/>
              <w:rPr>
                <w:b/>
                <w:sz w:val="22"/>
                <w:szCs w:val="22"/>
              </w:rPr>
            </w:pPr>
            <w:r w:rsidRPr="00067FF8">
              <w:rPr>
                <w:b/>
                <w:sz w:val="22"/>
                <w:szCs w:val="22"/>
              </w:rPr>
              <w:t>Охорона праці, техніка безпеки</w:t>
            </w:r>
          </w:p>
        </w:tc>
      </w:tr>
      <w:tr w:rsidR="00BB2639" w:rsidRPr="00067FF8" w14:paraId="058242EF" w14:textId="77777777" w:rsidTr="004C33E6">
        <w:trPr>
          <w:trHeight w:val="242"/>
        </w:trPr>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9C9434A" w14:textId="77777777" w:rsidR="004C33E6" w:rsidRPr="00067FF8" w:rsidRDefault="004C33E6" w:rsidP="004C33E6">
            <w:pPr>
              <w:rPr>
                <w:b/>
                <w:sz w:val="22"/>
                <w:szCs w:val="22"/>
              </w:rPr>
            </w:pPr>
            <w:r w:rsidRPr="00067FF8">
              <w:rPr>
                <w:b/>
                <w:sz w:val="22"/>
                <w:szCs w:val="22"/>
              </w:rPr>
              <w:t>січень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927167F" w14:textId="77777777" w:rsidR="004C33E6" w:rsidRPr="00067FF8" w:rsidRDefault="004C33E6" w:rsidP="004C33E6">
            <w:pPr>
              <w:rPr>
                <w:sz w:val="22"/>
                <w:szCs w:val="22"/>
              </w:rPr>
            </w:pPr>
            <w:r w:rsidRPr="00067FF8">
              <w:rPr>
                <w:sz w:val="22"/>
                <w:szCs w:val="22"/>
              </w:rPr>
              <w:t>1. Погодження та затвердження навчально-календарних планів на ІІ півріччя.</w:t>
            </w:r>
          </w:p>
          <w:p w14:paraId="3B96CAD9" w14:textId="77777777" w:rsidR="004C33E6" w:rsidRPr="00067FF8" w:rsidRDefault="004C33E6" w:rsidP="004C33E6">
            <w:pPr>
              <w:rPr>
                <w:sz w:val="22"/>
                <w:szCs w:val="22"/>
              </w:rPr>
            </w:pPr>
            <w:r w:rsidRPr="00067FF8">
              <w:rPr>
                <w:sz w:val="22"/>
                <w:szCs w:val="22"/>
              </w:rPr>
              <w:t>2. Складання статистичного звіту.</w:t>
            </w:r>
          </w:p>
          <w:p w14:paraId="22F0AFF7" w14:textId="77777777" w:rsidR="004C33E6" w:rsidRPr="00067FF8" w:rsidRDefault="004C33E6" w:rsidP="004C33E6">
            <w:pPr>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69B5500" w14:textId="77777777" w:rsidR="004C33E6" w:rsidRPr="00067FF8" w:rsidRDefault="004C33E6" w:rsidP="004C33E6">
            <w:pPr>
              <w:rPr>
                <w:sz w:val="22"/>
                <w:szCs w:val="22"/>
              </w:rPr>
            </w:pPr>
            <w:r w:rsidRPr="00067FF8">
              <w:rPr>
                <w:sz w:val="22"/>
                <w:szCs w:val="22"/>
              </w:rPr>
              <w:t>1. Про складання річної фінансової та бухгалтерської звітності за попередній рік.</w:t>
            </w:r>
          </w:p>
          <w:p w14:paraId="1018924E" w14:textId="77777777" w:rsidR="004C33E6" w:rsidRPr="00067FF8" w:rsidRDefault="004C33E6" w:rsidP="004C33E6">
            <w:pPr>
              <w:rPr>
                <w:sz w:val="22"/>
                <w:szCs w:val="22"/>
              </w:rPr>
            </w:pPr>
            <w:r w:rsidRPr="00067FF8">
              <w:rPr>
                <w:sz w:val="22"/>
                <w:szCs w:val="22"/>
              </w:rPr>
              <w:t>2. Про організацію безпечної роботи автотранспорту.</w:t>
            </w:r>
          </w:p>
          <w:p w14:paraId="19B181BF" w14:textId="77777777" w:rsidR="004C33E6" w:rsidRPr="00067FF8" w:rsidRDefault="004C33E6" w:rsidP="004C33E6">
            <w:pPr>
              <w:rPr>
                <w:sz w:val="22"/>
                <w:szCs w:val="22"/>
              </w:rPr>
            </w:pPr>
            <w:r w:rsidRPr="00067FF8">
              <w:rPr>
                <w:sz w:val="22"/>
                <w:szCs w:val="22"/>
              </w:rPr>
              <w:t>3. Про призначення відповідальними за:</w:t>
            </w:r>
          </w:p>
          <w:p w14:paraId="49CB33D5" w14:textId="77777777" w:rsidR="004C33E6" w:rsidRPr="00067FF8" w:rsidRDefault="004C33E6" w:rsidP="004C33E6">
            <w:pPr>
              <w:rPr>
                <w:sz w:val="22"/>
                <w:szCs w:val="22"/>
              </w:rPr>
            </w:pPr>
            <w:r w:rsidRPr="00067FF8">
              <w:rPr>
                <w:sz w:val="22"/>
                <w:szCs w:val="22"/>
              </w:rPr>
              <w:t>- гуртожиток;</w:t>
            </w:r>
          </w:p>
          <w:p w14:paraId="13905C1B" w14:textId="77777777" w:rsidR="004C33E6" w:rsidRPr="00067FF8" w:rsidRDefault="004C33E6" w:rsidP="004C33E6">
            <w:pPr>
              <w:rPr>
                <w:sz w:val="22"/>
                <w:szCs w:val="22"/>
              </w:rPr>
            </w:pPr>
            <w:r w:rsidRPr="00067FF8">
              <w:rPr>
                <w:sz w:val="22"/>
                <w:szCs w:val="22"/>
              </w:rPr>
              <w:t>- безпечну експлуатацію електрогосподарства, інженерних споруд.</w:t>
            </w:r>
          </w:p>
          <w:p w14:paraId="242A369A" w14:textId="77777777" w:rsidR="004C33E6" w:rsidRPr="00067FF8" w:rsidRDefault="004C33E6" w:rsidP="004C33E6">
            <w:pPr>
              <w:rPr>
                <w:sz w:val="22"/>
                <w:szCs w:val="22"/>
              </w:rPr>
            </w:pPr>
            <w:r w:rsidRPr="00067FF8">
              <w:rPr>
                <w:sz w:val="22"/>
                <w:szCs w:val="22"/>
              </w:rPr>
              <w:t xml:space="preserve">4. Про дотримання ТБ при проведенні обласних масових заходів.  </w:t>
            </w:r>
          </w:p>
          <w:p w14:paraId="080B9690" w14:textId="77777777" w:rsidR="00A8145A" w:rsidRDefault="004C33E6" w:rsidP="004C33E6">
            <w:pPr>
              <w:rPr>
                <w:sz w:val="22"/>
                <w:szCs w:val="22"/>
              </w:rPr>
            </w:pPr>
            <w:r w:rsidRPr="00067FF8">
              <w:rPr>
                <w:sz w:val="22"/>
                <w:szCs w:val="22"/>
              </w:rPr>
              <w:t>5. Про призначення відповідальних за отримання коштів і своєчасну звітність по участі у всеукраїнських масових заход</w:t>
            </w:r>
            <w:r w:rsidR="00A8145A">
              <w:rPr>
                <w:sz w:val="22"/>
                <w:szCs w:val="22"/>
              </w:rPr>
              <w:t>ах (по кожному заходу окремо).</w:t>
            </w:r>
          </w:p>
          <w:p w14:paraId="027D6DAB" w14:textId="3F9BD2FA" w:rsidR="004C33E6" w:rsidRPr="00067FF8" w:rsidRDefault="004C33E6" w:rsidP="004C33E6">
            <w:pPr>
              <w:rPr>
                <w:sz w:val="22"/>
                <w:szCs w:val="22"/>
              </w:rPr>
            </w:pPr>
            <w:r w:rsidRPr="00067FF8">
              <w:rPr>
                <w:sz w:val="22"/>
                <w:szCs w:val="22"/>
              </w:rPr>
              <w:t>6. Про затвердження номенклатури справ.</w:t>
            </w:r>
          </w:p>
          <w:p w14:paraId="20E4E3AF" w14:textId="77777777" w:rsidR="004C33E6" w:rsidRPr="00067FF8" w:rsidRDefault="004C33E6" w:rsidP="004C33E6">
            <w:pPr>
              <w:rPr>
                <w:sz w:val="22"/>
                <w:szCs w:val="22"/>
              </w:rPr>
            </w:pPr>
            <w:r w:rsidRPr="00067FF8">
              <w:rPr>
                <w:sz w:val="22"/>
                <w:szCs w:val="22"/>
              </w:rPr>
              <w:t>7. Про затвердження складу комітету з конкурсних торгів.</w:t>
            </w:r>
          </w:p>
          <w:p w14:paraId="07FF6AA6" w14:textId="77777777" w:rsidR="004C33E6" w:rsidRPr="00067FF8" w:rsidRDefault="004C33E6" w:rsidP="004C33E6">
            <w:pPr>
              <w:rPr>
                <w:sz w:val="22"/>
                <w:szCs w:val="22"/>
              </w:rPr>
            </w:pPr>
            <w:r w:rsidRPr="00067FF8">
              <w:rPr>
                <w:sz w:val="22"/>
                <w:szCs w:val="22"/>
              </w:rPr>
              <w:t xml:space="preserve">8. Про організацію </w:t>
            </w:r>
            <w:r w:rsidRPr="00067FF8">
              <w:rPr>
                <w:sz w:val="22"/>
                <w:szCs w:val="22"/>
              </w:rPr>
              <w:lastRenderedPageBreak/>
              <w:t>роботи бухгалтерії  Центру.</w:t>
            </w:r>
          </w:p>
          <w:p w14:paraId="6CAB2404" w14:textId="77777777" w:rsidR="004C33E6" w:rsidRPr="00067FF8" w:rsidRDefault="004C33E6" w:rsidP="004C33E6">
            <w:pPr>
              <w:rPr>
                <w:sz w:val="22"/>
                <w:szCs w:val="22"/>
              </w:rPr>
            </w:pPr>
            <w:r w:rsidRPr="00067FF8">
              <w:rPr>
                <w:sz w:val="22"/>
                <w:szCs w:val="22"/>
              </w:rPr>
              <w:t>9. Про охорону праці та дотримання ТБ та протипожежної безпеки.</w:t>
            </w:r>
          </w:p>
          <w:p w14:paraId="7C9192C1" w14:textId="77777777" w:rsidR="004C33E6" w:rsidRPr="00067FF8" w:rsidRDefault="004C33E6" w:rsidP="004C33E6">
            <w:pPr>
              <w:rPr>
                <w:sz w:val="22"/>
                <w:szCs w:val="22"/>
              </w:rPr>
            </w:pPr>
            <w:r w:rsidRPr="00067FF8">
              <w:rPr>
                <w:sz w:val="22"/>
                <w:szCs w:val="22"/>
              </w:rPr>
              <w:t>10. Про створення експертної комісії</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7B7E621" w14:textId="77777777" w:rsidR="004C33E6" w:rsidRPr="00067FF8" w:rsidRDefault="004C33E6" w:rsidP="004C33E6">
            <w:pPr>
              <w:rPr>
                <w:sz w:val="22"/>
                <w:szCs w:val="22"/>
              </w:rPr>
            </w:pPr>
            <w:r w:rsidRPr="00067FF8">
              <w:rPr>
                <w:sz w:val="22"/>
                <w:szCs w:val="22"/>
              </w:rPr>
              <w:lastRenderedPageBreak/>
              <w:t xml:space="preserve">1. Перевірка ведення журналів планування та обліку гурткової роботи (щомісячно). </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5046F1B" w14:textId="4AF39428" w:rsidR="004C33E6" w:rsidRPr="00067FF8" w:rsidRDefault="004C33E6" w:rsidP="00A8145A">
            <w:pPr>
              <w:jc w:val="both"/>
              <w:rPr>
                <w:sz w:val="22"/>
                <w:szCs w:val="22"/>
              </w:rPr>
            </w:pPr>
            <w:r w:rsidRPr="00067FF8">
              <w:rPr>
                <w:sz w:val="22"/>
                <w:szCs w:val="22"/>
              </w:rPr>
              <w:t>1. Р</w:t>
            </w:r>
            <w:r w:rsidR="00A8145A">
              <w:rPr>
                <w:sz w:val="22"/>
                <w:szCs w:val="22"/>
              </w:rPr>
              <w:t xml:space="preserve">обота педагогів з тематичною та </w:t>
            </w:r>
            <w:r w:rsidRPr="00067FF8">
              <w:rPr>
                <w:sz w:val="22"/>
                <w:szCs w:val="22"/>
              </w:rPr>
              <w:t>педаг</w:t>
            </w:r>
            <w:r w:rsidR="00A8145A">
              <w:rPr>
                <w:sz w:val="22"/>
                <w:szCs w:val="22"/>
              </w:rPr>
              <w:t xml:space="preserve">огічною періодичною літературою </w:t>
            </w:r>
            <w:r w:rsidRPr="00067FF8">
              <w:rPr>
                <w:sz w:val="22"/>
                <w:szCs w:val="22"/>
              </w:rPr>
              <w:t>(інформаційний час).</w:t>
            </w:r>
          </w:p>
          <w:p w14:paraId="76274708" w14:textId="77777777" w:rsidR="004C33E6" w:rsidRPr="00067FF8" w:rsidRDefault="004C33E6" w:rsidP="00A8145A">
            <w:pPr>
              <w:jc w:val="both"/>
              <w:rPr>
                <w:sz w:val="22"/>
                <w:szCs w:val="22"/>
              </w:rPr>
            </w:pPr>
            <w:r w:rsidRPr="00067FF8">
              <w:rPr>
                <w:sz w:val="22"/>
                <w:szCs w:val="22"/>
              </w:rPr>
              <w:t>2. Про розгляд, перевірку достовірності документів педагогічних працівників, які атестуються, встановлення дотримання вимог п.8.9 Положення по атестацію.</w:t>
            </w:r>
          </w:p>
          <w:p w14:paraId="5BDCF125" w14:textId="77777777" w:rsidR="004C33E6" w:rsidRPr="00067FF8" w:rsidRDefault="004C33E6" w:rsidP="00A8145A">
            <w:pPr>
              <w:jc w:val="both"/>
              <w:rPr>
                <w:sz w:val="22"/>
                <w:szCs w:val="22"/>
              </w:rPr>
            </w:pPr>
            <w:r w:rsidRPr="00067FF8">
              <w:rPr>
                <w:sz w:val="22"/>
                <w:szCs w:val="22"/>
              </w:rPr>
              <w:t>3. Про оцінку професійних компетентностей педагогічних працівників з урахуванням їх посадових обов’язків і вимог професійного стандарту (за наявності).</w:t>
            </w:r>
          </w:p>
          <w:p w14:paraId="461C005E" w14:textId="2DFC8452" w:rsidR="004C33E6" w:rsidRPr="00067FF8" w:rsidRDefault="004C33E6" w:rsidP="00A8145A">
            <w:pPr>
              <w:jc w:val="both"/>
              <w:rPr>
                <w:sz w:val="18"/>
                <w:szCs w:val="18"/>
              </w:rPr>
            </w:pPr>
            <w:r w:rsidRPr="00067FF8">
              <w:t>4.Про вивчення пр</w:t>
            </w:r>
            <w:r w:rsidR="00A8145A">
              <w:t xml:space="preserve">актичного досвіду педагогічного </w:t>
            </w:r>
            <w:r w:rsidRPr="00067FF8">
              <w:t>працівника для н</w:t>
            </w:r>
            <w:r w:rsidR="00A8145A">
              <w:t xml:space="preserve">алежного оцінювання професійних </w:t>
            </w:r>
            <w:r w:rsidRPr="00067FF8">
              <w:t xml:space="preserve">компетентностей педагогічного працівника, визначення зі складу членів атестаційної комісії членів, які аналізуватимуть </w:t>
            </w:r>
            <w:r w:rsidRPr="00067FF8">
              <w:lastRenderedPageBreak/>
              <w:t>практичний досвід роботи педагогічного працівника, затвердження графіку заходів з його проведення (за потреби).</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B46ED84" w14:textId="77777777" w:rsidR="004C33E6" w:rsidRPr="00067FF8" w:rsidRDefault="004C33E6" w:rsidP="004C33E6">
            <w:pPr>
              <w:jc w:val="center"/>
              <w:rPr>
                <w:sz w:val="22"/>
                <w:szCs w:val="22"/>
              </w:rPr>
            </w:pPr>
            <w:r w:rsidRPr="00067FF8">
              <w:rPr>
                <w:sz w:val="22"/>
                <w:szCs w:val="22"/>
              </w:rPr>
              <w:lastRenderedPageBreak/>
              <w:t>Додаток 5</w:t>
            </w: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B12B2DA" w14:textId="77777777" w:rsidR="004C33E6" w:rsidRPr="00067FF8" w:rsidRDefault="004C33E6" w:rsidP="004C33E6">
            <w:pPr>
              <w:rPr>
                <w:sz w:val="22"/>
                <w:szCs w:val="22"/>
              </w:rPr>
            </w:pPr>
            <w:r w:rsidRPr="00067FF8">
              <w:rPr>
                <w:sz w:val="22"/>
                <w:szCs w:val="22"/>
              </w:rPr>
              <w:t>Додаток 6</w:t>
            </w: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7641D21" w14:textId="77777777" w:rsidR="004C33E6" w:rsidRPr="00067FF8" w:rsidRDefault="004C33E6" w:rsidP="004C33E6">
            <w:pPr>
              <w:rPr>
                <w:sz w:val="22"/>
                <w:szCs w:val="22"/>
              </w:rPr>
            </w:pPr>
            <w:r w:rsidRPr="00067FF8">
              <w:rPr>
                <w:sz w:val="22"/>
                <w:szCs w:val="22"/>
              </w:rPr>
              <w:t>1. Проведення інструктажів з ОП на робочому місці.</w:t>
            </w:r>
          </w:p>
          <w:p w14:paraId="26BE3CDA" w14:textId="77777777" w:rsidR="004C33E6" w:rsidRPr="00067FF8" w:rsidRDefault="004C33E6" w:rsidP="004C33E6">
            <w:pPr>
              <w:rPr>
                <w:sz w:val="22"/>
                <w:szCs w:val="22"/>
              </w:rPr>
            </w:pPr>
            <w:r w:rsidRPr="00067FF8">
              <w:rPr>
                <w:sz w:val="22"/>
                <w:szCs w:val="22"/>
              </w:rPr>
              <w:t>2. Складання угоди з ОП на новий календарний рік.</w:t>
            </w:r>
          </w:p>
          <w:p w14:paraId="6B314412" w14:textId="77777777" w:rsidR="004C33E6" w:rsidRPr="00067FF8" w:rsidRDefault="004C33E6" w:rsidP="004C33E6">
            <w:pPr>
              <w:rPr>
                <w:sz w:val="22"/>
                <w:szCs w:val="22"/>
              </w:rPr>
            </w:pPr>
            <w:r w:rsidRPr="00067FF8">
              <w:rPr>
                <w:sz w:val="22"/>
                <w:szCs w:val="22"/>
              </w:rPr>
              <w:t>3. Контроль за веденням журналів реєстрації  інструктажів з ОП.</w:t>
            </w:r>
          </w:p>
          <w:p w14:paraId="5C0D4E50" w14:textId="77777777" w:rsidR="004C33E6" w:rsidRPr="00067FF8" w:rsidRDefault="004C33E6" w:rsidP="004C33E6">
            <w:pPr>
              <w:rPr>
                <w:sz w:val="22"/>
                <w:szCs w:val="22"/>
              </w:rPr>
            </w:pPr>
            <w:r w:rsidRPr="00067FF8">
              <w:rPr>
                <w:sz w:val="22"/>
                <w:szCs w:val="22"/>
              </w:rPr>
              <w:t>4. Дотримання санітарних норм і правил (постійно).</w:t>
            </w:r>
          </w:p>
        </w:tc>
      </w:tr>
      <w:tr w:rsidR="00BB2639" w:rsidRPr="00067FF8" w14:paraId="4BE7C2E7"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14E8591" w14:textId="77777777" w:rsidR="004C33E6" w:rsidRPr="00067FF8" w:rsidRDefault="004C33E6" w:rsidP="004C33E6">
            <w:pPr>
              <w:rPr>
                <w:b/>
                <w:sz w:val="22"/>
                <w:szCs w:val="22"/>
              </w:rPr>
            </w:pPr>
            <w:r w:rsidRPr="00067FF8">
              <w:rPr>
                <w:b/>
                <w:sz w:val="22"/>
                <w:szCs w:val="22"/>
              </w:rPr>
              <w:lastRenderedPageBreak/>
              <w:t>лютий</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C66F519" w14:textId="77777777" w:rsidR="004C33E6" w:rsidRPr="00067FF8" w:rsidRDefault="004C33E6" w:rsidP="004C33E6">
            <w:pPr>
              <w:rPr>
                <w:sz w:val="22"/>
                <w:szCs w:val="22"/>
              </w:rPr>
            </w:pPr>
            <w:r w:rsidRPr="00067FF8">
              <w:rPr>
                <w:sz w:val="22"/>
                <w:szCs w:val="22"/>
              </w:rPr>
              <w:t>1. Реалізація заходів  по підготовці до обласних масових заходів.</w:t>
            </w:r>
          </w:p>
          <w:p w14:paraId="44D5AFCD" w14:textId="77777777" w:rsidR="004C33E6" w:rsidRPr="00067FF8" w:rsidRDefault="004C33E6" w:rsidP="004C33E6">
            <w:pPr>
              <w:rPr>
                <w:sz w:val="22"/>
                <w:szCs w:val="22"/>
              </w:rPr>
            </w:pPr>
            <w:r w:rsidRPr="00067FF8">
              <w:rPr>
                <w:sz w:val="22"/>
                <w:szCs w:val="22"/>
              </w:rPr>
              <w:t xml:space="preserve">  </w:t>
            </w:r>
          </w:p>
          <w:p w14:paraId="54C61EB8" w14:textId="77777777" w:rsidR="004C33E6" w:rsidRPr="00067FF8" w:rsidRDefault="004C33E6" w:rsidP="004C33E6">
            <w:pPr>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F954B1D" w14:textId="77777777" w:rsidR="004C33E6" w:rsidRPr="00067FF8" w:rsidRDefault="004C33E6" w:rsidP="004C33E6">
            <w:pPr>
              <w:rPr>
                <w:sz w:val="22"/>
                <w:szCs w:val="22"/>
              </w:rPr>
            </w:pPr>
            <w:r w:rsidRPr="00067FF8">
              <w:rPr>
                <w:sz w:val="22"/>
                <w:szCs w:val="22"/>
              </w:rPr>
              <w:t>1. Про призначення відповідальних за збереження товарно-матеріальних цінностей за місцем їх знаходження.</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D6F824F" w14:textId="77777777" w:rsidR="004C33E6" w:rsidRPr="00067FF8" w:rsidRDefault="004C33E6" w:rsidP="004C33E6">
            <w:pPr>
              <w:rPr>
                <w:sz w:val="22"/>
                <w:szCs w:val="22"/>
              </w:rPr>
            </w:pPr>
            <w:r w:rsidRPr="00067FF8">
              <w:rPr>
                <w:sz w:val="22"/>
                <w:szCs w:val="22"/>
              </w:rPr>
              <w:t>1. Ведення обліку по дотриманню техніки безпеки, охорони праці</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9E6E452" w14:textId="77777777" w:rsidR="004C33E6" w:rsidRPr="00067FF8" w:rsidRDefault="004C33E6" w:rsidP="004C33E6">
            <w:pPr>
              <w:rPr>
                <w:sz w:val="22"/>
                <w:szCs w:val="22"/>
              </w:rPr>
            </w:pPr>
            <w:r w:rsidRPr="00067FF8">
              <w:rPr>
                <w:sz w:val="22"/>
                <w:szCs w:val="22"/>
              </w:rPr>
              <w:t>1. Індивідуальні  консультації з педагогами, що атестуються.</w:t>
            </w:r>
          </w:p>
          <w:p w14:paraId="19D1EC8B" w14:textId="77777777" w:rsidR="004C33E6" w:rsidRPr="00067FF8" w:rsidRDefault="004C33E6" w:rsidP="004C33E6">
            <w:pPr>
              <w:rPr>
                <w:sz w:val="22"/>
                <w:szCs w:val="22"/>
              </w:rPr>
            </w:pPr>
            <w:r w:rsidRPr="00067FF8">
              <w:rPr>
                <w:sz w:val="22"/>
                <w:szCs w:val="22"/>
              </w:rPr>
              <w:t>2. Творчі звіти педагогів, що атестуються</w:t>
            </w:r>
          </w:p>
          <w:p w14:paraId="256C404D" w14:textId="77777777" w:rsidR="004C33E6" w:rsidRPr="00067FF8" w:rsidRDefault="004C33E6" w:rsidP="004C33E6">
            <w:pPr>
              <w:rPr>
                <w:sz w:val="22"/>
                <w:szCs w:val="22"/>
              </w:rPr>
            </w:pPr>
            <w:r w:rsidRPr="00067FF8">
              <w:rPr>
                <w:sz w:val="22"/>
                <w:szCs w:val="22"/>
              </w:rPr>
              <w:t>3. Відвідування занять педагогів, що атестуються.</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4EB9F77"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E517BBD"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704BD87" w14:textId="77777777" w:rsidR="004C33E6" w:rsidRPr="00067FF8" w:rsidRDefault="004C33E6" w:rsidP="004C33E6">
            <w:pPr>
              <w:rPr>
                <w:sz w:val="22"/>
                <w:szCs w:val="22"/>
              </w:rPr>
            </w:pPr>
            <w:r w:rsidRPr="00067FF8">
              <w:rPr>
                <w:sz w:val="22"/>
                <w:szCs w:val="22"/>
              </w:rPr>
              <w:t>1. Виконання заходів щодо поліпшення безпеки, гігієни, праці, попередження травматизму.</w:t>
            </w:r>
          </w:p>
        </w:tc>
      </w:tr>
      <w:tr w:rsidR="00BB2639" w:rsidRPr="00067FF8" w14:paraId="6BE8E532"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52CF01D" w14:textId="77777777" w:rsidR="004C33E6" w:rsidRPr="00067FF8" w:rsidRDefault="004C33E6" w:rsidP="004C33E6">
            <w:pPr>
              <w:rPr>
                <w:b/>
                <w:sz w:val="22"/>
                <w:szCs w:val="22"/>
              </w:rPr>
            </w:pPr>
            <w:r w:rsidRPr="00067FF8">
              <w:rPr>
                <w:b/>
                <w:sz w:val="22"/>
                <w:szCs w:val="22"/>
              </w:rPr>
              <w:t>березень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80433FE" w14:textId="77777777" w:rsidR="004C33E6" w:rsidRPr="00067FF8" w:rsidRDefault="004C33E6" w:rsidP="004C33E6">
            <w:pPr>
              <w:rPr>
                <w:sz w:val="22"/>
                <w:szCs w:val="22"/>
              </w:rPr>
            </w:pPr>
            <w:r w:rsidRPr="00067FF8">
              <w:rPr>
                <w:sz w:val="22"/>
                <w:szCs w:val="22"/>
              </w:rPr>
              <w:t>1. Заходи щодо завершення атестації педагогічних працівників.</w:t>
            </w:r>
          </w:p>
          <w:p w14:paraId="544B7E99" w14:textId="77777777" w:rsidR="004C33E6" w:rsidRPr="00067FF8" w:rsidRDefault="004C33E6" w:rsidP="004C33E6">
            <w:pPr>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F44A000" w14:textId="77777777" w:rsidR="004C33E6" w:rsidRPr="00067FF8" w:rsidRDefault="004C33E6" w:rsidP="004C33E6">
            <w:pPr>
              <w:rPr>
                <w:sz w:val="22"/>
                <w:szCs w:val="22"/>
              </w:rPr>
            </w:pPr>
            <w:r w:rsidRPr="00067FF8">
              <w:rPr>
                <w:sz w:val="22"/>
                <w:szCs w:val="22"/>
              </w:rPr>
              <w:t>1. Про затвердження рішення атестаційної комісії щодо атестації педпрацівників.</w:t>
            </w:r>
          </w:p>
          <w:p w14:paraId="36BB19D6" w14:textId="77777777" w:rsidR="004C33E6" w:rsidRPr="00067FF8" w:rsidRDefault="004C33E6" w:rsidP="004C33E6">
            <w:pPr>
              <w:rPr>
                <w:sz w:val="22"/>
                <w:szCs w:val="22"/>
              </w:rPr>
            </w:pPr>
            <w:r w:rsidRPr="00067FF8">
              <w:rPr>
                <w:sz w:val="22"/>
                <w:szCs w:val="22"/>
              </w:rPr>
              <w:t>2. Про підготовку тестових завдань з робототехніки для набору вихованців підготовчої групи.</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2DAE7B5" w14:textId="77777777" w:rsidR="004C33E6" w:rsidRPr="00067FF8" w:rsidRDefault="004C33E6" w:rsidP="004C33E6">
            <w:pPr>
              <w:rPr>
                <w:sz w:val="22"/>
                <w:szCs w:val="22"/>
              </w:rPr>
            </w:pPr>
            <w:r w:rsidRPr="00067FF8">
              <w:rPr>
                <w:sz w:val="22"/>
                <w:szCs w:val="22"/>
              </w:rPr>
              <w:t>1. Ведення ділової документації відповідно нормативних документів</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2F7D0BC" w14:textId="77777777" w:rsidR="004C33E6" w:rsidRPr="00067FF8" w:rsidRDefault="004C33E6" w:rsidP="004C33E6">
            <w:pPr>
              <w:rPr>
                <w:sz w:val="22"/>
                <w:szCs w:val="22"/>
              </w:rPr>
            </w:pPr>
            <w:r w:rsidRPr="00067FF8">
              <w:rPr>
                <w:sz w:val="22"/>
                <w:szCs w:val="22"/>
              </w:rPr>
              <w:t>1. Складання  атестаційних листів для встановлення кваліфікаційних категорій.</w:t>
            </w:r>
          </w:p>
          <w:p w14:paraId="580FAF29" w14:textId="77777777" w:rsidR="004C33E6" w:rsidRPr="00067FF8" w:rsidRDefault="004C33E6" w:rsidP="004C33E6">
            <w:pPr>
              <w:rPr>
                <w:sz w:val="22"/>
                <w:szCs w:val="22"/>
              </w:rPr>
            </w:pPr>
            <w:r w:rsidRPr="00067FF8">
              <w:rPr>
                <w:sz w:val="22"/>
                <w:szCs w:val="22"/>
              </w:rPr>
              <w:t>2.Про порядок голосування</w:t>
            </w:r>
          </w:p>
          <w:p w14:paraId="6CBFA330" w14:textId="67AF76BB" w:rsidR="004C33E6" w:rsidRPr="00067FF8" w:rsidRDefault="004C33E6" w:rsidP="004C33E6">
            <w:pPr>
              <w:rPr>
                <w:sz w:val="22"/>
                <w:szCs w:val="22"/>
              </w:rPr>
            </w:pPr>
            <w:r w:rsidRPr="00067FF8">
              <w:rPr>
                <w:sz w:val="22"/>
                <w:szCs w:val="22"/>
              </w:rPr>
              <w:t>3.Про результати  атестації</w:t>
            </w:r>
            <w:r w:rsidR="00067FF8">
              <w:rPr>
                <w:sz w:val="22"/>
                <w:szCs w:val="22"/>
              </w:rPr>
              <w:t xml:space="preserve"> педагогічних працівників у 2024/2025</w:t>
            </w:r>
            <w:r w:rsidRPr="00067FF8">
              <w:rPr>
                <w:sz w:val="22"/>
                <w:szCs w:val="22"/>
              </w:rPr>
              <w:t xml:space="preserve"> навчальному році.</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EE46CD7"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C302615"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E31D364" w14:textId="77777777" w:rsidR="004C33E6" w:rsidRPr="00067FF8" w:rsidRDefault="004C33E6" w:rsidP="004C33E6">
            <w:pPr>
              <w:rPr>
                <w:sz w:val="22"/>
                <w:szCs w:val="22"/>
              </w:rPr>
            </w:pPr>
            <w:r w:rsidRPr="00067FF8">
              <w:rPr>
                <w:sz w:val="22"/>
                <w:szCs w:val="22"/>
              </w:rPr>
              <w:t>1. Навчання працівників з  ОП.</w:t>
            </w:r>
          </w:p>
          <w:p w14:paraId="28875C33" w14:textId="77777777" w:rsidR="004C33E6" w:rsidRPr="00067FF8" w:rsidRDefault="004C33E6" w:rsidP="004C33E6">
            <w:pPr>
              <w:rPr>
                <w:sz w:val="22"/>
                <w:szCs w:val="22"/>
              </w:rPr>
            </w:pPr>
            <w:r w:rsidRPr="00067FF8">
              <w:rPr>
                <w:sz w:val="22"/>
                <w:szCs w:val="22"/>
              </w:rPr>
              <w:t>2. Проведення інструктажів з ТБ.</w:t>
            </w:r>
          </w:p>
        </w:tc>
      </w:tr>
      <w:tr w:rsidR="00BB2639" w:rsidRPr="00067FF8" w14:paraId="67243299" w14:textId="77777777" w:rsidTr="004C33E6">
        <w:trPr>
          <w:trHeight w:val="2375"/>
        </w:trPr>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0AD92BE" w14:textId="77777777" w:rsidR="004C33E6" w:rsidRPr="00067FF8" w:rsidRDefault="004C33E6" w:rsidP="004C33E6">
            <w:pPr>
              <w:rPr>
                <w:b/>
                <w:sz w:val="22"/>
                <w:szCs w:val="22"/>
              </w:rPr>
            </w:pPr>
            <w:r w:rsidRPr="00067FF8">
              <w:rPr>
                <w:b/>
                <w:sz w:val="22"/>
                <w:szCs w:val="22"/>
              </w:rPr>
              <w:t>квітень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DE36C4B" w14:textId="77777777" w:rsidR="004C33E6" w:rsidRPr="00067FF8" w:rsidRDefault="004C33E6" w:rsidP="004C33E6">
            <w:pPr>
              <w:rPr>
                <w:sz w:val="22"/>
                <w:szCs w:val="22"/>
              </w:rPr>
            </w:pPr>
            <w:r w:rsidRPr="00067FF8">
              <w:rPr>
                <w:sz w:val="22"/>
                <w:szCs w:val="22"/>
              </w:rPr>
              <w:t>1. Комплектація педагогічних кадрів,  попередня тарифікація.</w:t>
            </w:r>
          </w:p>
          <w:p w14:paraId="18BE8152" w14:textId="77777777" w:rsidR="004C33E6" w:rsidRPr="00067FF8" w:rsidRDefault="004C33E6" w:rsidP="004C33E6">
            <w:pPr>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F73D4DE" w14:textId="77777777" w:rsidR="004C33E6" w:rsidRPr="00067FF8" w:rsidRDefault="004C33E6" w:rsidP="004C33E6">
            <w:pPr>
              <w:rPr>
                <w:sz w:val="22"/>
                <w:szCs w:val="22"/>
              </w:rPr>
            </w:pPr>
            <w:r w:rsidRPr="00067FF8">
              <w:rPr>
                <w:sz w:val="22"/>
                <w:szCs w:val="22"/>
              </w:rPr>
              <w:t>1. Про призначення відповідальних за реєстрацію та прийом експонатів обласної виставки, графік чергування.</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9BA3DAF" w14:textId="77777777" w:rsidR="004C33E6" w:rsidRPr="00067FF8" w:rsidRDefault="004C33E6" w:rsidP="004C33E6">
            <w:pPr>
              <w:rPr>
                <w:sz w:val="22"/>
                <w:szCs w:val="22"/>
              </w:rPr>
            </w:pP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8DD5822" w14:textId="77777777" w:rsidR="004C33E6" w:rsidRPr="00067FF8" w:rsidRDefault="004C33E6" w:rsidP="004C33E6">
            <w:pPr>
              <w:rPr>
                <w:sz w:val="22"/>
                <w:szCs w:val="22"/>
              </w:rPr>
            </w:pPr>
            <w:r w:rsidRPr="00067FF8">
              <w:rPr>
                <w:sz w:val="22"/>
                <w:szCs w:val="22"/>
              </w:rPr>
              <w:t xml:space="preserve">1. Подання атестаційних матеріалів на встановлення вищої категорії, присвоєння педагогічних звань і нагородження  педпрацівників. </w:t>
            </w:r>
          </w:p>
          <w:p w14:paraId="5E8B1067" w14:textId="77777777" w:rsidR="004C33E6" w:rsidRPr="00067FF8" w:rsidRDefault="004C33E6" w:rsidP="004C33E6">
            <w:pPr>
              <w:rPr>
                <w:sz w:val="22"/>
                <w:szCs w:val="22"/>
              </w:rPr>
            </w:pPr>
            <w:r w:rsidRPr="00067FF8">
              <w:rPr>
                <w:sz w:val="22"/>
                <w:szCs w:val="22"/>
              </w:rPr>
              <w:t>2. Оформлення документації за підсумками атестації педагогічних працівників.</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8012998"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FA56E74"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88B47DD" w14:textId="77777777" w:rsidR="004C33E6" w:rsidRPr="00067FF8" w:rsidRDefault="004C33E6" w:rsidP="004C33E6">
            <w:pPr>
              <w:rPr>
                <w:sz w:val="22"/>
                <w:szCs w:val="22"/>
              </w:rPr>
            </w:pPr>
            <w:r w:rsidRPr="00067FF8">
              <w:rPr>
                <w:sz w:val="22"/>
                <w:szCs w:val="22"/>
              </w:rPr>
              <w:t>1. Організаційна робота щодо благоустрою території .</w:t>
            </w:r>
          </w:p>
          <w:p w14:paraId="6250962A" w14:textId="77777777" w:rsidR="004C33E6" w:rsidRPr="00067FF8" w:rsidRDefault="004C33E6" w:rsidP="004C33E6">
            <w:pPr>
              <w:rPr>
                <w:sz w:val="22"/>
                <w:szCs w:val="22"/>
              </w:rPr>
            </w:pPr>
            <w:r w:rsidRPr="00067FF8">
              <w:rPr>
                <w:sz w:val="22"/>
                <w:szCs w:val="22"/>
              </w:rPr>
              <w:t>2. Попередження діючого травматизму під час проведення масових заходів.</w:t>
            </w:r>
          </w:p>
          <w:p w14:paraId="489DC1E4" w14:textId="77777777" w:rsidR="004C33E6" w:rsidRPr="00067FF8" w:rsidRDefault="004C33E6" w:rsidP="004C33E6">
            <w:pPr>
              <w:rPr>
                <w:sz w:val="22"/>
                <w:szCs w:val="22"/>
              </w:rPr>
            </w:pPr>
            <w:r w:rsidRPr="00067FF8">
              <w:rPr>
                <w:sz w:val="22"/>
                <w:szCs w:val="22"/>
              </w:rPr>
              <w:t>3. Проведення для ЦО та навчальної евакуації.</w:t>
            </w:r>
          </w:p>
        </w:tc>
      </w:tr>
      <w:tr w:rsidR="00BB2639" w:rsidRPr="00067FF8" w14:paraId="51C8AC6B"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2B61190" w14:textId="77777777" w:rsidR="004C33E6" w:rsidRPr="00067FF8" w:rsidRDefault="004C33E6" w:rsidP="004C33E6">
            <w:pPr>
              <w:rPr>
                <w:b/>
                <w:sz w:val="22"/>
                <w:szCs w:val="22"/>
              </w:rPr>
            </w:pPr>
            <w:r w:rsidRPr="00067FF8">
              <w:rPr>
                <w:b/>
                <w:sz w:val="22"/>
                <w:szCs w:val="22"/>
              </w:rPr>
              <w:lastRenderedPageBreak/>
              <w:t>травень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DCCB66D" w14:textId="77777777" w:rsidR="004C33E6" w:rsidRPr="00067FF8" w:rsidRDefault="004C33E6" w:rsidP="004C33E6">
            <w:pPr>
              <w:rPr>
                <w:sz w:val="22"/>
                <w:szCs w:val="22"/>
              </w:rPr>
            </w:pPr>
            <w:r w:rsidRPr="00067FF8">
              <w:rPr>
                <w:sz w:val="22"/>
                <w:szCs w:val="22"/>
              </w:rPr>
              <w:t>1. Заходи щодо завершення навчального року.</w:t>
            </w:r>
          </w:p>
          <w:p w14:paraId="417F49D7" w14:textId="77777777" w:rsidR="004C33E6" w:rsidRPr="00067FF8" w:rsidRDefault="004C33E6" w:rsidP="004C33E6">
            <w:pPr>
              <w:rPr>
                <w:sz w:val="22"/>
                <w:szCs w:val="22"/>
              </w:rPr>
            </w:pPr>
            <w:r w:rsidRPr="00067FF8">
              <w:rPr>
                <w:sz w:val="22"/>
                <w:szCs w:val="22"/>
              </w:rPr>
              <w:t xml:space="preserve">2. Планування роботи на наступний навчальний рік. </w:t>
            </w:r>
          </w:p>
          <w:p w14:paraId="4B409991" w14:textId="77777777" w:rsidR="004C33E6" w:rsidRPr="00067FF8" w:rsidRDefault="004C33E6" w:rsidP="004C33E6">
            <w:pPr>
              <w:rPr>
                <w:sz w:val="22"/>
                <w:szCs w:val="22"/>
              </w:rPr>
            </w:pPr>
            <w:r w:rsidRPr="00067FF8">
              <w:rPr>
                <w:sz w:val="22"/>
                <w:szCs w:val="22"/>
              </w:rPr>
              <w:t>3. Організація роботи влітку.</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8502F10" w14:textId="77777777" w:rsidR="004C33E6" w:rsidRPr="00067FF8" w:rsidRDefault="004C33E6" w:rsidP="004C33E6">
            <w:pPr>
              <w:rPr>
                <w:sz w:val="22"/>
                <w:szCs w:val="22"/>
              </w:rPr>
            </w:pPr>
            <w:r w:rsidRPr="00067FF8">
              <w:rPr>
                <w:sz w:val="22"/>
                <w:szCs w:val="22"/>
              </w:rPr>
              <w:t xml:space="preserve">1. Про закінчення </w:t>
            </w:r>
            <w:proofErr w:type="spellStart"/>
            <w:r w:rsidRPr="00067FF8">
              <w:rPr>
                <w:sz w:val="22"/>
                <w:szCs w:val="22"/>
              </w:rPr>
              <w:t>н.р</w:t>
            </w:r>
            <w:proofErr w:type="spellEnd"/>
            <w:r w:rsidRPr="00067FF8">
              <w:rPr>
                <w:sz w:val="22"/>
                <w:szCs w:val="22"/>
              </w:rPr>
              <w:t>. та організацію роботи в літній період.</w:t>
            </w:r>
          </w:p>
          <w:p w14:paraId="072A350F" w14:textId="77777777" w:rsidR="004C33E6" w:rsidRPr="00067FF8" w:rsidRDefault="004C33E6" w:rsidP="004C33E6">
            <w:pPr>
              <w:rPr>
                <w:sz w:val="22"/>
                <w:szCs w:val="22"/>
              </w:rPr>
            </w:pP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942356C" w14:textId="77777777" w:rsidR="004C33E6" w:rsidRPr="00067FF8" w:rsidRDefault="004C33E6" w:rsidP="004C33E6">
            <w:pPr>
              <w:rPr>
                <w:sz w:val="22"/>
                <w:szCs w:val="22"/>
              </w:rPr>
            </w:pP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C085A2E" w14:textId="77777777" w:rsidR="004C33E6" w:rsidRPr="00067FF8" w:rsidRDefault="004C33E6" w:rsidP="004C33E6">
            <w:pPr>
              <w:rPr>
                <w:sz w:val="22"/>
                <w:szCs w:val="22"/>
              </w:rPr>
            </w:pPr>
            <w:r w:rsidRPr="00067FF8">
              <w:rPr>
                <w:sz w:val="22"/>
                <w:szCs w:val="22"/>
              </w:rPr>
              <w:t xml:space="preserve">1. Співбесіди з педпрацівниками  щодо виконання планів і програм. </w:t>
            </w:r>
          </w:p>
          <w:p w14:paraId="677890EB" w14:textId="77777777" w:rsidR="004C33E6" w:rsidRPr="00067FF8" w:rsidRDefault="004C33E6" w:rsidP="004C33E6">
            <w:pPr>
              <w:rPr>
                <w:sz w:val="22"/>
                <w:szCs w:val="22"/>
              </w:rPr>
            </w:pPr>
            <w:r w:rsidRPr="00067FF8">
              <w:rPr>
                <w:sz w:val="22"/>
                <w:szCs w:val="22"/>
              </w:rPr>
              <w:t>2. Підготовка статистичної звітності з атестації.</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75C6B1A"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F859538"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2BA57D7" w14:textId="77777777" w:rsidR="004C33E6" w:rsidRPr="00067FF8" w:rsidRDefault="004C33E6" w:rsidP="004C33E6">
            <w:pPr>
              <w:rPr>
                <w:sz w:val="22"/>
                <w:szCs w:val="22"/>
              </w:rPr>
            </w:pPr>
            <w:r w:rsidRPr="00067FF8">
              <w:rPr>
                <w:sz w:val="22"/>
                <w:szCs w:val="22"/>
              </w:rPr>
              <w:t>1. Контроль за веденням журналів реєстрації інструктажів з ОП.</w:t>
            </w:r>
          </w:p>
        </w:tc>
      </w:tr>
      <w:tr w:rsidR="00BB2639" w:rsidRPr="00067FF8" w14:paraId="647233CF"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A8B727E" w14:textId="77777777" w:rsidR="004C33E6" w:rsidRPr="00067FF8" w:rsidRDefault="004C33E6" w:rsidP="004C33E6">
            <w:pPr>
              <w:rPr>
                <w:b/>
                <w:sz w:val="22"/>
                <w:szCs w:val="22"/>
              </w:rPr>
            </w:pPr>
            <w:r w:rsidRPr="00067FF8">
              <w:rPr>
                <w:b/>
                <w:sz w:val="22"/>
                <w:szCs w:val="22"/>
              </w:rPr>
              <w:t>червень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2B41BA5" w14:textId="77777777" w:rsidR="004C33E6" w:rsidRPr="00067FF8" w:rsidRDefault="004C33E6" w:rsidP="004C33E6">
            <w:pPr>
              <w:rPr>
                <w:sz w:val="22"/>
                <w:szCs w:val="22"/>
              </w:rPr>
            </w:pPr>
            <w:r w:rsidRPr="00067FF8">
              <w:rPr>
                <w:sz w:val="22"/>
                <w:szCs w:val="22"/>
              </w:rPr>
              <w:t xml:space="preserve">1. Підготовка Центру до  нового навчального року. </w:t>
            </w:r>
          </w:p>
          <w:p w14:paraId="02957AE9" w14:textId="77777777" w:rsidR="004C33E6" w:rsidRPr="00067FF8" w:rsidRDefault="004C33E6" w:rsidP="004C33E6">
            <w:pPr>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B98FAC3" w14:textId="77777777" w:rsidR="004C33E6" w:rsidRPr="00067FF8" w:rsidRDefault="004C33E6" w:rsidP="004C33E6">
            <w:pPr>
              <w:rPr>
                <w:sz w:val="22"/>
                <w:szCs w:val="22"/>
              </w:rPr>
            </w:pPr>
            <w:r w:rsidRPr="00067FF8">
              <w:rPr>
                <w:sz w:val="22"/>
                <w:szCs w:val="22"/>
              </w:rPr>
              <w:t>1. Про підсумки  навчально-виховної та методичної роботи з педагогічними кадрами Центру.</w:t>
            </w:r>
          </w:p>
          <w:p w14:paraId="76D8D492" w14:textId="77777777" w:rsidR="004C33E6" w:rsidRPr="00067FF8" w:rsidRDefault="004C33E6" w:rsidP="004C33E6">
            <w:pPr>
              <w:rPr>
                <w:sz w:val="22"/>
                <w:szCs w:val="22"/>
              </w:rPr>
            </w:pP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75FCBB0" w14:textId="77777777" w:rsidR="004C33E6" w:rsidRPr="00067FF8" w:rsidRDefault="004C33E6" w:rsidP="004C33E6">
            <w:pPr>
              <w:rPr>
                <w:sz w:val="22"/>
                <w:szCs w:val="22"/>
              </w:rPr>
            </w:pPr>
            <w:r w:rsidRPr="00067FF8">
              <w:rPr>
                <w:sz w:val="22"/>
                <w:szCs w:val="22"/>
              </w:rPr>
              <w:t>1. Здача документації по напрямів роботи до архіву</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1161972" w14:textId="77777777" w:rsidR="004C33E6" w:rsidRPr="00067FF8" w:rsidRDefault="004C33E6" w:rsidP="004C33E6">
            <w:pPr>
              <w:rPr>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7DB03A8"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8280451"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23A91C8" w14:textId="77777777" w:rsidR="004C33E6" w:rsidRPr="00067FF8" w:rsidRDefault="004C33E6" w:rsidP="004C33E6">
            <w:pPr>
              <w:rPr>
                <w:sz w:val="22"/>
                <w:szCs w:val="22"/>
              </w:rPr>
            </w:pPr>
            <w:r w:rsidRPr="00067FF8">
              <w:rPr>
                <w:sz w:val="22"/>
                <w:szCs w:val="22"/>
              </w:rPr>
              <w:t>1. Проведення ремонтних робіт  у приміщеннях Центру.</w:t>
            </w:r>
          </w:p>
          <w:p w14:paraId="7BF7973F" w14:textId="77777777" w:rsidR="004C33E6" w:rsidRPr="00067FF8" w:rsidRDefault="004C33E6" w:rsidP="004C33E6">
            <w:pPr>
              <w:rPr>
                <w:sz w:val="22"/>
                <w:szCs w:val="22"/>
              </w:rPr>
            </w:pPr>
            <w:r w:rsidRPr="00067FF8">
              <w:rPr>
                <w:sz w:val="22"/>
                <w:szCs w:val="22"/>
              </w:rPr>
              <w:t xml:space="preserve">2. Підготовка акту готовності будівлі Центру до нового </w:t>
            </w:r>
            <w:proofErr w:type="spellStart"/>
            <w:r w:rsidRPr="00067FF8">
              <w:rPr>
                <w:sz w:val="22"/>
                <w:szCs w:val="22"/>
              </w:rPr>
              <w:t>н.р</w:t>
            </w:r>
            <w:proofErr w:type="spellEnd"/>
            <w:r w:rsidRPr="00067FF8">
              <w:rPr>
                <w:sz w:val="22"/>
                <w:szCs w:val="22"/>
              </w:rPr>
              <w:t>.</w:t>
            </w:r>
          </w:p>
        </w:tc>
      </w:tr>
      <w:tr w:rsidR="00BB2639" w:rsidRPr="00067FF8" w14:paraId="0BD492F0"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C3A8A02" w14:textId="77777777" w:rsidR="004C33E6" w:rsidRPr="00067FF8" w:rsidRDefault="004C33E6" w:rsidP="004C33E6">
            <w:pPr>
              <w:rPr>
                <w:b/>
                <w:sz w:val="22"/>
                <w:szCs w:val="22"/>
              </w:rPr>
            </w:pPr>
            <w:r w:rsidRPr="00067FF8">
              <w:rPr>
                <w:b/>
                <w:sz w:val="22"/>
                <w:szCs w:val="22"/>
              </w:rPr>
              <w:t>серпень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CCD213B" w14:textId="77777777" w:rsidR="004C33E6" w:rsidRPr="00067FF8" w:rsidRDefault="004C33E6" w:rsidP="004C33E6">
            <w:pPr>
              <w:rPr>
                <w:sz w:val="22"/>
                <w:szCs w:val="22"/>
              </w:rPr>
            </w:pPr>
            <w:r w:rsidRPr="00067FF8">
              <w:rPr>
                <w:sz w:val="22"/>
                <w:szCs w:val="22"/>
              </w:rPr>
              <w:t xml:space="preserve">1. Підготовка Центру до  нового навчального року.  </w:t>
            </w:r>
          </w:p>
          <w:p w14:paraId="2480983F" w14:textId="77777777" w:rsidR="004C33E6" w:rsidRPr="00067FF8" w:rsidRDefault="004C33E6" w:rsidP="004C33E6">
            <w:pPr>
              <w:rPr>
                <w:sz w:val="22"/>
                <w:szCs w:val="22"/>
              </w:rPr>
            </w:pPr>
            <w:r w:rsidRPr="00067FF8">
              <w:rPr>
                <w:sz w:val="22"/>
                <w:szCs w:val="22"/>
              </w:rPr>
              <w:t>2. Отримання акту готовності  приміщення.</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45D6B1F" w14:textId="77777777" w:rsidR="004C33E6" w:rsidRPr="00067FF8" w:rsidRDefault="004C33E6" w:rsidP="004C33E6">
            <w:pPr>
              <w:rPr>
                <w:sz w:val="22"/>
                <w:szCs w:val="22"/>
              </w:rPr>
            </w:pPr>
            <w:r w:rsidRPr="00067FF8">
              <w:rPr>
                <w:sz w:val="22"/>
                <w:szCs w:val="22"/>
              </w:rPr>
              <w:t>1. Про призначення відповідальних за ведення ділової документації.</w:t>
            </w:r>
          </w:p>
          <w:p w14:paraId="3EE373FB" w14:textId="77777777" w:rsidR="004C33E6" w:rsidRPr="00067FF8" w:rsidRDefault="004C33E6" w:rsidP="004C33E6">
            <w:pPr>
              <w:rPr>
                <w:sz w:val="22"/>
                <w:szCs w:val="22"/>
              </w:rPr>
            </w:pPr>
            <w:r w:rsidRPr="00067FF8">
              <w:rPr>
                <w:sz w:val="22"/>
                <w:szCs w:val="22"/>
              </w:rPr>
              <w:t>2.  Про розподіл обов’язків між адміністрацією Центру.</w:t>
            </w:r>
          </w:p>
          <w:p w14:paraId="36E5376E" w14:textId="77777777" w:rsidR="004C33E6" w:rsidRPr="00067FF8" w:rsidRDefault="004C33E6" w:rsidP="004C33E6">
            <w:pPr>
              <w:rPr>
                <w:sz w:val="22"/>
                <w:szCs w:val="22"/>
              </w:rPr>
            </w:pP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28C493C" w14:textId="77777777" w:rsidR="004C33E6" w:rsidRPr="00067FF8" w:rsidRDefault="004C33E6" w:rsidP="004C33E6">
            <w:pPr>
              <w:rPr>
                <w:sz w:val="22"/>
                <w:szCs w:val="22"/>
              </w:rPr>
            </w:pPr>
            <w:r w:rsidRPr="00067FF8">
              <w:rPr>
                <w:sz w:val="22"/>
                <w:szCs w:val="22"/>
              </w:rPr>
              <w:t>1. Запис дітей до гуртків.</w:t>
            </w:r>
          </w:p>
          <w:p w14:paraId="2AE24735" w14:textId="77777777" w:rsidR="004C33E6" w:rsidRPr="00067FF8" w:rsidRDefault="004C33E6" w:rsidP="004C33E6">
            <w:pPr>
              <w:rPr>
                <w:sz w:val="22"/>
                <w:szCs w:val="22"/>
              </w:rPr>
            </w:pPr>
          </w:p>
          <w:p w14:paraId="45D28FE0" w14:textId="77777777" w:rsidR="004C33E6" w:rsidRPr="00067FF8" w:rsidRDefault="004C33E6" w:rsidP="004C33E6">
            <w:pPr>
              <w:rPr>
                <w:sz w:val="22"/>
                <w:szCs w:val="22"/>
              </w:rPr>
            </w:pPr>
          </w:p>
          <w:p w14:paraId="39E65320" w14:textId="77777777" w:rsidR="004C33E6" w:rsidRPr="00067FF8" w:rsidRDefault="004C33E6" w:rsidP="004C33E6">
            <w:pPr>
              <w:rPr>
                <w:sz w:val="22"/>
                <w:szCs w:val="22"/>
              </w:rPr>
            </w:pPr>
          </w:p>
          <w:p w14:paraId="540FC8CB" w14:textId="77777777" w:rsidR="004C33E6" w:rsidRPr="00067FF8" w:rsidRDefault="004C33E6" w:rsidP="004C33E6">
            <w:pPr>
              <w:rPr>
                <w:sz w:val="22"/>
                <w:szCs w:val="22"/>
              </w:rPr>
            </w:pPr>
          </w:p>
          <w:p w14:paraId="7C96E93C" w14:textId="77777777" w:rsidR="004C33E6" w:rsidRPr="00067FF8" w:rsidRDefault="004C33E6" w:rsidP="004C33E6">
            <w:pPr>
              <w:rPr>
                <w:sz w:val="22"/>
                <w:szCs w:val="22"/>
              </w:rPr>
            </w:pP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47EACAA" w14:textId="77777777" w:rsidR="004C33E6" w:rsidRPr="00067FF8" w:rsidRDefault="004C33E6" w:rsidP="004C33E6">
            <w:pPr>
              <w:jc w:val="center"/>
              <w:rPr>
                <w:b/>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AB2D7FD"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A14E3C5"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E72D4C2" w14:textId="77777777" w:rsidR="004C33E6" w:rsidRPr="00067FF8" w:rsidRDefault="004C33E6" w:rsidP="004C33E6">
            <w:pPr>
              <w:rPr>
                <w:sz w:val="22"/>
                <w:szCs w:val="22"/>
              </w:rPr>
            </w:pPr>
            <w:r w:rsidRPr="00067FF8">
              <w:rPr>
                <w:sz w:val="22"/>
                <w:szCs w:val="22"/>
              </w:rPr>
              <w:t>1. Проведення ремонтних робіт  у приміщеннях Центру.</w:t>
            </w:r>
          </w:p>
          <w:p w14:paraId="3658E84D" w14:textId="77777777" w:rsidR="004C33E6" w:rsidRPr="00067FF8" w:rsidRDefault="004C33E6" w:rsidP="004C33E6">
            <w:pPr>
              <w:rPr>
                <w:sz w:val="22"/>
                <w:szCs w:val="22"/>
              </w:rPr>
            </w:pPr>
            <w:r w:rsidRPr="00067FF8">
              <w:rPr>
                <w:sz w:val="22"/>
                <w:szCs w:val="22"/>
              </w:rPr>
              <w:t xml:space="preserve">2. Підготовка акту готовності будівлі Центру до нового </w:t>
            </w:r>
            <w:proofErr w:type="spellStart"/>
            <w:r w:rsidRPr="00067FF8">
              <w:rPr>
                <w:sz w:val="22"/>
                <w:szCs w:val="22"/>
              </w:rPr>
              <w:t>н.р</w:t>
            </w:r>
            <w:proofErr w:type="spellEnd"/>
            <w:r w:rsidRPr="00067FF8">
              <w:rPr>
                <w:sz w:val="22"/>
                <w:szCs w:val="22"/>
              </w:rPr>
              <w:t>.</w:t>
            </w:r>
          </w:p>
        </w:tc>
      </w:tr>
      <w:tr w:rsidR="00BB2639" w:rsidRPr="00067FF8" w14:paraId="2BDAC8C4"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515C72B" w14:textId="77777777" w:rsidR="004C33E6" w:rsidRPr="00067FF8" w:rsidRDefault="004C33E6" w:rsidP="004C33E6">
            <w:pPr>
              <w:rPr>
                <w:b/>
                <w:sz w:val="22"/>
                <w:szCs w:val="22"/>
              </w:rPr>
            </w:pPr>
            <w:r w:rsidRPr="00067FF8">
              <w:rPr>
                <w:b/>
                <w:sz w:val="22"/>
                <w:szCs w:val="22"/>
              </w:rPr>
              <w:t>вересень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F86AF7C" w14:textId="77777777" w:rsidR="004C33E6" w:rsidRPr="00067FF8" w:rsidRDefault="004C33E6" w:rsidP="004C33E6">
            <w:pPr>
              <w:rPr>
                <w:sz w:val="22"/>
                <w:szCs w:val="22"/>
              </w:rPr>
            </w:pPr>
            <w:r w:rsidRPr="00067FF8">
              <w:rPr>
                <w:sz w:val="22"/>
                <w:szCs w:val="22"/>
              </w:rPr>
              <w:t>1. Погодження і затвердження навчально-календарних планів на І семестр.</w:t>
            </w:r>
          </w:p>
          <w:p w14:paraId="4D07136B" w14:textId="77777777" w:rsidR="004C33E6" w:rsidRPr="00067FF8" w:rsidRDefault="004C33E6" w:rsidP="004C33E6">
            <w:pPr>
              <w:rPr>
                <w:sz w:val="22"/>
                <w:szCs w:val="22"/>
              </w:rPr>
            </w:pPr>
            <w:r w:rsidRPr="00067FF8">
              <w:rPr>
                <w:sz w:val="22"/>
                <w:szCs w:val="22"/>
              </w:rPr>
              <w:t>2. Складання графіку атестації.</w:t>
            </w:r>
          </w:p>
          <w:p w14:paraId="2380D4E0" w14:textId="77777777" w:rsidR="004C33E6" w:rsidRPr="00067FF8" w:rsidRDefault="004C33E6" w:rsidP="004C33E6">
            <w:pPr>
              <w:rPr>
                <w:sz w:val="22"/>
                <w:szCs w:val="22"/>
              </w:rPr>
            </w:pPr>
            <w:r w:rsidRPr="00067FF8">
              <w:rPr>
                <w:sz w:val="22"/>
                <w:szCs w:val="22"/>
              </w:rPr>
              <w:t>3. Організація роботи наукового товариства учнів.</w:t>
            </w:r>
          </w:p>
          <w:p w14:paraId="20736986" w14:textId="77777777" w:rsidR="004C33E6" w:rsidRPr="00067FF8" w:rsidRDefault="004C33E6" w:rsidP="004C33E6">
            <w:pPr>
              <w:rPr>
                <w:sz w:val="22"/>
                <w:szCs w:val="22"/>
              </w:rPr>
            </w:pPr>
            <w:r w:rsidRPr="00067FF8">
              <w:rPr>
                <w:sz w:val="22"/>
                <w:szCs w:val="22"/>
              </w:rPr>
              <w:t xml:space="preserve">4. Перевірка готовності робочих </w:t>
            </w:r>
            <w:r w:rsidRPr="00067FF8">
              <w:rPr>
                <w:sz w:val="22"/>
                <w:szCs w:val="22"/>
              </w:rPr>
              <w:lastRenderedPageBreak/>
              <w:t>кабінетів до навчального року.</w:t>
            </w:r>
          </w:p>
          <w:p w14:paraId="06A3EC7C" w14:textId="77777777" w:rsidR="004C33E6" w:rsidRPr="00067FF8" w:rsidRDefault="004C33E6" w:rsidP="004C33E6">
            <w:pPr>
              <w:rPr>
                <w:sz w:val="22"/>
                <w:szCs w:val="22"/>
              </w:rPr>
            </w:pPr>
            <w:r w:rsidRPr="00067FF8">
              <w:rPr>
                <w:sz w:val="22"/>
                <w:szCs w:val="22"/>
              </w:rPr>
              <w:t xml:space="preserve">  </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9B40A5E" w14:textId="77777777" w:rsidR="004C33E6" w:rsidRPr="00067FF8" w:rsidRDefault="004C33E6" w:rsidP="004C33E6">
            <w:pPr>
              <w:rPr>
                <w:sz w:val="22"/>
                <w:szCs w:val="22"/>
              </w:rPr>
            </w:pPr>
            <w:r w:rsidRPr="00067FF8">
              <w:rPr>
                <w:sz w:val="22"/>
                <w:szCs w:val="22"/>
              </w:rPr>
              <w:lastRenderedPageBreak/>
              <w:t>1. Про затвердження  педагогічного навантаження педпрацівників на навчальний рік.</w:t>
            </w:r>
          </w:p>
          <w:p w14:paraId="6AFE9043" w14:textId="3E885DA8" w:rsidR="004C33E6" w:rsidRPr="00067FF8" w:rsidRDefault="004C33E6" w:rsidP="004C33E6">
            <w:pPr>
              <w:rPr>
                <w:sz w:val="22"/>
                <w:szCs w:val="22"/>
              </w:rPr>
            </w:pPr>
            <w:r w:rsidRPr="00067FF8">
              <w:rPr>
                <w:sz w:val="22"/>
                <w:szCs w:val="22"/>
              </w:rPr>
              <w:t>2. Про створення атест</w:t>
            </w:r>
            <w:r w:rsidR="00067FF8" w:rsidRPr="00067FF8">
              <w:rPr>
                <w:sz w:val="22"/>
                <w:szCs w:val="22"/>
              </w:rPr>
              <w:t>аційної комісії в закладі у 2025-2026</w:t>
            </w:r>
            <w:r w:rsidRPr="00067FF8">
              <w:rPr>
                <w:sz w:val="22"/>
                <w:szCs w:val="22"/>
              </w:rPr>
              <w:t xml:space="preserve"> </w:t>
            </w:r>
            <w:proofErr w:type="spellStart"/>
            <w:r w:rsidRPr="00067FF8">
              <w:rPr>
                <w:sz w:val="22"/>
                <w:szCs w:val="22"/>
              </w:rPr>
              <w:t>н.р</w:t>
            </w:r>
            <w:proofErr w:type="spellEnd"/>
            <w:r w:rsidRPr="00067FF8">
              <w:rPr>
                <w:sz w:val="22"/>
                <w:szCs w:val="22"/>
              </w:rPr>
              <w:t xml:space="preserve">. </w:t>
            </w:r>
          </w:p>
          <w:p w14:paraId="42F14B8F" w14:textId="77777777" w:rsidR="004C33E6" w:rsidRPr="00067FF8" w:rsidRDefault="004C33E6" w:rsidP="004C33E6">
            <w:pPr>
              <w:rPr>
                <w:sz w:val="22"/>
                <w:szCs w:val="22"/>
              </w:rPr>
            </w:pPr>
            <w:r w:rsidRPr="00067FF8">
              <w:rPr>
                <w:sz w:val="22"/>
                <w:szCs w:val="22"/>
              </w:rPr>
              <w:t>3. Про проведення обласних методичних об’єднань та семінарів.</w:t>
            </w:r>
          </w:p>
          <w:p w14:paraId="3DEC721C" w14:textId="77777777" w:rsidR="004C33E6" w:rsidRPr="00067FF8" w:rsidRDefault="004C33E6" w:rsidP="004C33E6">
            <w:pPr>
              <w:rPr>
                <w:sz w:val="22"/>
                <w:szCs w:val="22"/>
              </w:rPr>
            </w:pPr>
            <w:r w:rsidRPr="00067FF8">
              <w:rPr>
                <w:sz w:val="22"/>
                <w:szCs w:val="22"/>
              </w:rPr>
              <w:t xml:space="preserve">4. Про організацію </w:t>
            </w:r>
            <w:r w:rsidRPr="00067FF8">
              <w:rPr>
                <w:sz w:val="22"/>
                <w:szCs w:val="22"/>
              </w:rPr>
              <w:lastRenderedPageBreak/>
              <w:t>навчально-виховної та методичної роботи з педагогічними кадрами</w:t>
            </w:r>
          </w:p>
          <w:p w14:paraId="32E268C0" w14:textId="77777777" w:rsidR="004C33E6" w:rsidRPr="00067FF8" w:rsidRDefault="004C33E6" w:rsidP="004C33E6">
            <w:pPr>
              <w:rPr>
                <w:sz w:val="22"/>
                <w:szCs w:val="22"/>
              </w:rPr>
            </w:pP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2D959A7" w14:textId="77777777" w:rsidR="004C33E6" w:rsidRPr="00067FF8" w:rsidRDefault="004C33E6" w:rsidP="004C33E6">
            <w:pPr>
              <w:rPr>
                <w:sz w:val="22"/>
                <w:szCs w:val="22"/>
              </w:rPr>
            </w:pPr>
            <w:r w:rsidRPr="00067FF8">
              <w:rPr>
                <w:sz w:val="22"/>
                <w:szCs w:val="22"/>
              </w:rPr>
              <w:lastRenderedPageBreak/>
              <w:t>1. Списки гуртківців попередніх років навчання.</w:t>
            </w:r>
          </w:p>
          <w:p w14:paraId="57513595" w14:textId="77777777" w:rsidR="004C33E6" w:rsidRPr="00067FF8" w:rsidRDefault="004C33E6" w:rsidP="004C33E6">
            <w:pPr>
              <w:rPr>
                <w:sz w:val="22"/>
                <w:szCs w:val="22"/>
              </w:rPr>
            </w:pP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1816DC4" w14:textId="77777777" w:rsidR="004C33E6" w:rsidRPr="00067FF8" w:rsidRDefault="004C33E6" w:rsidP="004C33E6">
            <w:pPr>
              <w:rPr>
                <w:sz w:val="22"/>
                <w:szCs w:val="22"/>
              </w:rPr>
            </w:pPr>
            <w:r w:rsidRPr="00067FF8">
              <w:rPr>
                <w:sz w:val="22"/>
                <w:szCs w:val="22"/>
              </w:rPr>
              <w:t>1.  Консультація з усіх видів планування.</w:t>
            </w:r>
          </w:p>
          <w:p w14:paraId="3D5CF3D6" w14:textId="77777777" w:rsidR="004C33E6" w:rsidRPr="00067FF8" w:rsidRDefault="004C33E6" w:rsidP="004C33E6">
            <w:pPr>
              <w:rPr>
                <w:sz w:val="22"/>
                <w:szCs w:val="22"/>
              </w:rPr>
            </w:pPr>
            <w:r w:rsidRPr="00067FF8">
              <w:rPr>
                <w:sz w:val="22"/>
                <w:szCs w:val="22"/>
              </w:rPr>
              <w:t>2. Ознайомлення з нормативно-правовими документами.</w:t>
            </w:r>
          </w:p>
          <w:p w14:paraId="32032758" w14:textId="77777777" w:rsidR="004C33E6" w:rsidRPr="00067FF8" w:rsidRDefault="004C33E6" w:rsidP="004C33E6">
            <w:pPr>
              <w:rPr>
                <w:sz w:val="22"/>
                <w:szCs w:val="22"/>
              </w:rPr>
            </w:pPr>
            <w:r w:rsidRPr="00067FF8">
              <w:rPr>
                <w:sz w:val="22"/>
                <w:szCs w:val="22"/>
              </w:rPr>
              <w:t xml:space="preserve">3. Корегування: </w:t>
            </w:r>
          </w:p>
          <w:p w14:paraId="3E092333" w14:textId="77777777" w:rsidR="004C33E6" w:rsidRPr="00067FF8" w:rsidRDefault="004C33E6" w:rsidP="004C33E6">
            <w:pPr>
              <w:numPr>
                <w:ilvl w:val="0"/>
                <w:numId w:val="8"/>
              </w:numPr>
              <w:rPr>
                <w:sz w:val="22"/>
                <w:szCs w:val="22"/>
              </w:rPr>
            </w:pPr>
            <w:r w:rsidRPr="00067FF8">
              <w:rPr>
                <w:sz w:val="22"/>
                <w:szCs w:val="22"/>
              </w:rPr>
              <w:t>педагогічного навантаження;</w:t>
            </w:r>
          </w:p>
          <w:p w14:paraId="7F983942" w14:textId="77777777" w:rsidR="004C33E6" w:rsidRPr="00067FF8" w:rsidRDefault="004C33E6" w:rsidP="004C33E6">
            <w:pPr>
              <w:numPr>
                <w:ilvl w:val="0"/>
                <w:numId w:val="8"/>
              </w:numPr>
              <w:rPr>
                <w:sz w:val="22"/>
                <w:szCs w:val="22"/>
              </w:rPr>
            </w:pPr>
            <w:r w:rsidRPr="00067FF8">
              <w:rPr>
                <w:sz w:val="22"/>
                <w:szCs w:val="22"/>
              </w:rPr>
              <w:t>графіків курсової перепідготовки ;</w:t>
            </w:r>
          </w:p>
          <w:p w14:paraId="0DD9A219" w14:textId="77777777" w:rsidR="004C33E6" w:rsidRPr="00067FF8" w:rsidRDefault="004C33E6" w:rsidP="004C33E6">
            <w:pPr>
              <w:numPr>
                <w:ilvl w:val="0"/>
                <w:numId w:val="8"/>
              </w:numPr>
              <w:rPr>
                <w:sz w:val="22"/>
                <w:szCs w:val="22"/>
              </w:rPr>
            </w:pPr>
            <w:r w:rsidRPr="00067FF8">
              <w:rPr>
                <w:sz w:val="22"/>
                <w:szCs w:val="22"/>
              </w:rPr>
              <w:t xml:space="preserve">перспективного плану атестації </w:t>
            </w:r>
            <w:r w:rsidRPr="00067FF8">
              <w:rPr>
                <w:sz w:val="22"/>
                <w:szCs w:val="22"/>
              </w:rPr>
              <w:lastRenderedPageBreak/>
              <w:t xml:space="preserve">педпрацівників на </w:t>
            </w:r>
            <w:proofErr w:type="spellStart"/>
            <w:r w:rsidRPr="00067FF8">
              <w:rPr>
                <w:sz w:val="22"/>
                <w:szCs w:val="22"/>
              </w:rPr>
              <w:t>н.р</w:t>
            </w:r>
            <w:proofErr w:type="spellEnd"/>
            <w:r w:rsidRPr="00067FF8">
              <w:rPr>
                <w:sz w:val="22"/>
                <w:szCs w:val="22"/>
              </w:rPr>
              <w:t>.;</w:t>
            </w:r>
            <w:r w:rsidRPr="00067FF8">
              <w:rPr>
                <w:sz w:val="22"/>
                <w:szCs w:val="22"/>
              </w:rPr>
              <w:br/>
            </w:r>
          </w:p>
          <w:p w14:paraId="712C5C24" w14:textId="023BB5F8" w:rsidR="004C33E6" w:rsidRPr="00067FF8" w:rsidRDefault="004C33E6" w:rsidP="004C33E6">
            <w:pPr>
              <w:spacing w:before="240" w:after="240"/>
              <w:jc w:val="both"/>
              <w:rPr>
                <w:sz w:val="22"/>
                <w:szCs w:val="22"/>
              </w:rPr>
            </w:pPr>
            <w:r w:rsidRPr="00067FF8">
              <w:rPr>
                <w:sz w:val="22"/>
                <w:szCs w:val="22"/>
              </w:rPr>
              <w:t>4. Про регламент роботи ат</w:t>
            </w:r>
            <w:r w:rsidR="00067FF8" w:rsidRPr="00067FF8">
              <w:rPr>
                <w:sz w:val="22"/>
                <w:szCs w:val="22"/>
              </w:rPr>
              <w:t>естаційної комісії Центру у 2024-2025</w:t>
            </w:r>
            <w:r w:rsidRPr="00067FF8">
              <w:rPr>
                <w:sz w:val="22"/>
                <w:szCs w:val="22"/>
              </w:rPr>
              <w:t xml:space="preserve"> н. р. відповідно до нового Положення про атестацію педагогічних працівників.</w:t>
            </w:r>
          </w:p>
          <w:p w14:paraId="4DD7C0B9" w14:textId="77777777" w:rsidR="004C33E6" w:rsidRPr="00067FF8" w:rsidRDefault="004C33E6" w:rsidP="004C33E6">
            <w:pPr>
              <w:spacing w:before="240" w:after="240"/>
              <w:jc w:val="both"/>
              <w:rPr>
                <w:sz w:val="22"/>
                <w:szCs w:val="22"/>
              </w:rPr>
            </w:pPr>
            <w:r w:rsidRPr="00067FF8">
              <w:rPr>
                <w:sz w:val="22"/>
                <w:szCs w:val="22"/>
              </w:rPr>
              <w:t>5. Про розподіл функціональних  обов’язків між членами атестаційної комісії.</w:t>
            </w:r>
          </w:p>
          <w:p w14:paraId="6909458F" w14:textId="77777777" w:rsidR="004C33E6" w:rsidRPr="00067FF8" w:rsidRDefault="004C33E6" w:rsidP="004C33E6">
            <w:pPr>
              <w:rPr>
                <w:sz w:val="22"/>
                <w:szCs w:val="22"/>
              </w:rPr>
            </w:pPr>
            <w:r w:rsidRPr="00067FF8">
              <w:rPr>
                <w:sz w:val="22"/>
                <w:szCs w:val="22"/>
              </w:rPr>
              <w:t>6. Про затвердження графіка та плану роботи атестаційної комісії.</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3BE5C50"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8E828FA"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D78D656" w14:textId="77777777" w:rsidR="004C33E6" w:rsidRPr="00067FF8" w:rsidRDefault="004C33E6" w:rsidP="004C33E6">
            <w:pPr>
              <w:rPr>
                <w:sz w:val="22"/>
                <w:szCs w:val="22"/>
              </w:rPr>
            </w:pPr>
            <w:r w:rsidRPr="00067FF8">
              <w:rPr>
                <w:sz w:val="22"/>
                <w:szCs w:val="22"/>
              </w:rPr>
              <w:t>1. Проведення заходів протипожежного огляду.</w:t>
            </w:r>
          </w:p>
          <w:p w14:paraId="7FC38112" w14:textId="77777777" w:rsidR="004C33E6" w:rsidRPr="00067FF8" w:rsidRDefault="004C33E6" w:rsidP="004C33E6">
            <w:pPr>
              <w:rPr>
                <w:sz w:val="22"/>
                <w:szCs w:val="22"/>
              </w:rPr>
            </w:pPr>
            <w:r w:rsidRPr="00067FF8">
              <w:rPr>
                <w:sz w:val="22"/>
                <w:szCs w:val="22"/>
              </w:rPr>
              <w:t>2. Контроль за веденням журналів реєстрації інструктажів з ОП.</w:t>
            </w:r>
          </w:p>
          <w:p w14:paraId="0A3B9BF5" w14:textId="77777777" w:rsidR="004C33E6" w:rsidRPr="00067FF8" w:rsidRDefault="004C33E6" w:rsidP="004C33E6">
            <w:pPr>
              <w:rPr>
                <w:sz w:val="22"/>
                <w:szCs w:val="22"/>
              </w:rPr>
            </w:pPr>
            <w:r w:rsidRPr="00067FF8">
              <w:rPr>
                <w:sz w:val="22"/>
                <w:szCs w:val="22"/>
              </w:rPr>
              <w:t>3. Випробування систем опалювання, інструктажі  на робочому місці.</w:t>
            </w:r>
          </w:p>
        </w:tc>
      </w:tr>
      <w:tr w:rsidR="00BB2639" w:rsidRPr="00067FF8" w14:paraId="44EF0192"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354DAFA" w14:textId="77777777" w:rsidR="004C33E6" w:rsidRPr="00067FF8" w:rsidRDefault="004C33E6" w:rsidP="004C33E6">
            <w:pPr>
              <w:rPr>
                <w:b/>
                <w:sz w:val="22"/>
                <w:szCs w:val="22"/>
              </w:rPr>
            </w:pPr>
            <w:r w:rsidRPr="00067FF8">
              <w:rPr>
                <w:b/>
                <w:sz w:val="22"/>
                <w:szCs w:val="22"/>
              </w:rPr>
              <w:lastRenderedPageBreak/>
              <w:t>жовтень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9615F24" w14:textId="77777777" w:rsidR="004C33E6" w:rsidRPr="00067FF8" w:rsidRDefault="004C33E6" w:rsidP="004C33E6">
            <w:pPr>
              <w:rPr>
                <w:sz w:val="22"/>
                <w:szCs w:val="22"/>
              </w:rPr>
            </w:pPr>
            <w:r w:rsidRPr="00067FF8">
              <w:rPr>
                <w:sz w:val="22"/>
                <w:szCs w:val="22"/>
              </w:rPr>
              <w:t>1. Затвердження планів роботи МО, семінарів.</w:t>
            </w:r>
          </w:p>
          <w:p w14:paraId="578BDC5E" w14:textId="77777777" w:rsidR="004C33E6" w:rsidRPr="00067FF8" w:rsidRDefault="004C33E6" w:rsidP="004C33E6">
            <w:pPr>
              <w:rPr>
                <w:sz w:val="22"/>
                <w:szCs w:val="22"/>
              </w:rPr>
            </w:pPr>
            <w:r w:rsidRPr="00067FF8">
              <w:rPr>
                <w:sz w:val="22"/>
                <w:szCs w:val="22"/>
              </w:rPr>
              <w:t xml:space="preserve">2. Складання банку даних обдарованих дітей. </w:t>
            </w:r>
          </w:p>
          <w:p w14:paraId="2B91EF65" w14:textId="77777777" w:rsidR="004C33E6" w:rsidRPr="00067FF8" w:rsidRDefault="004C33E6" w:rsidP="004C33E6">
            <w:pPr>
              <w:rPr>
                <w:sz w:val="22"/>
                <w:szCs w:val="22"/>
              </w:rPr>
            </w:pPr>
            <w:r w:rsidRPr="00067FF8">
              <w:rPr>
                <w:sz w:val="22"/>
                <w:szCs w:val="22"/>
              </w:rPr>
              <w:t>3. Організація роботи обласної віртуальної аерокосмічної школи.</w:t>
            </w:r>
          </w:p>
          <w:p w14:paraId="1899C917" w14:textId="77777777" w:rsidR="004C33E6" w:rsidRPr="00067FF8" w:rsidRDefault="004C33E6" w:rsidP="004C33E6">
            <w:pPr>
              <w:rPr>
                <w:sz w:val="22"/>
                <w:szCs w:val="22"/>
              </w:rPr>
            </w:pPr>
            <w:r w:rsidRPr="00067FF8">
              <w:rPr>
                <w:sz w:val="22"/>
                <w:szCs w:val="22"/>
              </w:rPr>
              <w:t>4. Про здійснення заходів щодо скорочення споживання енергоносіїв  в Центрі.</w:t>
            </w:r>
          </w:p>
          <w:p w14:paraId="5EC43133" w14:textId="77777777" w:rsidR="004C33E6" w:rsidRPr="00067FF8" w:rsidRDefault="004C33E6" w:rsidP="004C33E6">
            <w:pPr>
              <w:ind w:left="-108"/>
              <w:rPr>
                <w:sz w:val="22"/>
                <w:szCs w:val="22"/>
              </w:rPr>
            </w:pP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7A0540F" w14:textId="77777777" w:rsidR="004C33E6" w:rsidRPr="00067FF8" w:rsidRDefault="004C33E6" w:rsidP="004C33E6">
            <w:pPr>
              <w:rPr>
                <w:sz w:val="22"/>
                <w:szCs w:val="22"/>
              </w:rPr>
            </w:pPr>
            <w:r w:rsidRPr="00067FF8">
              <w:rPr>
                <w:sz w:val="22"/>
                <w:szCs w:val="22"/>
              </w:rPr>
              <w:t>1. Про організацію роботи з охорони праці та ТБ.</w:t>
            </w:r>
          </w:p>
          <w:p w14:paraId="4CC597D1" w14:textId="1C36E910" w:rsidR="004C33E6" w:rsidRPr="00067FF8" w:rsidRDefault="004C33E6" w:rsidP="004C33E6">
            <w:pPr>
              <w:rPr>
                <w:sz w:val="22"/>
                <w:szCs w:val="22"/>
              </w:rPr>
            </w:pPr>
            <w:r w:rsidRPr="00067FF8">
              <w:rPr>
                <w:sz w:val="22"/>
                <w:szCs w:val="22"/>
              </w:rPr>
              <w:t>2. Про призначення відповідальних за збереження енергоносіїв, тепло та електрогосподарства  Центру.</w:t>
            </w:r>
            <w:r w:rsidRPr="00067FF8">
              <w:rPr>
                <w:sz w:val="22"/>
                <w:szCs w:val="22"/>
              </w:rPr>
              <w:br/>
              <w:t xml:space="preserve"> 3. Про організацію</w:t>
            </w:r>
            <w:r w:rsidR="00067FF8" w:rsidRPr="00067FF8">
              <w:rPr>
                <w:sz w:val="22"/>
                <w:szCs w:val="22"/>
              </w:rPr>
              <w:t xml:space="preserve"> атестації педпрацівників у 2025-2026</w:t>
            </w:r>
            <w:r w:rsidRPr="00067FF8">
              <w:rPr>
                <w:sz w:val="22"/>
                <w:szCs w:val="22"/>
              </w:rPr>
              <w:t xml:space="preserve"> </w:t>
            </w:r>
            <w:proofErr w:type="spellStart"/>
            <w:r w:rsidRPr="00067FF8">
              <w:rPr>
                <w:sz w:val="22"/>
                <w:szCs w:val="22"/>
              </w:rPr>
              <w:t>н.р</w:t>
            </w:r>
            <w:proofErr w:type="spellEnd"/>
            <w:r w:rsidRPr="00067FF8">
              <w:rPr>
                <w:sz w:val="22"/>
                <w:szCs w:val="22"/>
              </w:rPr>
              <w:t xml:space="preserve">. </w:t>
            </w:r>
          </w:p>
          <w:p w14:paraId="535E1AFF" w14:textId="77777777" w:rsidR="004C33E6" w:rsidRPr="00067FF8" w:rsidRDefault="004C33E6" w:rsidP="004C33E6">
            <w:pPr>
              <w:rPr>
                <w:sz w:val="22"/>
                <w:szCs w:val="22"/>
              </w:rPr>
            </w:pPr>
            <w:r w:rsidRPr="00067FF8">
              <w:rPr>
                <w:sz w:val="22"/>
                <w:szCs w:val="22"/>
              </w:rPr>
              <w:t>4. Про організацію  роботу позабюджетних груп навчання:</w:t>
            </w:r>
          </w:p>
          <w:p w14:paraId="5C3E7BF5" w14:textId="77777777" w:rsidR="004C33E6" w:rsidRPr="00067FF8" w:rsidRDefault="004C33E6" w:rsidP="004C33E6">
            <w:pPr>
              <w:rPr>
                <w:sz w:val="22"/>
                <w:szCs w:val="22"/>
              </w:rPr>
            </w:pPr>
            <w:r w:rsidRPr="00067FF8">
              <w:rPr>
                <w:sz w:val="22"/>
                <w:szCs w:val="22"/>
              </w:rPr>
              <w:t>- оплата праці педпрацівникам</w:t>
            </w:r>
          </w:p>
          <w:p w14:paraId="64263F3E" w14:textId="77777777" w:rsidR="004C33E6" w:rsidRPr="00067FF8" w:rsidRDefault="004C33E6" w:rsidP="004C33E6">
            <w:pPr>
              <w:rPr>
                <w:sz w:val="22"/>
                <w:szCs w:val="22"/>
              </w:rPr>
            </w:pPr>
            <w:r w:rsidRPr="00067FF8">
              <w:rPr>
                <w:sz w:val="22"/>
                <w:szCs w:val="22"/>
              </w:rPr>
              <w:lastRenderedPageBreak/>
              <w:t>- зарахування учнів.</w:t>
            </w:r>
          </w:p>
          <w:p w14:paraId="2A55142D" w14:textId="77777777" w:rsidR="004C33E6" w:rsidRPr="00067FF8" w:rsidRDefault="004C33E6" w:rsidP="004C33E6">
            <w:pPr>
              <w:rPr>
                <w:sz w:val="22"/>
                <w:szCs w:val="22"/>
              </w:rPr>
            </w:pPr>
            <w:r w:rsidRPr="00067FF8">
              <w:rPr>
                <w:sz w:val="22"/>
                <w:szCs w:val="22"/>
              </w:rPr>
              <w:t>5. Проведення інвентаризації господарсько-матеріальних цінностей.</w:t>
            </w:r>
          </w:p>
          <w:p w14:paraId="1CF3D658" w14:textId="77777777" w:rsidR="004C33E6" w:rsidRPr="00067FF8" w:rsidRDefault="004C33E6" w:rsidP="004C33E6">
            <w:pPr>
              <w:rPr>
                <w:sz w:val="22"/>
                <w:szCs w:val="22"/>
              </w:rPr>
            </w:pPr>
            <w:r w:rsidRPr="00067FF8">
              <w:rPr>
                <w:sz w:val="22"/>
                <w:szCs w:val="22"/>
              </w:rPr>
              <w:t>6. Про забезпечення пожежної безпеки.</w:t>
            </w:r>
          </w:p>
          <w:p w14:paraId="5172B932" w14:textId="77777777" w:rsidR="004C33E6" w:rsidRPr="00067FF8" w:rsidRDefault="004C33E6" w:rsidP="004C33E6">
            <w:pPr>
              <w:rPr>
                <w:sz w:val="22"/>
                <w:szCs w:val="22"/>
              </w:rPr>
            </w:pPr>
            <w:r w:rsidRPr="00067FF8">
              <w:rPr>
                <w:sz w:val="22"/>
                <w:szCs w:val="22"/>
              </w:rPr>
              <w:t xml:space="preserve">7. Про підвищення кваліфікації педагогічних працівників Центру на курсах при </w:t>
            </w:r>
            <w:r w:rsidRPr="00067FF8">
              <w:t>КЗВО“ДАНОˮ ДОРˮ</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9379B17" w14:textId="77777777" w:rsidR="004C33E6" w:rsidRPr="00067FF8" w:rsidRDefault="004C33E6" w:rsidP="004C33E6">
            <w:pPr>
              <w:rPr>
                <w:sz w:val="22"/>
                <w:szCs w:val="22"/>
              </w:rPr>
            </w:pPr>
            <w:r w:rsidRPr="00067FF8">
              <w:rPr>
                <w:sz w:val="22"/>
                <w:szCs w:val="22"/>
              </w:rPr>
              <w:lastRenderedPageBreak/>
              <w:t>1. Перевірка навчально-тематичного планування.</w:t>
            </w:r>
          </w:p>
          <w:p w14:paraId="254598B9" w14:textId="77777777" w:rsidR="004C33E6" w:rsidRPr="00067FF8" w:rsidRDefault="004C33E6" w:rsidP="004C33E6">
            <w:pPr>
              <w:rPr>
                <w:sz w:val="22"/>
                <w:szCs w:val="22"/>
              </w:rPr>
            </w:pPr>
            <w:r w:rsidRPr="00067FF8">
              <w:rPr>
                <w:sz w:val="22"/>
                <w:szCs w:val="22"/>
              </w:rPr>
              <w:t xml:space="preserve">2. Перевірка журналів планування та обліку гурткової  роботи. </w:t>
            </w:r>
          </w:p>
          <w:p w14:paraId="7A00C31A" w14:textId="77777777" w:rsidR="004C33E6" w:rsidRPr="00067FF8" w:rsidRDefault="004C33E6" w:rsidP="004C33E6">
            <w:pPr>
              <w:rPr>
                <w:sz w:val="22"/>
                <w:szCs w:val="22"/>
              </w:rPr>
            </w:pPr>
            <w:r w:rsidRPr="00067FF8">
              <w:rPr>
                <w:sz w:val="22"/>
                <w:szCs w:val="22"/>
              </w:rPr>
              <w:t>3. Перевірка підготовлених методичних матеріалів</w:t>
            </w:r>
          </w:p>
          <w:p w14:paraId="0A49AABE" w14:textId="77777777" w:rsidR="004C33E6" w:rsidRPr="00067FF8" w:rsidRDefault="004C33E6" w:rsidP="004C33E6">
            <w:pPr>
              <w:rPr>
                <w:sz w:val="22"/>
                <w:szCs w:val="22"/>
              </w:rPr>
            </w:pPr>
            <w:r w:rsidRPr="00067FF8">
              <w:rPr>
                <w:sz w:val="22"/>
                <w:szCs w:val="22"/>
              </w:rPr>
              <w:t>4. Список педагогічних працівників на атестацію.</w:t>
            </w:r>
          </w:p>
          <w:p w14:paraId="4727FCE3" w14:textId="77777777" w:rsidR="004C33E6" w:rsidRPr="00067FF8" w:rsidRDefault="004C33E6" w:rsidP="004C33E6">
            <w:pPr>
              <w:rPr>
                <w:sz w:val="22"/>
                <w:szCs w:val="22"/>
              </w:rPr>
            </w:pPr>
            <w:r w:rsidRPr="00067FF8">
              <w:rPr>
                <w:sz w:val="22"/>
                <w:szCs w:val="22"/>
              </w:rPr>
              <w:t xml:space="preserve">5. Список  </w:t>
            </w:r>
            <w:r w:rsidRPr="00067FF8">
              <w:rPr>
                <w:sz w:val="22"/>
                <w:szCs w:val="22"/>
              </w:rPr>
              <w:lastRenderedPageBreak/>
              <w:t>педпрацівників на  курсову перепідготовку.</w:t>
            </w:r>
          </w:p>
          <w:p w14:paraId="641D5D57" w14:textId="77777777" w:rsidR="004C33E6" w:rsidRPr="00067FF8" w:rsidRDefault="004C33E6" w:rsidP="004C33E6">
            <w:pPr>
              <w:rPr>
                <w:sz w:val="22"/>
                <w:szCs w:val="22"/>
              </w:rPr>
            </w:pP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592BA61" w14:textId="77777777" w:rsidR="004C33E6" w:rsidRPr="00067FF8" w:rsidRDefault="004C33E6" w:rsidP="004C33E6">
            <w:pPr>
              <w:spacing w:after="240"/>
              <w:jc w:val="both"/>
              <w:rPr>
                <w:sz w:val="22"/>
                <w:szCs w:val="22"/>
              </w:rPr>
            </w:pPr>
            <w:r w:rsidRPr="00067FF8">
              <w:rPr>
                <w:sz w:val="22"/>
                <w:szCs w:val="22"/>
              </w:rPr>
              <w:lastRenderedPageBreak/>
              <w:t>1.Про затвердження списку педагогів, як підлягають черговій атестації.</w:t>
            </w:r>
          </w:p>
          <w:p w14:paraId="79050B07" w14:textId="77777777" w:rsidR="004C33E6" w:rsidRPr="00067FF8" w:rsidRDefault="004C33E6" w:rsidP="004C33E6">
            <w:pPr>
              <w:spacing w:before="240" w:after="240"/>
              <w:jc w:val="both"/>
              <w:rPr>
                <w:sz w:val="22"/>
                <w:szCs w:val="22"/>
              </w:rPr>
            </w:pPr>
            <w:r w:rsidRPr="00067FF8">
              <w:rPr>
                <w:sz w:val="22"/>
                <w:szCs w:val="22"/>
              </w:rPr>
              <w:t>2.Про визначення строків проведення їх атестації.</w:t>
            </w:r>
          </w:p>
          <w:p w14:paraId="51850C0B" w14:textId="77777777" w:rsidR="004C33E6" w:rsidRPr="00067FF8" w:rsidRDefault="004C33E6" w:rsidP="004C33E6">
            <w:pPr>
              <w:spacing w:before="240" w:after="240"/>
              <w:jc w:val="both"/>
              <w:rPr>
                <w:sz w:val="22"/>
                <w:szCs w:val="22"/>
              </w:rPr>
            </w:pPr>
            <w:r w:rsidRPr="00067FF8">
              <w:rPr>
                <w:sz w:val="22"/>
                <w:szCs w:val="22"/>
              </w:rPr>
              <w:t>3.Про визначення строку та адресу електронної пошти для подання педагогічними працівниками документів (у разі подання в електронній формі).</w:t>
            </w:r>
          </w:p>
          <w:p w14:paraId="782BEF9D" w14:textId="77777777" w:rsidR="004C33E6" w:rsidRPr="00067FF8" w:rsidRDefault="004C33E6" w:rsidP="004C33E6">
            <w:pPr>
              <w:spacing w:before="240" w:after="240"/>
              <w:jc w:val="both"/>
              <w:rPr>
                <w:sz w:val="22"/>
                <w:szCs w:val="22"/>
              </w:rPr>
            </w:pPr>
            <w:r w:rsidRPr="00067FF8">
              <w:rPr>
                <w:sz w:val="22"/>
                <w:szCs w:val="22"/>
              </w:rPr>
              <w:t xml:space="preserve">4. Про перенесення чергової атестації </w:t>
            </w:r>
            <w:r w:rsidRPr="00067FF8">
              <w:rPr>
                <w:sz w:val="22"/>
                <w:szCs w:val="22"/>
              </w:rPr>
              <w:lastRenderedPageBreak/>
              <w:t>педпрацівників, у разі тимчасової непрацездатності, або настання інших обставин, що перешкоджають проходженню ним атестації на один рік (за потреби).</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8945046"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CD8592E"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2E22C0E" w14:textId="77777777" w:rsidR="004C33E6" w:rsidRPr="00067FF8" w:rsidRDefault="004C33E6" w:rsidP="004C33E6">
            <w:pPr>
              <w:rPr>
                <w:sz w:val="22"/>
                <w:szCs w:val="22"/>
              </w:rPr>
            </w:pPr>
            <w:r w:rsidRPr="00067FF8">
              <w:rPr>
                <w:sz w:val="22"/>
                <w:szCs w:val="22"/>
              </w:rPr>
              <w:t>1. Підготовка Центру до роботи в осінньо-зимовий період.</w:t>
            </w:r>
          </w:p>
          <w:p w14:paraId="09C0CFC2" w14:textId="77777777" w:rsidR="004C33E6" w:rsidRPr="00067FF8" w:rsidRDefault="004C33E6" w:rsidP="004C33E6">
            <w:pPr>
              <w:rPr>
                <w:sz w:val="22"/>
                <w:szCs w:val="22"/>
              </w:rPr>
            </w:pPr>
            <w:r w:rsidRPr="00067FF8">
              <w:rPr>
                <w:sz w:val="22"/>
                <w:szCs w:val="22"/>
              </w:rPr>
              <w:t>2. Контроль за підготовкою Центру до зимового періоду.</w:t>
            </w:r>
          </w:p>
        </w:tc>
      </w:tr>
      <w:tr w:rsidR="00BB2639" w:rsidRPr="00067FF8" w14:paraId="3E746A9E"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201C0B71" w14:textId="77777777" w:rsidR="004C33E6" w:rsidRPr="00067FF8" w:rsidRDefault="004C33E6" w:rsidP="004C33E6">
            <w:pPr>
              <w:rPr>
                <w:b/>
                <w:sz w:val="22"/>
                <w:szCs w:val="22"/>
              </w:rPr>
            </w:pPr>
            <w:r w:rsidRPr="00067FF8">
              <w:rPr>
                <w:b/>
                <w:sz w:val="22"/>
                <w:szCs w:val="22"/>
              </w:rPr>
              <w:lastRenderedPageBreak/>
              <w:t>листопад</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6EEFB9E0" w14:textId="77777777" w:rsidR="004C33E6" w:rsidRPr="00067FF8" w:rsidRDefault="004C33E6" w:rsidP="004C33E6">
            <w:pPr>
              <w:rPr>
                <w:sz w:val="22"/>
                <w:szCs w:val="22"/>
              </w:rPr>
            </w:pPr>
            <w:r w:rsidRPr="00067FF8">
              <w:rPr>
                <w:sz w:val="22"/>
                <w:szCs w:val="22"/>
              </w:rPr>
              <w:t>1. Проведення заходів за участю обдарованих учнів у межах конкурсів і програм.</w:t>
            </w:r>
          </w:p>
          <w:p w14:paraId="7DBABFAE" w14:textId="77777777" w:rsidR="004C33E6" w:rsidRPr="00067FF8" w:rsidRDefault="004C33E6" w:rsidP="004C33E6">
            <w:pPr>
              <w:rPr>
                <w:sz w:val="22"/>
                <w:szCs w:val="22"/>
              </w:rPr>
            </w:pPr>
            <w:r w:rsidRPr="00067FF8">
              <w:rPr>
                <w:sz w:val="22"/>
                <w:szCs w:val="22"/>
              </w:rPr>
              <w:t>2. Вивчення стану відвідування гуртківцями занять.</w:t>
            </w:r>
          </w:p>
          <w:p w14:paraId="0058796A" w14:textId="77777777" w:rsidR="004C33E6" w:rsidRPr="00067FF8" w:rsidRDefault="004C33E6" w:rsidP="004C33E6">
            <w:pPr>
              <w:rPr>
                <w:sz w:val="22"/>
                <w:szCs w:val="22"/>
              </w:rPr>
            </w:pPr>
            <w:r w:rsidRPr="00067FF8">
              <w:rPr>
                <w:sz w:val="22"/>
                <w:szCs w:val="22"/>
              </w:rPr>
              <w:t>3. Контроль за відвідуванням занять учнями та його обліку в журналі гурткової роботи.</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D368D15" w14:textId="77777777" w:rsidR="004C33E6" w:rsidRPr="00067FF8" w:rsidRDefault="004C33E6" w:rsidP="004C33E6">
            <w:pPr>
              <w:rPr>
                <w:sz w:val="22"/>
                <w:szCs w:val="22"/>
              </w:rPr>
            </w:pPr>
            <w:r w:rsidRPr="00067FF8">
              <w:rPr>
                <w:sz w:val="22"/>
                <w:szCs w:val="22"/>
              </w:rPr>
              <w:t>Про стан оформлення та ведення журналів обліку роботи гуртків.</w:t>
            </w:r>
          </w:p>
          <w:p w14:paraId="10CF339A" w14:textId="77777777" w:rsidR="004C33E6" w:rsidRPr="00067FF8" w:rsidRDefault="004C33E6" w:rsidP="004C33E6">
            <w:pPr>
              <w:rPr>
                <w:sz w:val="22"/>
                <w:szCs w:val="22"/>
              </w:rPr>
            </w:pPr>
            <w:r w:rsidRPr="00067FF8">
              <w:rPr>
                <w:sz w:val="22"/>
                <w:szCs w:val="22"/>
              </w:rPr>
              <w:t>Про встановлення використання норм пального в зимовий період.</w:t>
            </w:r>
          </w:p>
          <w:p w14:paraId="77FB5C0E" w14:textId="77777777" w:rsidR="004C33E6" w:rsidRPr="00067FF8" w:rsidRDefault="004C33E6" w:rsidP="004C33E6">
            <w:pPr>
              <w:rPr>
                <w:sz w:val="22"/>
                <w:szCs w:val="22"/>
              </w:rPr>
            </w:pPr>
            <w:r w:rsidRPr="00067FF8">
              <w:rPr>
                <w:sz w:val="22"/>
                <w:szCs w:val="22"/>
              </w:rPr>
              <w:t>Про наповнюваність гуртків, творчих об’єднань.</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1077F60" w14:textId="77777777" w:rsidR="004C33E6" w:rsidRPr="00067FF8" w:rsidRDefault="004C33E6" w:rsidP="004C33E6">
            <w:pPr>
              <w:rPr>
                <w:sz w:val="22"/>
                <w:szCs w:val="22"/>
              </w:rPr>
            </w:pPr>
            <w:r w:rsidRPr="00067FF8">
              <w:rPr>
                <w:sz w:val="22"/>
                <w:szCs w:val="22"/>
              </w:rPr>
              <w:t xml:space="preserve"> Перевірка обліку соціального складу гуртків. </w:t>
            </w:r>
          </w:p>
          <w:p w14:paraId="17AE23C6" w14:textId="77777777" w:rsidR="004C33E6" w:rsidRPr="00067FF8" w:rsidRDefault="004C33E6" w:rsidP="004C33E6">
            <w:pPr>
              <w:rPr>
                <w:sz w:val="22"/>
                <w:szCs w:val="22"/>
              </w:rPr>
            </w:pPr>
            <w:r w:rsidRPr="00067FF8">
              <w:rPr>
                <w:sz w:val="22"/>
                <w:szCs w:val="22"/>
              </w:rPr>
              <w:t>Перевірка документації методичних об’єднань,  обласних семінарів.</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E9F289E" w14:textId="77777777" w:rsidR="004C33E6" w:rsidRPr="00067FF8" w:rsidRDefault="004C33E6" w:rsidP="004C33E6">
            <w:pPr>
              <w:rPr>
                <w:sz w:val="22"/>
                <w:szCs w:val="22"/>
              </w:rPr>
            </w:pPr>
            <w:r w:rsidRPr="00067FF8">
              <w:rPr>
                <w:sz w:val="22"/>
                <w:szCs w:val="22"/>
              </w:rPr>
              <w:t>Робота педагогів з тематично-педагогічною та періодичною літературою (інформаційний час).</w:t>
            </w:r>
          </w:p>
          <w:p w14:paraId="0AE5F188" w14:textId="77777777" w:rsidR="004C33E6" w:rsidRPr="00067FF8" w:rsidRDefault="004C33E6" w:rsidP="004C33E6">
            <w:pPr>
              <w:rPr>
                <w:sz w:val="22"/>
                <w:szCs w:val="22"/>
              </w:rPr>
            </w:pPr>
            <w:r w:rsidRPr="00067FF8">
              <w:rPr>
                <w:sz w:val="22"/>
                <w:szCs w:val="22"/>
              </w:rPr>
              <w:t xml:space="preserve">Проведення обласних семінарів. </w:t>
            </w:r>
          </w:p>
          <w:p w14:paraId="326FAC1C" w14:textId="77777777" w:rsidR="004C33E6" w:rsidRPr="00067FF8" w:rsidRDefault="004C33E6" w:rsidP="004C33E6">
            <w:pPr>
              <w:rPr>
                <w:sz w:val="22"/>
                <w:szCs w:val="22"/>
              </w:rPr>
            </w:pPr>
            <w:r w:rsidRPr="00067FF8">
              <w:rPr>
                <w:sz w:val="22"/>
                <w:szCs w:val="22"/>
              </w:rPr>
              <w:t>Проведення обласних методичних об’єднань, семінарів.</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12A8B20"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827F765"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04AB8B2" w14:textId="77777777" w:rsidR="004C33E6" w:rsidRPr="00067FF8" w:rsidRDefault="004C33E6" w:rsidP="004C33E6">
            <w:pPr>
              <w:rPr>
                <w:sz w:val="22"/>
                <w:szCs w:val="22"/>
              </w:rPr>
            </w:pPr>
            <w:r w:rsidRPr="00067FF8">
              <w:rPr>
                <w:sz w:val="22"/>
                <w:szCs w:val="22"/>
              </w:rPr>
              <w:t>Контроль за:</w:t>
            </w:r>
          </w:p>
          <w:p w14:paraId="1D9C4794" w14:textId="77777777" w:rsidR="004C33E6" w:rsidRPr="00067FF8" w:rsidRDefault="004C33E6" w:rsidP="004C33E6">
            <w:pPr>
              <w:rPr>
                <w:sz w:val="22"/>
                <w:szCs w:val="22"/>
              </w:rPr>
            </w:pPr>
            <w:r w:rsidRPr="00067FF8">
              <w:rPr>
                <w:sz w:val="22"/>
                <w:szCs w:val="22"/>
              </w:rPr>
              <w:t>- тепловими режимами;</w:t>
            </w:r>
          </w:p>
          <w:p w14:paraId="0F72B41D" w14:textId="77777777" w:rsidR="004C33E6" w:rsidRPr="00067FF8" w:rsidRDefault="004C33E6" w:rsidP="004C33E6">
            <w:pPr>
              <w:rPr>
                <w:sz w:val="22"/>
                <w:szCs w:val="22"/>
              </w:rPr>
            </w:pPr>
            <w:r w:rsidRPr="00067FF8">
              <w:rPr>
                <w:sz w:val="22"/>
                <w:szCs w:val="22"/>
              </w:rPr>
              <w:t>- економним використанням енергоносіїв.</w:t>
            </w:r>
          </w:p>
        </w:tc>
      </w:tr>
      <w:tr w:rsidR="00BB2639" w:rsidRPr="00067FF8" w14:paraId="4A5C17AF" w14:textId="77777777" w:rsidTr="004C33E6">
        <w:tc>
          <w:tcPr>
            <w:tcW w:w="1251"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132AFE14" w14:textId="77777777" w:rsidR="004C33E6" w:rsidRPr="00067FF8" w:rsidRDefault="004C33E6" w:rsidP="004C33E6">
            <w:pPr>
              <w:rPr>
                <w:b/>
                <w:sz w:val="22"/>
                <w:szCs w:val="22"/>
              </w:rPr>
            </w:pPr>
            <w:r w:rsidRPr="00067FF8">
              <w:rPr>
                <w:b/>
                <w:sz w:val="22"/>
                <w:szCs w:val="22"/>
              </w:rPr>
              <w:t>грудень</w:t>
            </w:r>
          </w:p>
        </w:tc>
        <w:tc>
          <w:tcPr>
            <w:tcW w:w="22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361EE19" w14:textId="77777777" w:rsidR="004C33E6" w:rsidRPr="00067FF8" w:rsidRDefault="004C33E6" w:rsidP="004C33E6">
            <w:pPr>
              <w:rPr>
                <w:sz w:val="22"/>
                <w:szCs w:val="22"/>
              </w:rPr>
            </w:pPr>
            <w:r w:rsidRPr="00067FF8">
              <w:rPr>
                <w:sz w:val="22"/>
                <w:szCs w:val="22"/>
              </w:rPr>
              <w:t>1. Організаційні заходи  щодо проведення зимових канікул.</w:t>
            </w:r>
          </w:p>
          <w:p w14:paraId="0EF83510" w14:textId="77777777" w:rsidR="004C33E6" w:rsidRPr="00067FF8" w:rsidRDefault="004C33E6" w:rsidP="004C33E6">
            <w:pPr>
              <w:rPr>
                <w:sz w:val="22"/>
                <w:szCs w:val="22"/>
              </w:rPr>
            </w:pPr>
            <w:r w:rsidRPr="00067FF8">
              <w:rPr>
                <w:sz w:val="22"/>
                <w:szCs w:val="22"/>
              </w:rPr>
              <w:t>Підбиття підсумків роботи  за І семестр.</w:t>
            </w:r>
          </w:p>
          <w:p w14:paraId="63186394" w14:textId="77777777" w:rsidR="004C33E6" w:rsidRPr="00067FF8" w:rsidRDefault="004C33E6" w:rsidP="004C33E6">
            <w:pPr>
              <w:rPr>
                <w:sz w:val="22"/>
                <w:szCs w:val="22"/>
              </w:rPr>
            </w:pPr>
            <w:r w:rsidRPr="00067FF8">
              <w:rPr>
                <w:sz w:val="22"/>
                <w:szCs w:val="22"/>
              </w:rPr>
              <w:t xml:space="preserve">2. Організація та проведення новорічних свят і </w:t>
            </w:r>
            <w:r w:rsidRPr="00067FF8">
              <w:rPr>
                <w:sz w:val="22"/>
                <w:szCs w:val="22"/>
              </w:rPr>
              <w:lastRenderedPageBreak/>
              <w:t>зимових канікул.</w:t>
            </w:r>
          </w:p>
          <w:p w14:paraId="39B10A85" w14:textId="77777777" w:rsidR="004C33E6" w:rsidRPr="00067FF8" w:rsidRDefault="004C33E6" w:rsidP="004C33E6">
            <w:pPr>
              <w:rPr>
                <w:sz w:val="22"/>
                <w:szCs w:val="22"/>
              </w:rPr>
            </w:pPr>
            <w:r w:rsidRPr="00067FF8">
              <w:rPr>
                <w:sz w:val="22"/>
                <w:szCs w:val="22"/>
              </w:rPr>
              <w:t>3. План роботи Центру на наступній  календарний рік.</w:t>
            </w:r>
          </w:p>
          <w:p w14:paraId="57ED5D6B" w14:textId="77777777" w:rsidR="004C33E6" w:rsidRPr="00067FF8" w:rsidRDefault="004C33E6" w:rsidP="004C33E6">
            <w:pPr>
              <w:rPr>
                <w:sz w:val="22"/>
                <w:szCs w:val="22"/>
              </w:rPr>
            </w:pPr>
            <w:r w:rsidRPr="00067FF8">
              <w:rPr>
                <w:sz w:val="22"/>
                <w:szCs w:val="22"/>
              </w:rPr>
              <w:t>4. Складання графіка відпусток.</w:t>
            </w:r>
          </w:p>
        </w:tc>
        <w:tc>
          <w:tcPr>
            <w:tcW w:w="2503"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4825A830" w14:textId="77777777" w:rsidR="004C33E6" w:rsidRPr="00067FF8" w:rsidRDefault="004C33E6" w:rsidP="004C33E6">
            <w:pPr>
              <w:rPr>
                <w:sz w:val="22"/>
                <w:szCs w:val="22"/>
              </w:rPr>
            </w:pPr>
            <w:r w:rsidRPr="00067FF8">
              <w:rPr>
                <w:sz w:val="22"/>
                <w:szCs w:val="22"/>
              </w:rPr>
              <w:lastRenderedPageBreak/>
              <w:t>1. Про організацію роботи гуртків під час зимових канікул.</w:t>
            </w:r>
          </w:p>
          <w:p w14:paraId="67B21CDE" w14:textId="77777777" w:rsidR="004C33E6" w:rsidRPr="00067FF8" w:rsidRDefault="004C33E6" w:rsidP="004C33E6">
            <w:pPr>
              <w:rPr>
                <w:sz w:val="22"/>
                <w:szCs w:val="22"/>
              </w:rPr>
            </w:pPr>
            <w:r w:rsidRPr="00067FF8">
              <w:rPr>
                <w:sz w:val="22"/>
                <w:szCs w:val="22"/>
              </w:rPr>
              <w:t>2. Про організацію змістовного дозвілля вихованців Центру під час зимових канікул.</w:t>
            </w:r>
          </w:p>
          <w:p w14:paraId="370A4BE9" w14:textId="77777777" w:rsidR="004C33E6" w:rsidRPr="00067FF8" w:rsidRDefault="004C33E6" w:rsidP="004C33E6">
            <w:pPr>
              <w:rPr>
                <w:sz w:val="22"/>
                <w:szCs w:val="22"/>
              </w:rPr>
            </w:pPr>
            <w:r w:rsidRPr="00067FF8">
              <w:rPr>
                <w:sz w:val="22"/>
                <w:szCs w:val="22"/>
              </w:rPr>
              <w:t xml:space="preserve">3. Про медичне обстеження  </w:t>
            </w:r>
            <w:r w:rsidRPr="00067FF8">
              <w:rPr>
                <w:sz w:val="22"/>
                <w:szCs w:val="22"/>
              </w:rPr>
              <w:lastRenderedPageBreak/>
              <w:t xml:space="preserve">працівників Центру.  </w:t>
            </w:r>
          </w:p>
          <w:p w14:paraId="210F0CA1" w14:textId="63134C7A" w:rsidR="004C33E6" w:rsidRPr="00067FF8" w:rsidRDefault="004C33E6" w:rsidP="004C33E6">
            <w:pPr>
              <w:rPr>
                <w:sz w:val="22"/>
                <w:szCs w:val="22"/>
              </w:rPr>
            </w:pPr>
            <w:r w:rsidRPr="00067FF8">
              <w:rPr>
                <w:sz w:val="22"/>
                <w:szCs w:val="22"/>
              </w:rPr>
              <w:t>4. Про затвердження графіка відп</w:t>
            </w:r>
            <w:r w:rsidR="00067FF8" w:rsidRPr="00067FF8">
              <w:rPr>
                <w:sz w:val="22"/>
                <w:szCs w:val="22"/>
              </w:rPr>
              <w:t>усток працівників Центру на 2026</w:t>
            </w:r>
            <w:r w:rsidRPr="00067FF8">
              <w:rPr>
                <w:sz w:val="22"/>
                <w:szCs w:val="22"/>
              </w:rPr>
              <w:t xml:space="preserve"> рік</w:t>
            </w:r>
          </w:p>
        </w:tc>
        <w:tc>
          <w:tcPr>
            <w:tcW w:w="2052"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9642DF1" w14:textId="77777777" w:rsidR="004C33E6" w:rsidRPr="00067FF8" w:rsidRDefault="004C33E6" w:rsidP="004C33E6">
            <w:pPr>
              <w:rPr>
                <w:sz w:val="22"/>
                <w:szCs w:val="22"/>
              </w:rPr>
            </w:pPr>
            <w:r w:rsidRPr="00067FF8">
              <w:rPr>
                <w:sz w:val="22"/>
                <w:szCs w:val="22"/>
              </w:rPr>
              <w:lastRenderedPageBreak/>
              <w:t>1. Звіти про роботу за рік.</w:t>
            </w:r>
          </w:p>
          <w:p w14:paraId="73434BE4" w14:textId="77777777" w:rsidR="004C33E6" w:rsidRPr="00067FF8" w:rsidRDefault="004C33E6" w:rsidP="004C33E6">
            <w:pPr>
              <w:rPr>
                <w:sz w:val="22"/>
                <w:szCs w:val="22"/>
              </w:rPr>
            </w:pPr>
            <w:r w:rsidRPr="00067FF8">
              <w:rPr>
                <w:sz w:val="22"/>
                <w:szCs w:val="22"/>
              </w:rPr>
              <w:t xml:space="preserve">2. Вибіркова перевірка виконання календарних планів та програм. </w:t>
            </w:r>
          </w:p>
        </w:tc>
        <w:tc>
          <w:tcPr>
            <w:tcW w:w="2788"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77C365C2" w14:textId="77777777" w:rsidR="004C33E6" w:rsidRPr="00067FF8" w:rsidRDefault="004C33E6" w:rsidP="004C33E6">
            <w:pPr>
              <w:spacing w:after="240"/>
              <w:jc w:val="both"/>
              <w:rPr>
                <w:sz w:val="22"/>
                <w:szCs w:val="22"/>
              </w:rPr>
            </w:pPr>
            <w:r w:rsidRPr="00067FF8">
              <w:rPr>
                <w:sz w:val="22"/>
                <w:szCs w:val="22"/>
              </w:rPr>
              <w:t>1.Про включення до списку, за заявою, педагогічних працівників, які підлягають черговій атестації, але не були включені до списку.</w:t>
            </w:r>
          </w:p>
          <w:p w14:paraId="1E23AE1A" w14:textId="77777777" w:rsidR="004C33E6" w:rsidRPr="00067FF8" w:rsidRDefault="004C33E6" w:rsidP="004C33E6">
            <w:pPr>
              <w:spacing w:before="240" w:after="240"/>
              <w:jc w:val="both"/>
              <w:rPr>
                <w:sz w:val="18"/>
                <w:szCs w:val="18"/>
              </w:rPr>
            </w:pPr>
            <w:r w:rsidRPr="00067FF8">
              <w:rPr>
                <w:sz w:val="22"/>
                <w:szCs w:val="22"/>
              </w:rPr>
              <w:t xml:space="preserve">2.Про затвердження списку педагогів, які </w:t>
            </w:r>
            <w:r w:rsidRPr="00067FF8">
              <w:rPr>
                <w:sz w:val="22"/>
                <w:szCs w:val="22"/>
              </w:rPr>
              <w:lastRenderedPageBreak/>
              <w:t>підлягають позачерговій атестації, визначення строків проведення атестації, подання документів педагогів, які атестуються</w:t>
            </w:r>
            <w:r w:rsidRPr="00067FF8">
              <w:t xml:space="preserve"> позачергово.</w:t>
            </w:r>
          </w:p>
        </w:tc>
        <w:tc>
          <w:tcPr>
            <w:tcW w:w="1435"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59DAE134" w14:textId="77777777" w:rsidR="004C33E6" w:rsidRPr="00067FF8" w:rsidRDefault="004C33E6" w:rsidP="004C33E6">
            <w:pPr>
              <w:rPr>
                <w:sz w:val="22"/>
                <w:szCs w:val="22"/>
              </w:rPr>
            </w:pPr>
          </w:p>
        </w:tc>
        <w:tc>
          <w:tcPr>
            <w:tcW w:w="1290"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3CFE65DA" w14:textId="77777777" w:rsidR="004C33E6" w:rsidRPr="00067FF8" w:rsidRDefault="004C33E6" w:rsidP="004C33E6">
            <w:pPr>
              <w:rPr>
                <w:sz w:val="22"/>
                <w:szCs w:val="22"/>
              </w:rPr>
            </w:pPr>
          </w:p>
        </w:tc>
        <w:tc>
          <w:tcPr>
            <w:tcW w:w="2269" w:type="dxa"/>
            <w:tcBorders>
              <w:top w:val="single" w:sz="4" w:space="0" w:color="000000"/>
              <w:left w:val="single" w:sz="4" w:space="0" w:color="000000"/>
              <w:bottom w:val="single" w:sz="4" w:space="0" w:color="000000"/>
              <w:right w:val="single" w:sz="4" w:space="0" w:color="000000"/>
            </w:tcBorders>
            <w:tcMar>
              <w:top w:w="55" w:type="dxa"/>
              <w:left w:w="108" w:type="dxa"/>
              <w:bottom w:w="55" w:type="dxa"/>
              <w:right w:w="108" w:type="dxa"/>
            </w:tcMar>
          </w:tcPr>
          <w:p w14:paraId="06962D7F" w14:textId="77777777" w:rsidR="004C33E6" w:rsidRPr="00067FF8" w:rsidRDefault="004C33E6" w:rsidP="004C33E6">
            <w:pPr>
              <w:rPr>
                <w:sz w:val="22"/>
                <w:szCs w:val="22"/>
              </w:rPr>
            </w:pPr>
            <w:r w:rsidRPr="00067FF8">
              <w:rPr>
                <w:sz w:val="22"/>
                <w:szCs w:val="22"/>
              </w:rPr>
              <w:t>1. Доведення до відома гуртківців і керівників гуртків наказу про посилення безпеки під час новорічних свят.</w:t>
            </w:r>
          </w:p>
        </w:tc>
      </w:tr>
    </w:tbl>
    <w:p w14:paraId="4A057768" w14:textId="77777777" w:rsidR="004C33E6" w:rsidRPr="00BB2639" w:rsidRDefault="004C33E6">
      <w:pPr>
        <w:rPr>
          <w:b/>
          <w:color w:val="FF0000"/>
          <w:sz w:val="32"/>
          <w:szCs w:val="32"/>
        </w:rPr>
        <w:sectPr w:rsidR="004C33E6" w:rsidRPr="00BB2639">
          <w:pgSz w:w="16838" w:h="11906" w:orient="landscape"/>
          <w:pgMar w:top="709" w:right="567" w:bottom="567" w:left="567" w:header="709" w:footer="709" w:gutter="0"/>
          <w:cols w:space="720"/>
          <w:titlePg/>
        </w:sectPr>
      </w:pPr>
    </w:p>
    <w:p w14:paraId="0BAECC02" w14:textId="4686DA47" w:rsidR="001B202F" w:rsidRPr="003B1876" w:rsidRDefault="00852A4A" w:rsidP="00852A4A">
      <w:pPr>
        <w:tabs>
          <w:tab w:val="left" w:pos="6975"/>
        </w:tabs>
        <w:jc w:val="right"/>
        <w:rPr>
          <w:sz w:val="28"/>
          <w:szCs w:val="28"/>
        </w:rPr>
      </w:pPr>
      <w:r>
        <w:rPr>
          <w:color w:val="FF0000"/>
          <w:sz w:val="28"/>
          <w:szCs w:val="28"/>
        </w:rPr>
        <w:lastRenderedPageBreak/>
        <w:tab/>
      </w:r>
      <w:r>
        <w:rPr>
          <w:color w:val="FF0000"/>
          <w:sz w:val="28"/>
          <w:szCs w:val="28"/>
        </w:rPr>
        <w:tab/>
      </w:r>
      <w:r>
        <w:rPr>
          <w:color w:val="FF0000"/>
          <w:sz w:val="28"/>
          <w:szCs w:val="28"/>
        </w:rPr>
        <w:tab/>
      </w:r>
      <w:r w:rsidR="002A2A65" w:rsidRPr="003B1876">
        <w:rPr>
          <w:sz w:val="28"/>
          <w:szCs w:val="28"/>
        </w:rPr>
        <w:t>Додаток 1</w:t>
      </w:r>
    </w:p>
    <w:p w14:paraId="4B197AA0" w14:textId="77777777" w:rsidR="00044BE6" w:rsidRDefault="00044BE6">
      <w:pPr>
        <w:widowControl w:val="0"/>
        <w:jc w:val="center"/>
        <w:rPr>
          <w:b/>
          <w:sz w:val="28"/>
          <w:szCs w:val="28"/>
        </w:rPr>
      </w:pPr>
    </w:p>
    <w:p w14:paraId="4BD50D84" w14:textId="77777777" w:rsidR="001B202F" w:rsidRPr="003B1876" w:rsidRDefault="002A2A65">
      <w:pPr>
        <w:widowControl w:val="0"/>
        <w:jc w:val="center"/>
        <w:rPr>
          <w:b/>
          <w:sz w:val="28"/>
          <w:szCs w:val="28"/>
        </w:rPr>
      </w:pPr>
      <w:r w:rsidRPr="003B1876">
        <w:rPr>
          <w:b/>
          <w:sz w:val="28"/>
          <w:szCs w:val="28"/>
        </w:rPr>
        <w:t>ПЛАН </w:t>
      </w:r>
    </w:p>
    <w:p w14:paraId="477461E9" w14:textId="77777777" w:rsidR="001B202F" w:rsidRPr="003B1876" w:rsidRDefault="002A2A65">
      <w:pPr>
        <w:widowControl w:val="0"/>
        <w:jc w:val="center"/>
        <w:rPr>
          <w:b/>
          <w:sz w:val="28"/>
          <w:szCs w:val="28"/>
        </w:rPr>
      </w:pPr>
      <w:r w:rsidRPr="003B1876">
        <w:rPr>
          <w:b/>
          <w:sz w:val="28"/>
          <w:szCs w:val="28"/>
        </w:rPr>
        <w:t>семінарів-практикумів (обласних та всеукраїнських)</w:t>
      </w:r>
    </w:p>
    <w:p w14:paraId="56DD0322" w14:textId="77777777" w:rsidR="001B202F" w:rsidRDefault="002A2A65">
      <w:pPr>
        <w:widowControl w:val="0"/>
        <w:jc w:val="center"/>
        <w:rPr>
          <w:b/>
          <w:sz w:val="28"/>
          <w:szCs w:val="28"/>
        </w:rPr>
      </w:pPr>
      <w:r w:rsidRPr="003B1876">
        <w:rPr>
          <w:b/>
          <w:sz w:val="28"/>
          <w:szCs w:val="28"/>
        </w:rPr>
        <w:t>для педагогічних працівників зак</w:t>
      </w:r>
      <w:r w:rsidR="00DA1AC1" w:rsidRPr="003B1876">
        <w:rPr>
          <w:b/>
          <w:sz w:val="28"/>
          <w:szCs w:val="28"/>
        </w:rPr>
        <w:t>л</w:t>
      </w:r>
      <w:r w:rsidR="003B1876" w:rsidRPr="003B1876">
        <w:rPr>
          <w:b/>
          <w:sz w:val="28"/>
          <w:szCs w:val="28"/>
        </w:rPr>
        <w:t>адів позашкільної освіти на 202</w:t>
      </w:r>
      <w:r w:rsidR="003B1876" w:rsidRPr="003B1876">
        <w:rPr>
          <w:b/>
          <w:sz w:val="28"/>
          <w:szCs w:val="28"/>
          <w:lang w:val="ru-RU"/>
        </w:rPr>
        <w:t>5</w:t>
      </w:r>
      <w:r w:rsidRPr="003B1876">
        <w:rPr>
          <w:b/>
          <w:sz w:val="28"/>
          <w:szCs w:val="28"/>
        </w:rPr>
        <w:t xml:space="preserve"> рік </w:t>
      </w:r>
    </w:p>
    <w:p w14:paraId="3E70B7F3" w14:textId="77777777" w:rsidR="00852A4A" w:rsidRPr="003B1876" w:rsidRDefault="00852A4A">
      <w:pPr>
        <w:widowControl w:val="0"/>
        <w:jc w:val="center"/>
        <w:rPr>
          <w:b/>
          <w:sz w:val="28"/>
          <w:szCs w:val="28"/>
        </w:rPr>
      </w:pPr>
    </w:p>
    <w:tbl>
      <w:tblPr>
        <w:tblStyle w:val="ab"/>
        <w:tblW w:w="9854" w:type="dxa"/>
        <w:jc w:val="center"/>
        <w:tblInd w:w="0" w:type="dxa"/>
        <w:tblLayout w:type="fixed"/>
        <w:tblLook w:val="0400" w:firstRow="0" w:lastRow="0" w:firstColumn="0" w:lastColumn="0" w:noHBand="0" w:noVBand="1"/>
      </w:tblPr>
      <w:tblGrid>
        <w:gridCol w:w="521"/>
        <w:gridCol w:w="4942"/>
        <w:gridCol w:w="2271"/>
        <w:gridCol w:w="2120"/>
      </w:tblGrid>
      <w:tr w:rsidR="00BB2639" w:rsidRPr="00BB2639" w14:paraId="651DC0F4"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7CE00DF" w14:textId="77777777" w:rsidR="001B202F" w:rsidRPr="004E55C2" w:rsidRDefault="002A2A65" w:rsidP="004C33E6">
            <w:pPr>
              <w:jc w:val="center"/>
            </w:pPr>
            <w:r w:rsidRPr="004E55C2">
              <w:t>№ з/п</w:t>
            </w: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5045CD4" w14:textId="77777777" w:rsidR="001B202F" w:rsidRPr="004E55C2" w:rsidRDefault="002A2A65" w:rsidP="004C33E6">
            <w:pPr>
              <w:jc w:val="center"/>
            </w:pPr>
            <w:r w:rsidRPr="004E55C2">
              <w:t>Назва заходу</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36A0790" w14:textId="77777777" w:rsidR="001B202F" w:rsidRPr="004E55C2" w:rsidRDefault="002A2A65" w:rsidP="004C33E6">
            <w:pPr>
              <w:jc w:val="center"/>
            </w:pPr>
            <w:r w:rsidRPr="004E55C2">
              <w:t>Строки  проведення</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5B0CAEC" w14:textId="77777777" w:rsidR="001B202F" w:rsidRPr="004E55C2" w:rsidRDefault="002A2A65" w:rsidP="004C33E6">
            <w:pPr>
              <w:jc w:val="center"/>
            </w:pPr>
            <w:r w:rsidRPr="004E55C2">
              <w:t>Місце  </w:t>
            </w:r>
          </w:p>
          <w:p w14:paraId="3A658EA2" w14:textId="77777777" w:rsidR="001B202F" w:rsidRPr="004E55C2" w:rsidRDefault="002A2A65" w:rsidP="004C33E6">
            <w:pPr>
              <w:jc w:val="center"/>
            </w:pPr>
            <w:r w:rsidRPr="004E55C2">
              <w:t>проведення</w:t>
            </w:r>
          </w:p>
        </w:tc>
      </w:tr>
      <w:tr w:rsidR="00BB2639" w:rsidRPr="00BB2639" w14:paraId="70C755DD" w14:textId="77777777" w:rsidTr="004C33E6">
        <w:trPr>
          <w:jc w:val="center"/>
        </w:trPr>
        <w:tc>
          <w:tcPr>
            <w:tcW w:w="9854" w:type="dxa"/>
            <w:gridSpan w:val="4"/>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1804441" w14:textId="77777777" w:rsidR="001B202F" w:rsidRPr="004E55C2" w:rsidRDefault="002A2A65" w:rsidP="00A8145A">
            <w:pPr>
              <w:jc w:val="center"/>
            </w:pPr>
            <w:r w:rsidRPr="004E55C2">
              <w:rPr>
                <w:b/>
                <w:i/>
              </w:rPr>
              <w:t>Обласні семінари-практикуми та інші заходи для педагогічних працівників закладів позашкільної освіти</w:t>
            </w:r>
          </w:p>
        </w:tc>
      </w:tr>
      <w:tr w:rsidR="00BB2639" w:rsidRPr="00BB2639" w14:paraId="30F0A398"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A3600D6"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4CAEDD3" w14:textId="0DC93CF0" w:rsidR="001B202F" w:rsidRPr="009B413B" w:rsidRDefault="00044BE6" w:rsidP="004C33E6">
            <w:pPr>
              <w:jc w:val="both"/>
            </w:pPr>
            <w:r>
              <w:t>Вебінар для слухачів Віртуальної аерокосмічної школи</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812C0EC" w14:textId="7C336FFE" w:rsidR="001B202F" w:rsidRPr="009B413B" w:rsidRDefault="00044BE6" w:rsidP="004C33E6">
            <w:pPr>
              <w:jc w:val="center"/>
            </w:pPr>
            <w:r>
              <w:t>щомісячно</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27FEE94" w14:textId="6B16922F" w:rsidR="001B202F" w:rsidRPr="009B413B" w:rsidRDefault="00044BE6" w:rsidP="004C33E6">
            <w:pPr>
              <w:jc w:val="center"/>
            </w:pPr>
            <w:r>
              <w:t>м. Дніпро</w:t>
            </w:r>
          </w:p>
        </w:tc>
      </w:tr>
      <w:tr w:rsidR="00BB2639" w:rsidRPr="00BB2639" w14:paraId="726321AC"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AC0D391"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28110E1" w14:textId="20CB7E1B" w:rsidR="001B202F" w:rsidRPr="009B413B" w:rsidRDefault="002A2A65" w:rsidP="004C33E6">
            <w:pPr>
              <w:jc w:val="both"/>
            </w:pPr>
            <w:r w:rsidRPr="009B413B">
              <w:t>Обласна методична рада директорів станцій юних техніків, центрів науково-технічної творчості учнівської молоді</w:t>
            </w:r>
            <w:r w:rsidR="009B413B" w:rsidRPr="009B413B">
              <w:t xml:space="preserve"> (майстер-клас)</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C717236" w14:textId="77777777" w:rsidR="001B202F" w:rsidRPr="009B413B" w:rsidRDefault="002A2A65" w:rsidP="004C33E6">
            <w:pPr>
              <w:jc w:val="center"/>
            </w:pPr>
            <w:r w:rsidRPr="009B413B">
              <w:t>лютий </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7375FCE" w14:textId="77777777" w:rsidR="001B202F" w:rsidRPr="009B413B" w:rsidRDefault="002A2A65" w:rsidP="004C33E6">
            <w:pPr>
              <w:jc w:val="center"/>
            </w:pPr>
            <w:r w:rsidRPr="009B413B">
              <w:t>м. Дніпро</w:t>
            </w:r>
          </w:p>
        </w:tc>
      </w:tr>
      <w:tr w:rsidR="00044BE6" w:rsidRPr="00BB2639" w14:paraId="2C0C333E"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6573F29" w14:textId="77777777" w:rsidR="00044BE6" w:rsidRPr="009B413B"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C1EDB70" w14:textId="5BF30BE9" w:rsidR="00044BE6" w:rsidRPr="009B413B" w:rsidRDefault="00044BE6" w:rsidP="004C33E6">
            <w:pPr>
              <w:jc w:val="both"/>
            </w:pPr>
            <w:r>
              <w:t>Обласний семінар-практикум для вчителів початкових класів з ПТМ</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6D545D5" w14:textId="161CC6A2" w:rsidR="00044BE6" w:rsidRPr="009B413B" w:rsidRDefault="00044BE6" w:rsidP="004C33E6">
            <w:pPr>
              <w:jc w:val="center"/>
            </w:pPr>
            <w:r>
              <w:t>лютий</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EE4D6AA" w14:textId="0F9EF445" w:rsidR="00044BE6" w:rsidRPr="009B413B" w:rsidRDefault="00044BE6" w:rsidP="004C33E6">
            <w:pPr>
              <w:jc w:val="center"/>
            </w:pPr>
            <w:r>
              <w:t>м. Дніпро</w:t>
            </w:r>
          </w:p>
        </w:tc>
      </w:tr>
      <w:tr w:rsidR="00BB2639" w:rsidRPr="00BB2639" w14:paraId="0052DFE9"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00FBA65"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66E98B8" w14:textId="77777777" w:rsidR="001B202F" w:rsidRPr="009B413B" w:rsidRDefault="002A2A65" w:rsidP="004C33E6">
            <w:pPr>
              <w:jc w:val="both"/>
            </w:pPr>
            <w:r w:rsidRPr="009B413B">
              <w:t>Обласний семінар директорів станцій юних техніків, центрів науково-технічної творчості</w:t>
            </w:r>
            <w:r w:rsidRPr="009B413B">
              <w:rPr>
                <w:b/>
              </w:rPr>
              <w:t xml:space="preserve"> </w:t>
            </w:r>
            <w:r w:rsidRPr="009B413B">
              <w:t>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BE5B77D" w14:textId="77777777" w:rsidR="001B202F" w:rsidRPr="009B413B" w:rsidRDefault="002A2A65" w:rsidP="004C33E6">
            <w:pPr>
              <w:jc w:val="center"/>
            </w:pPr>
            <w:r w:rsidRPr="009B413B">
              <w:t>березень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6BD1EC9" w14:textId="77777777" w:rsidR="001B202F" w:rsidRPr="009B413B" w:rsidRDefault="002A2A65" w:rsidP="004C33E6">
            <w:pPr>
              <w:jc w:val="center"/>
            </w:pPr>
            <w:r w:rsidRPr="009B413B">
              <w:t>Дніпропетровська область</w:t>
            </w:r>
          </w:p>
        </w:tc>
      </w:tr>
      <w:tr w:rsidR="00BB2639" w:rsidRPr="00BB2639" w14:paraId="7100F876"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664ADC9"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F6BBE14" w14:textId="77777777" w:rsidR="001B202F" w:rsidRPr="009B413B" w:rsidRDefault="002A2A65" w:rsidP="004C33E6">
            <w:pPr>
              <w:jc w:val="both"/>
            </w:pPr>
            <w:r w:rsidRPr="009B413B">
              <w:t>Обласний семінар заступників директорів та методистів станцій юних техніків, центрів науково-технічної творчості</w:t>
            </w:r>
            <w:r w:rsidRPr="009B413B">
              <w:rPr>
                <w:b/>
              </w:rPr>
              <w:t xml:space="preserve"> </w:t>
            </w:r>
            <w:r w:rsidRPr="009B413B">
              <w:t>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367E71C" w14:textId="77777777" w:rsidR="001B202F" w:rsidRPr="009B413B" w:rsidRDefault="002A2A65" w:rsidP="004C33E6">
            <w:pPr>
              <w:jc w:val="center"/>
            </w:pPr>
            <w:r w:rsidRPr="009B413B">
              <w:t>квітень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419E8B4" w14:textId="77777777" w:rsidR="001B202F" w:rsidRPr="009B413B" w:rsidRDefault="002A2A65" w:rsidP="004C33E6">
            <w:pPr>
              <w:jc w:val="center"/>
            </w:pPr>
            <w:r w:rsidRPr="009B413B">
              <w:t>Дніпропетровська область</w:t>
            </w:r>
          </w:p>
        </w:tc>
      </w:tr>
      <w:tr w:rsidR="00BB2639" w:rsidRPr="00BB2639" w14:paraId="18E7DBDC"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D48B41D"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9329014" w14:textId="77777777" w:rsidR="001B202F" w:rsidRPr="009B413B" w:rsidRDefault="002A2A65" w:rsidP="004C33E6">
            <w:pPr>
              <w:jc w:val="both"/>
            </w:pPr>
            <w:r w:rsidRPr="009B413B">
              <w:t>Обласне методичне об’єднання керівників гуртків початкового технічного моделювання</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3CE3D6A" w14:textId="77777777" w:rsidR="001B202F" w:rsidRPr="009B413B" w:rsidRDefault="002A2A65" w:rsidP="004C33E6">
            <w:pPr>
              <w:jc w:val="center"/>
            </w:pPr>
            <w:r w:rsidRPr="009B413B">
              <w:t>червень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A16BF95" w14:textId="77777777" w:rsidR="001B202F" w:rsidRPr="009B413B" w:rsidRDefault="002A2A65" w:rsidP="004C33E6">
            <w:pPr>
              <w:jc w:val="center"/>
            </w:pPr>
            <w:r w:rsidRPr="009B413B">
              <w:t>м. Дніпро,</w:t>
            </w:r>
          </w:p>
          <w:p w14:paraId="15C09A30" w14:textId="77777777" w:rsidR="001B202F" w:rsidRPr="009B413B" w:rsidRDefault="002A2A65" w:rsidP="004C33E6">
            <w:pPr>
              <w:jc w:val="center"/>
            </w:pPr>
            <w:r w:rsidRPr="009B413B">
              <w:t>м. Кривий Ріг</w:t>
            </w:r>
          </w:p>
        </w:tc>
      </w:tr>
      <w:tr w:rsidR="00BB2639" w:rsidRPr="00BB2639" w14:paraId="553B0376"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1EA5826"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6445962" w14:textId="77777777" w:rsidR="001B202F" w:rsidRPr="009B413B" w:rsidRDefault="002A2A65" w:rsidP="004C33E6">
            <w:pPr>
              <w:jc w:val="both"/>
            </w:pPr>
            <w:r w:rsidRPr="009B413B">
              <w:t>Обласна методична рада директорів станцій юних техніків, центрів науково-технічної творчості 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725EB8D" w14:textId="77777777" w:rsidR="001B202F" w:rsidRPr="009B413B" w:rsidRDefault="002A2A65" w:rsidP="004C33E6">
            <w:pPr>
              <w:jc w:val="center"/>
            </w:pPr>
            <w:r w:rsidRPr="009B413B">
              <w:t>вересень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4CA7017" w14:textId="77777777" w:rsidR="001B202F" w:rsidRPr="009B413B" w:rsidRDefault="002A2A65" w:rsidP="004C33E6">
            <w:pPr>
              <w:jc w:val="center"/>
            </w:pPr>
            <w:r w:rsidRPr="009B413B">
              <w:t>м. Дніпро</w:t>
            </w:r>
          </w:p>
        </w:tc>
      </w:tr>
      <w:tr w:rsidR="00BB2639" w:rsidRPr="00BB2639" w14:paraId="20E78138"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400AF4A"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9519987" w14:textId="77777777" w:rsidR="001B202F" w:rsidRPr="009B413B" w:rsidRDefault="002A2A65" w:rsidP="004C33E6">
            <w:pPr>
              <w:jc w:val="both"/>
            </w:pPr>
            <w:r w:rsidRPr="009B413B">
              <w:t xml:space="preserve">Обласний семінар для керівників фотогуртків </w:t>
            </w:r>
            <w:r w:rsidRPr="009B413B">
              <w:rPr>
                <w:highlight w:val="white"/>
              </w:rPr>
              <w:t>закладів позашкільної освіти та загальної середньої освіти</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A7B9C40" w14:textId="77777777" w:rsidR="001B202F" w:rsidRPr="009B413B" w:rsidRDefault="002A2A65" w:rsidP="004C33E6">
            <w:pPr>
              <w:jc w:val="center"/>
            </w:pPr>
            <w:r w:rsidRPr="009B413B">
              <w:t>вересень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325EC50" w14:textId="77777777" w:rsidR="001B202F" w:rsidRPr="009B413B" w:rsidRDefault="002A2A65" w:rsidP="004C33E6">
            <w:pPr>
              <w:jc w:val="center"/>
            </w:pPr>
            <w:r w:rsidRPr="009B413B">
              <w:t>м. Дніпро</w:t>
            </w:r>
          </w:p>
        </w:tc>
      </w:tr>
      <w:tr w:rsidR="00BB2639" w:rsidRPr="00BB2639" w14:paraId="13A354D5"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C55181C" w14:textId="77777777" w:rsidR="001B202F" w:rsidRPr="009B413B" w:rsidRDefault="001B202F"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78AD10D" w14:textId="77777777" w:rsidR="001B202F" w:rsidRPr="009B413B" w:rsidRDefault="002A2A65" w:rsidP="004C33E6">
            <w:pPr>
              <w:jc w:val="both"/>
            </w:pPr>
            <w:r w:rsidRPr="009B413B">
              <w:t>Обмін досвідом педагогічних працівників закладів позашкільної освіти</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382A256" w14:textId="77777777" w:rsidR="001B202F" w:rsidRPr="009B413B" w:rsidRDefault="002A2A65" w:rsidP="004C33E6">
            <w:pPr>
              <w:jc w:val="center"/>
            </w:pPr>
            <w:r w:rsidRPr="009B413B">
              <w:t>вересень-листопад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59A8314" w14:textId="77777777" w:rsidR="001B202F" w:rsidRPr="009B413B" w:rsidRDefault="002A2A65" w:rsidP="004C33E6">
            <w:pPr>
              <w:jc w:val="center"/>
            </w:pPr>
            <w:r w:rsidRPr="009B413B">
              <w:t>міста України</w:t>
            </w:r>
          </w:p>
        </w:tc>
      </w:tr>
      <w:tr w:rsidR="00044BE6" w:rsidRPr="00BB2639" w14:paraId="2383C063"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0E31440" w14:textId="77777777" w:rsidR="00044BE6" w:rsidRPr="009B413B"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28C9446" w14:textId="06CF91B7" w:rsidR="00044BE6" w:rsidRPr="009B413B" w:rsidRDefault="00044BE6" w:rsidP="004C33E6">
            <w:pPr>
              <w:jc w:val="both"/>
            </w:pPr>
            <w:r w:rsidRPr="003B1876">
              <w:rPr>
                <w:highlight w:val="white"/>
              </w:rPr>
              <w:t>Обласний семінар для керівників комп’ютерних гуртків, керівників методичних об’єднань, вчителів інформатики закладів позашкільної освіти та загальної середньої освіти</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620FDAD" w14:textId="6415CC21" w:rsidR="00044BE6" w:rsidRPr="009B413B" w:rsidRDefault="00044BE6" w:rsidP="004C33E6">
            <w:pPr>
              <w:jc w:val="center"/>
            </w:pPr>
            <w:r w:rsidRPr="003B1876">
              <w:t>жовтень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AB09653" w14:textId="33450619" w:rsidR="00044BE6" w:rsidRPr="009B413B" w:rsidRDefault="00044BE6" w:rsidP="004C33E6">
            <w:pPr>
              <w:jc w:val="center"/>
            </w:pPr>
            <w:r w:rsidRPr="003B1876">
              <w:t>м. Дніпро</w:t>
            </w:r>
          </w:p>
        </w:tc>
      </w:tr>
      <w:tr w:rsidR="00044BE6" w:rsidRPr="00BB2639" w14:paraId="43583D91"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C87EB62" w14:textId="77777777" w:rsidR="00044BE6" w:rsidRPr="009B413B"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55DDC87" w14:textId="7A07CD70" w:rsidR="00044BE6" w:rsidRPr="009B413B" w:rsidRDefault="00044BE6" w:rsidP="004C33E6">
            <w:pPr>
              <w:jc w:val="both"/>
            </w:pPr>
            <w:r w:rsidRPr="009B413B">
              <w:t>Обласний семінар директорів станцій юних техніків, центрів науково-технічної творчості</w:t>
            </w:r>
            <w:r w:rsidRPr="009B413B">
              <w:rPr>
                <w:b/>
              </w:rPr>
              <w:t xml:space="preserve"> </w:t>
            </w:r>
            <w:r w:rsidRPr="009B413B">
              <w:t>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CE1FD4A" w14:textId="404446B1" w:rsidR="00044BE6" w:rsidRPr="009B413B" w:rsidRDefault="00044BE6" w:rsidP="004C33E6">
            <w:pPr>
              <w:jc w:val="center"/>
            </w:pPr>
            <w:r>
              <w:t>ж</w:t>
            </w:r>
            <w:r w:rsidRPr="009B413B">
              <w:t>овтень</w:t>
            </w:r>
            <w:r>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4BEB5FC" w14:textId="6262D01C" w:rsidR="00044BE6" w:rsidRPr="009B413B" w:rsidRDefault="00511809" w:rsidP="004C33E6">
            <w:pPr>
              <w:jc w:val="center"/>
            </w:pPr>
            <w:r>
              <w:t>Дніпро/Жовті Води</w:t>
            </w:r>
          </w:p>
        </w:tc>
      </w:tr>
      <w:tr w:rsidR="00044BE6" w:rsidRPr="00BB2639" w14:paraId="1E01C5A9" w14:textId="77777777" w:rsidTr="00171331">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7544F60" w14:textId="77777777" w:rsidR="00044BE6" w:rsidRPr="009B413B"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4875BBCA" w14:textId="0E9DDC9F" w:rsidR="00044BE6" w:rsidRPr="009B413B" w:rsidRDefault="00044BE6" w:rsidP="004C33E6">
            <w:pPr>
              <w:jc w:val="both"/>
            </w:pPr>
            <w:r w:rsidRPr="009B413B">
              <w:t>Обласне методичне об’єднання керівників гуртків початкового технічного моделювання</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7B20AC6" w14:textId="59258392" w:rsidR="00044BE6" w:rsidRPr="009B413B" w:rsidRDefault="00044BE6" w:rsidP="004C33E6">
            <w:pPr>
              <w:jc w:val="center"/>
            </w:pPr>
            <w:r w:rsidRPr="009B413B">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4543854" w14:textId="0F3560A4" w:rsidR="00044BE6" w:rsidRPr="009B413B" w:rsidRDefault="00044BE6" w:rsidP="004C33E6">
            <w:pPr>
              <w:jc w:val="center"/>
            </w:pPr>
            <w:r w:rsidRPr="009B413B">
              <w:t>дистанційно</w:t>
            </w:r>
          </w:p>
        </w:tc>
      </w:tr>
      <w:tr w:rsidR="00044BE6" w:rsidRPr="00BB2639" w14:paraId="1C37D9F3"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BFA3C8D" w14:textId="77777777" w:rsidR="00044BE6" w:rsidRPr="00BB2639" w:rsidRDefault="00044BE6" w:rsidP="004C33E6">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9F1F0DF" w14:textId="77777777" w:rsidR="00044BE6" w:rsidRPr="004A4AA8" w:rsidRDefault="00044BE6" w:rsidP="004C33E6">
            <w:pPr>
              <w:jc w:val="both"/>
              <w:rPr>
                <w:color w:val="000000" w:themeColor="text1"/>
              </w:rPr>
            </w:pPr>
            <w:r w:rsidRPr="004A4AA8">
              <w:rPr>
                <w:color w:val="000000" w:themeColor="text1"/>
              </w:rPr>
              <w:t>Обласний семінар-практикум для керівників гуртків початкового технічного моделювання</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1B27A65" w14:textId="77777777" w:rsidR="00044BE6" w:rsidRPr="004A4AA8" w:rsidRDefault="00044BE6" w:rsidP="004C33E6">
            <w:pPr>
              <w:jc w:val="center"/>
              <w:rPr>
                <w:color w:val="000000" w:themeColor="text1"/>
              </w:rPr>
            </w:pPr>
            <w:r w:rsidRPr="004A4AA8">
              <w:rPr>
                <w:color w:val="000000" w:themeColor="text1"/>
              </w:rPr>
              <w:t>листопад</w:t>
            </w:r>
            <w:r>
              <w:rPr>
                <w:color w:val="000000" w:themeColor="text1"/>
              </w:rPr>
              <w:t>-грудень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70E574D" w14:textId="77777777" w:rsidR="00044BE6" w:rsidRPr="004A4AA8" w:rsidRDefault="00044BE6" w:rsidP="004C33E6">
            <w:pPr>
              <w:jc w:val="center"/>
              <w:rPr>
                <w:color w:val="000000" w:themeColor="text1"/>
              </w:rPr>
            </w:pPr>
            <w:r w:rsidRPr="004A4AA8">
              <w:rPr>
                <w:color w:val="000000" w:themeColor="text1"/>
              </w:rPr>
              <w:t>м. Дніпро</w:t>
            </w:r>
          </w:p>
        </w:tc>
      </w:tr>
      <w:tr w:rsidR="00044BE6" w:rsidRPr="00D71CEF" w14:paraId="0AB3755B"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36DA31F" w14:textId="77777777" w:rsidR="00044BE6" w:rsidRPr="00D71CEF"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017A89C" w14:textId="77777777" w:rsidR="00044BE6" w:rsidRPr="00D71CEF" w:rsidRDefault="00044BE6" w:rsidP="004C33E6">
            <w:pPr>
              <w:jc w:val="both"/>
            </w:pPr>
            <w:r w:rsidRPr="00D71CEF">
              <w:t>Обласний семінар для керівників гуртків ракетомодельного напряму та ракетно-космічного моделювання</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6AC6C65" w14:textId="77777777" w:rsidR="00044BE6" w:rsidRPr="00D71CEF" w:rsidRDefault="00044BE6" w:rsidP="004C33E6">
            <w:pPr>
              <w:jc w:val="center"/>
            </w:pPr>
            <w:r w:rsidRPr="00D71CEF">
              <w:t>листопад-грудень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FC7451F" w14:textId="77777777" w:rsidR="00044BE6" w:rsidRPr="00D71CEF" w:rsidRDefault="00044BE6" w:rsidP="004C33E6">
            <w:pPr>
              <w:jc w:val="center"/>
            </w:pPr>
            <w:r w:rsidRPr="00D71CEF">
              <w:t>м. Дніпро</w:t>
            </w:r>
          </w:p>
        </w:tc>
      </w:tr>
      <w:tr w:rsidR="00044BE6" w:rsidRPr="00D71CEF" w14:paraId="387C277A"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1A9D54A" w14:textId="77777777" w:rsidR="00044BE6" w:rsidRPr="00D71CEF"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B683853" w14:textId="77777777" w:rsidR="00044BE6" w:rsidRPr="00D71CEF" w:rsidRDefault="00044BE6" w:rsidP="004C33E6">
            <w:pPr>
              <w:jc w:val="both"/>
            </w:pPr>
            <w:r w:rsidRPr="00D71CEF">
              <w:t>Обласний семінар для керівників гуртків авіамодельного напряму</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84583B9" w14:textId="77777777" w:rsidR="00044BE6" w:rsidRPr="00D71CEF" w:rsidRDefault="00044BE6" w:rsidP="004C33E6">
            <w:pPr>
              <w:jc w:val="center"/>
            </w:pPr>
            <w:r w:rsidRPr="00D71CEF">
              <w:t>листопад-грудень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DDB1331" w14:textId="77777777" w:rsidR="00044BE6" w:rsidRPr="00D71CEF" w:rsidRDefault="00044BE6" w:rsidP="004C33E6">
            <w:pPr>
              <w:jc w:val="center"/>
            </w:pPr>
            <w:r w:rsidRPr="00D71CEF">
              <w:t>м. Дніпро</w:t>
            </w:r>
          </w:p>
        </w:tc>
      </w:tr>
      <w:tr w:rsidR="00044BE6" w:rsidRPr="00BB2639" w14:paraId="2CE6F462"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E0343A6" w14:textId="77777777" w:rsidR="00044BE6" w:rsidRPr="00AB6DE8" w:rsidRDefault="00044BE6" w:rsidP="004C33E6">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2E46DFFE" w14:textId="77777777" w:rsidR="00044BE6" w:rsidRPr="00AB6DE8" w:rsidRDefault="00044BE6" w:rsidP="004A4AA8">
            <w:pPr>
              <w:jc w:val="both"/>
            </w:pPr>
            <w:r w:rsidRPr="00AB6DE8">
              <w:t xml:space="preserve">Обласний семінар керівників гуртків з </w:t>
            </w:r>
            <w:proofErr w:type="spellStart"/>
            <w:r w:rsidRPr="00AB6DE8">
              <w:t>автомоделювання</w:t>
            </w:r>
            <w:proofErr w:type="spellEnd"/>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00BDEF3" w14:textId="77777777" w:rsidR="00044BE6" w:rsidRPr="00AB6DE8" w:rsidRDefault="00044BE6" w:rsidP="00FD5ED7">
            <w:pPr>
              <w:jc w:val="center"/>
            </w:pPr>
            <w:r w:rsidRPr="00AB6DE8">
              <w:t>жовтень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274FBA7" w14:textId="77777777" w:rsidR="00044BE6" w:rsidRPr="00AB6DE8" w:rsidRDefault="00044BE6" w:rsidP="004C33E6">
            <w:pPr>
              <w:jc w:val="center"/>
            </w:pPr>
            <w:r w:rsidRPr="00AB6DE8">
              <w:t>м. Дніпро</w:t>
            </w:r>
          </w:p>
        </w:tc>
      </w:tr>
      <w:tr w:rsidR="00044BE6" w:rsidRPr="00BB2639" w14:paraId="4A6A2C4D"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33A2EB7" w14:textId="77777777" w:rsidR="00044BE6" w:rsidRPr="00BB2639" w:rsidRDefault="00044BE6" w:rsidP="004A4AA8">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5A1EF786" w14:textId="77777777" w:rsidR="00044BE6" w:rsidRPr="004A4AA8" w:rsidRDefault="00044BE6" w:rsidP="004A4AA8">
            <w:pPr>
              <w:jc w:val="both"/>
              <w:rPr>
                <w:color w:val="000000" w:themeColor="text1"/>
              </w:rPr>
            </w:pPr>
            <w:r w:rsidRPr="004A4AA8">
              <w:rPr>
                <w:color w:val="000000" w:themeColor="text1"/>
              </w:rPr>
              <w:t>Обласний семінар керівників гуртків</w:t>
            </w:r>
            <w:r w:rsidRPr="004A4AA8">
              <w:t xml:space="preserve"> конструкторсько-технологічного</w:t>
            </w:r>
            <w:r>
              <w:t xml:space="preserve"> </w:t>
            </w:r>
            <w:r w:rsidRPr="004A4AA8">
              <w:t>моделювання</w:t>
            </w:r>
            <w:r w:rsidRPr="004A4AA8">
              <w:rPr>
                <w:color w:val="000000" w:themeColor="text1"/>
              </w:rPr>
              <w:t xml:space="preserve"> “Модель майбутнього”</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10AAFBC" w14:textId="77777777" w:rsidR="00044BE6" w:rsidRPr="004A4AA8" w:rsidRDefault="00044BE6" w:rsidP="004A4AA8">
            <w:pPr>
              <w:jc w:val="center"/>
              <w:rPr>
                <w:color w:val="000000" w:themeColor="text1"/>
              </w:rPr>
            </w:pPr>
            <w:r w:rsidRPr="004A4AA8">
              <w:rPr>
                <w:color w:val="000000" w:themeColor="text1"/>
              </w:rPr>
              <w:t>жовтень-листопад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204BA41" w14:textId="77777777" w:rsidR="00044BE6" w:rsidRPr="004A4AA8" w:rsidRDefault="00044BE6" w:rsidP="004A4AA8">
            <w:pPr>
              <w:jc w:val="center"/>
              <w:rPr>
                <w:color w:val="000000" w:themeColor="text1"/>
              </w:rPr>
            </w:pPr>
            <w:r w:rsidRPr="004A4AA8">
              <w:rPr>
                <w:color w:val="000000" w:themeColor="text1"/>
              </w:rPr>
              <w:t>м. Дніпро</w:t>
            </w:r>
          </w:p>
        </w:tc>
      </w:tr>
      <w:tr w:rsidR="00044BE6" w:rsidRPr="00BB2639" w14:paraId="181B73D8"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63253E5" w14:textId="77777777" w:rsidR="00044BE6" w:rsidRPr="00BB2639" w:rsidRDefault="00044BE6" w:rsidP="004A4AA8">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3C974CC" w14:textId="4F52A99F" w:rsidR="00044BE6" w:rsidRPr="00CD6DE3" w:rsidRDefault="00044BE6" w:rsidP="00CD6DE3">
            <w:pPr>
              <w:jc w:val="both"/>
              <w:rPr>
                <w:color w:val="000000" w:themeColor="text1"/>
              </w:rPr>
            </w:pPr>
            <w:r w:rsidRPr="00CD6DE3">
              <w:rPr>
                <w:color w:val="000000" w:themeColor="text1"/>
              </w:rPr>
              <w:t>Обласний семінар</w:t>
            </w:r>
            <w:r>
              <w:rPr>
                <w:color w:val="000000" w:themeColor="text1"/>
              </w:rPr>
              <w:t>-практикум</w:t>
            </w:r>
            <w:r w:rsidRPr="00CD6DE3">
              <w:rPr>
                <w:color w:val="000000" w:themeColor="text1"/>
              </w:rPr>
              <w:t xml:space="preserve"> для керівників гуртків дизайну</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2929292" w14:textId="5B1853C6" w:rsidR="00044BE6" w:rsidRPr="00CD6DE3" w:rsidRDefault="00044BE6" w:rsidP="004A4AA8">
            <w:pPr>
              <w:jc w:val="center"/>
              <w:rPr>
                <w:color w:val="000000" w:themeColor="text1"/>
              </w:rPr>
            </w:pPr>
            <w:r>
              <w:rPr>
                <w:color w:val="000000" w:themeColor="text1"/>
              </w:rPr>
              <w:t>листопад-</w:t>
            </w:r>
            <w:r w:rsidRPr="00CD6DE3">
              <w:rPr>
                <w:color w:val="000000" w:themeColor="text1"/>
              </w:rPr>
              <w:t>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C0DCA6C" w14:textId="77777777" w:rsidR="00044BE6" w:rsidRPr="00CD6DE3" w:rsidRDefault="00044BE6" w:rsidP="004A4AA8">
            <w:pPr>
              <w:jc w:val="center"/>
              <w:rPr>
                <w:color w:val="000000" w:themeColor="text1"/>
              </w:rPr>
            </w:pPr>
            <w:r w:rsidRPr="00CD6DE3">
              <w:rPr>
                <w:color w:val="000000" w:themeColor="text1"/>
              </w:rPr>
              <w:t>м. Дніпро</w:t>
            </w:r>
          </w:p>
        </w:tc>
      </w:tr>
      <w:tr w:rsidR="00044BE6" w:rsidRPr="00BB2639" w14:paraId="5E93716E"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037DA71" w14:textId="77777777" w:rsidR="00044BE6" w:rsidRPr="00BB2639" w:rsidRDefault="00044BE6" w:rsidP="004A4AA8">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9C40B00" w14:textId="1ED93B38" w:rsidR="00044BE6" w:rsidRPr="00044BE6" w:rsidRDefault="00044BE6" w:rsidP="00044BE6">
            <w:pPr>
              <w:jc w:val="both"/>
            </w:pPr>
            <w:r w:rsidRPr="00044BE6">
              <w:t>Обласна методична рада директорів станцій юних техніків, центрів науково-технічної творчості</w:t>
            </w:r>
            <w:r w:rsidRPr="00044BE6">
              <w:rPr>
                <w:b/>
              </w:rPr>
              <w:t xml:space="preserve"> </w:t>
            </w:r>
            <w:r w:rsidRPr="00044BE6">
              <w:t>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0E6D2D8" w14:textId="77777777" w:rsidR="00044BE6" w:rsidRPr="00044BE6" w:rsidRDefault="00044BE6" w:rsidP="004A4AA8">
            <w:pPr>
              <w:jc w:val="center"/>
            </w:pPr>
            <w:r w:rsidRPr="00044BE6">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2338C20" w14:textId="6F902F67" w:rsidR="00044BE6" w:rsidRPr="00044BE6" w:rsidRDefault="00044BE6" w:rsidP="004A4AA8">
            <w:pPr>
              <w:jc w:val="center"/>
            </w:pPr>
            <w:r w:rsidRPr="00044BE6">
              <w:t>м. Дніпро</w:t>
            </w:r>
          </w:p>
        </w:tc>
      </w:tr>
      <w:tr w:rsidR="00044BE6" w:rsidRPr="00221BBA" w14:paraId="0C6F9F48"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4E89BAE" w14:textId="77777777" w:rsidR="00044BE6" w:rsidRPr="00221BBA" w:rsidRDefault="00044BE6" w:rsidP="004A4AA8">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AA96184" w14:textId="77777777" w:rsidR="00044BE6" w:rsidRPr="00221BBA" w:rsidRDefault="00044BE6" w:rsidP="004A4AA8">
            <w:pPr>
              <w:jc w:val="both"/>
            </w:pPr>
            <w:r w:rsidRPr="00221BBA">
              <w:t>Обласний семінар керівників гуртків з робототехніки</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F0ECFCE" w14:textId="77777777" w:rsidR="00044BE6" w:rsidRPr="00221BBA" w:rsidRDefault="00044BE6" w:rsidP="004A4AA8">
            <w:pPr>
              <w:jc w:val="center"/>
            </w:pPr>
            <w:r w:rsidRPr="00221BBA">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646FD49" w14:textId="77777777" w:rsidR="00044BE6" w:rsidRPr="00221BBA" w:rsidRDefault="00044BE6" w:rsidP="004A4AA8">
            <w:pPr>
              <w:jc w:val="center"/>
            </w:pPr>
            <w:r w:rsidRPr="00221BBA">
              <w:t>м. Дніпро</w:t>
            </w:r>
          </w:p>
        </w:tc>
      </w:tr>
      <w:tr w:rsidR="00044BE6" w:rsidRPr="00BB2639" w14:paraId="61F68640"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13E44C1" w14:textId="77777777" w:rsidR="00044BE6" w:rsidRPr="00BB2639" w:rsidRDefault="00044BE6" w:rsidP="004A4AA8">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3CE07169" w14:textId="77777777" w:rsidR="00044BE6" w:rsidRPr="008749AC" w:rsidRDefault="00044BE6" w:rsidP="004A4AA8">
            <w:pPr>
              <w:jc w:val="both"/>
            </w:pPr>
            <w:r w:rsidRPr="008749AC">
              <w:t>Обласний семінар керівників технічних гуртків за напрямами винахідництва і раціоналізаторства</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96BA60F" w14:textId="77777777" w:rsidR="00044BE6" w:rsidRPr="008749AC" w:rsidRDefault="00044BE6" w:rsidP="004A4AA8">
            <w:pPr>
              <w:jc w:val="center"/>
            </w:pPr>
            <w:r w:rsidRPr="008749AC">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1CE49EC" w14:textId="77777777" w:rsidR="00044BE6" w:rsidRPr="008749AC" w:rsidRDefault="00044BE6" w:rsidP="004A4AA8">
            <w:pPr>
              <w:jc w:val="center"/>
            </w:pPr>
            <w:r w:rsidRPr="008749AC">
              <w:t xml:space="preserve">м. Дніпро, </w:t>
            </w:r>
            <w:r w:rsidRPr="008749AC">
              <w:br/>
              <w:t>м. Кривий Ріг</w:t>
            </w:r>
          </w:p>
        </w:tc>
      </w:tr>
      <w:tr w:rsidR="00044BE6" w:rsidRPr="00BB2639" w14:paraId="2B17302D"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98922D6" w14:textId="77777777" w:rsidR="00044BE6" w:rsidRPr="00BB2639" w:rsidRDefault="00044BE6" w:rsidP="004A4AA8">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2D0A5791" w14:textId="77777777" w:rsidR="00044BE6" w:rsidRPr="008749AC" w:rsidRDefault="00044BE6" w:rsidP="004A4AA8">
            <w:pPr>
              <w:jc w:val="both"/>
            </w:pPr>
            <w:r w:rsidRPr="008749AC">
              <w:t>Обласний семінар начальників колективних радіостанцій</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0CE17C4" w14:textId="77777777" w:rsidR="00044BE6" w:rsidRPr="008749AC" w:rsidRDefault="00044BE6" w:rsidP="004A4AA8">
            <w:pPr>
              <w:jc w:val="center"/>
            </w:pPr>
            <w:r w:rsidRPr="008749AC">
              <w:t>листопад</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D72759E" w14:textId="77777777" w:rsidR="00044BE6" w:rsidRPr="008749AC" w:rsidRDefault="00044BE6" w:rsidP="004A4AA8">
            <w:pPr>
              <w:jc w:val="center"/>
            </w:pPr>
            <w:r w:rsidRPr="008749AC">
              <w:t>м. Дніпро</w:t>
            </w:r>
          </w:p>
        </w:tc>
      </w:tr>
      <w:tr w:rsidR="00044BE6" w:rsidRPr="00BB2639" w14:paraId="7BDC3D6F"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3A00471" w14:textId="77777777" w:rsidR="00044BE6" w:rsidRPr="00AB6DE8" w:rsidRDefault="00044BE6" w:rsidP="004A4AA8">
            <w:pPr>
              <w:numPr>
                <w:ilvl w:val="0"/>
                <w:numId w:val="25"/>
              </w:numPr>
              <w:spacing w:line="276" w:lineRule="auto"/>
              <w:ind w:left="357"/>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1CD73194" w14:textId="77777777" w:rsidR="00044BE6" w:rsidRPr="00AB6DE8" w:rsidRDefault="00044BE6" w:rsidP="00CD6DE3">
            <w:pPr>
              <w:jc w:val="both"/>
            </w:pPr>
            <w:r w:rsidRPr="00AB6DE8">
              <w:t>Обласний семінар керівників гуртків судномоделювання</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695BC08" w14:textId="77777777" w:rsidR="00044BE6" w:rsidRPr="00AB6DE8" w:rsidRDefault="00044BE6" w:rsidP="004A4AA8">
            <w:pPr>
              <w:jc w:val="center"/>
            </w:pPr>
            <w:r w:rsidRPr="00AB6DE8">
              <w:t>листопад-грудень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95B3A66" w14:textId="77777777" w:rsidR="00044BE6" w:rsidRPr="00AB6DE8" w:rsidRDefault="00044BE6" w:rsidP="004A4AA8">
            <w:pPr>
              <w:jc w:val="center"/>
            </w:pPr>
            <w:r w:rsidRPr="00AB6DE8">
              <w:t>м. Дніпро</w:t>
            </w:r>
          </w:p>
        </w:tc>
      </w:tr>
      <w:tr w:rsidR="00044BE6" w:rsidRPr="00BB2639" w14:paraId="1540E459"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B2DB81F" w14:textId="77777777" w:rsidR="00044BE6" w:rsidRPr="00BB2639" w:rsidRDefault="00044BE6" w:rsidP="00CD6DE3">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33FD4D36" w14:textId="77777777" w:rsidR="00044BE6" w:rsidRPr="00044BE6" w:rsidRDefault="00044BE6" w:rsidP="00CD6DE3">
            <w:pPr>
              <w:jc w:val="both"/>
            </w:pPr>
            <w:r w:rsidRPr="00044BE6">
              <w:t>Обласний семінар керівників гуртків повітряних зміїв</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787E331" w14:textId="77777777" w:rsidR="00044BE6" w:rsidRPr="00044BE6" w:rsidRDefault="00044BE6" w:rsidP="00CD6DE3">
            <w:pPr>
              <w:jc w:val="center"/>
            </w:pPr>
            <w:r w:rsidRPr="00044BE6">
              <w:t>листопад-грудень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32388B8" w14:textId="77777777" w:rsidR="00044BE6" w:rsidRPr="00044BE6" w:rsidRDefault="00044BE6" w:rsidP="00CD6DE3">
            <w:pPr>
              <w:jc w:val="center"/>
            </w:pPr>
            <w:r w:rsidRPr="00044BE6">
              <w:t>м. Дніпро</w:t>
            </w:r>
          </w:p>
        </w:tc>
      </w:tr>
      <w:tr w:rsidR="00044BE6" w:rsidRPr="00BB2639" w14:paraId="616A7E05"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584D437" w14:textId="77777777" w:rsidR="00044BE6" w:rsidRPr="00BB2639" w:rsidRDefault="00044BE6" w:rsidP="00CD6DE3">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3CE306E" w14:textId="77777777" w:rsidR="00044BE6" w:rsidRPr="008749AC" w:rsidRDefault="00044BE6" w:rsidP="00CD6DE3">
            <w:pPr>
              <w:jc w:val="both"/>
            </w:pPr>
            <w:r w:rsidRPr="008749AC">
              <w:t>Обласний семінар керівників гуртків радіотехнічного напряму</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824958D" w14:textId="77777777" w:rsidR="00044BE6" w:rsidRPr="008749AC" w:rsidRDefault="00044BE6" w:rsidP="00CD6DE3">
            <w:pPr>
              <w:jc w:val="center"/>
            </w:pPr>
            <w:r w:rsidRPr="008749AC">
              <w:t>листопад, грудень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E89EE6E" w14:textId="77777777" w:rsidR="00044BE6" w:rsidRPr="008749AC" w:rsidRDefault="00044BE6" w:rsidP="00CD6DE3">
            <w:pPr>
              <w:jc w:val="center"/>
            </w:pPr>
            <w:r w:rsidRPr="008749AC">
              <w:t>м. Дніпро,</w:t>
            </w:r>
          </w:p>
          <w:p w14:paraId="1C8CD23F" w14:textId="77777777" w:rsidR="00044BE6" w:rsidRPr="008749AC" w:rsidRDefault="00044BE6" w:rsidP="00CD6DE3">
            <w:pPr>
              <w:jc w:val="center"/>
            </w:pPr>
            <w:r w:rsidRPr="008749AC">
              <w:t>м. Кривий Ріг</w:t>
            </w:r>
          </w:p>
        </w:tc>
      </w:tr>
      <w:tr w:rsidR="00044BE6" w:rsidRPr="00BB2639" w14:paraId="65591E23"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D784044" w14:textId="77777777" w:rsidR="00044BE6" w:rsidRPr="00BB2639" w:rsidRDefault="00044BE6" w:rsidP="00CD6DE3">
            <w:pPr>
              <w:numPr>
                <w:ilvl w:val="0"/>
                <w:numId w:val="25"/>
              </w:numPr>
              <w:spacing w:line="276" w:lineRule="auto"/>
              <w:ind w:left="357"/>
              <w:rPr>
                <w:color w:val="FF0000"/>
              </w:rPr>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9463AF4" w14:textId="3C249B8B" w:rsidR="00044BE6" w:rsidRPr="008749AC" w:rsidRDefault="00F563D4" w:rsidP="00F563D4">
            <w:pPr>
              <w:jc w:val="both"/>
            </w:pPr>
            <w:r w:rsidRPr="009B413B">
              <w:t>Обласний семінар директорів станцій юних техніків, центрів науково-технічної творчості</w:t>
            </w:r>
            <w:r w:rsidRPr="009B413B">
              <w:rPr>
                <w:b/>
              </w:rPr>
              <w:t xml:space="preserve"> </w:t>
            </w:r>
            <w:r w:rsidRPr="009B413B">
              <w:t>учнівської молоді</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650A312" w14:textId="5D20C22C" w:rsidR="00044BE6" w:rsidRPr="008749AC" w:rsidRDefault="00044BE6" w:rsidP="00CD6DE3">
            <w:pPr>
              <w:jc w:val="center"/>
            </w:pPr>
            <w:r w:rsidRPr="009B413B">
              <w:t>листопад</w:t>
            </w:r>
            <w:bookmarkStart w:id="1" w:name="_GoBack"/>
            <w:bookmarkEnd w:id="1"/>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E8CA9C1" w14:textId="4CC5EE98" w:rsidR="00044BE6" w:rsidRPr="008749AC" w:rsidRDefault="00044BE6" w:rsidP="00CD6DE3">
            <w:pPr>
              <w:jc w:val="center"/>
            </w:pPr>
            <w:r w:rsidRPr="009B413B">
              <w:t>Дніпропетровська область</w:t>
            </w:r>
          </w:p>
        </w:tc>
      </w:tr>
      <w:tr w:rsidR="00044BE6" w:rsidRPr="00BB2639" w14:paraId="15BF500B" w14:textId="77777777" w:rsidTr="004C33E6">
        <w:trPr>
          <w:jc w:val="center"/>
        </w:trPr>
        <w:tc>
          <w:tcPr>
            <w:tcW w:w="9854" w:type="dxa"/>
            <w:gridSpan w:val="4"/>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D717C6D" w14:textId="77777777" w:rsidR="00044BE6" w:rsidRPr="00BB2639" w:rsidRDefault="00044BE6" w:rsidP="00044BE6">
            <w:pPr>
              <w:jc w:val="center"/>
              <w:rPr>
                <w:color w:val="FF0000"/>
              </w:rPr>
            </w:pPr>
            <w:r w:rsidRPr="00044BE6">
              <w:rPr>
                <w:b/>
                <w:i/>
              </w:rPr>
              <w:t>Участь у всеукраїнських семінарах-практикумах та інших заходах для педагогічних працівників закладів позашкільної освіти</w:t>
            </w:r>
          </w:p>
        </w:tc>
      </w:tr>
      <w:tr w:rsidR="00044BE6" w:rsidRPr="00BB2639" w14:paraId="0B061B1E"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76E85CB" w14:textId="77777777" w:rsidR="00044BE6" w:rsidRPr="00AB6DE8" w:rsidRDefault="00044BE6" w:rsidP="00CD6DE3">
            <w:pPr>
              <w:numPr>
                <w:ilvl w:val="0"/>
                <w:numId w:val="16"/>
              </w:numPr>
              <w:spacing w:line="276" w:lineRule="auto"/>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160FA7BF" w14:textId="77777777" w:rsidR="00044BE6" w:rsidRPr="00AB6DE8" w:rsidRDefault="00044BE6" w:rsidP="00CD6DE3">
            <w:pPr>
              <w:jc w:val="both"/>
            </w:pPr>
            <w:r w:rsidRPr="00AB6DE8">
              <w:t>Всеукраїнський семінар-практикум суддів судномодельного напряму (онлайн)</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1A30C8C" w14:textId="77777777" w:rsidR="00044BE6" w:rsidRPr="00AB6DE8" w:rsidRDefault="00044BE6" w:rsidP="00CD6DE3">
            <w:pPr>
              <w:jc w:val="center"/>
            </w:pPr>
            <w:r w:rsidRPr="00AB6DE8">
              <w:t>протягом року</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17253F9D" w14:textId="77777777" w:rsidR="00044BE6" w:rsidRPr="00AB6DE8" w:rsidRDefault="00044BE6" w:rsidP="00CD6DE3">
            <w:pPr>
              <w:jc w:val="center"/>
            </w:pPr>
            <w:r w:rsidRPr="00AB6DE8">
              <w:t>м. Київ</w:t>
            </w:r>
          </w:p>
        </w:tc>
      </w:tr>
      <w:tr w:rsidR="00044BE6" w:rsidRPr="00D71CEF" w14:paraId="54F31E46"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44B0067" w14:textId="77777777" w:rsidR="00044BE6" w:rsidRPr="00D71CEF" w:rsidRDefault="00044BE6" w:rsidP="00CD6DE3">
            <w:pPr>
              <w:numPr>
                <w:ilvl w:val="0"/>
                <w:numId w:val="16"/>
              </w:numPr>
              <w:spacing w:line="276" w:lineRule="auto"/>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C5B333A" w14:textId="77777777" w:rsidR="00044BE6" w:rsidRPr="00D71CEF" w:rsidRDefault="00044BE6" w:rsidP="00CD6DE3">
            <w:pPr>
              <w:jc w:val="both"/>
            </w:pPr>
            <w:r w:rsidRPr="00D71CEF">
              <w:t>Всеукраїнський семінар-практикум для суддів авіамодельного напряму (онлайн)</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1C920AB" w14:textId="77777777" w:rsidR="00044BE6" w:rsidRPr="00D71CEF" w:rsidRDefault="00044BE6" w:rsidP="00CD6DE3">
            <w:pPr>
              <w:jc w:val="center"/>
            </w:pPr>
            <w:r w:rsidRPr="00D71CEF">
              <w:t>протягом року</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BF72FD6" w14:textId="77777777" w:rsidR="00044BE6" w:rsidRPr="00D71CEF" w:rsidRDefault="00044BE6" w:rsidP="00CD6DE3">
            <w:pPr>
              <w:jc w:val="center"/>
            </w:pPr>
            <w:r w:rsidRPr="00D71CEF">
              <w:t>м. Київ</w:t>
            </w:r>
          </w:p>
        </w:tc>
      </w:tr>
      <w:tr w:rsidR="00044BE6" w:rsidRPr="00BB2639" w14:paraId="01CA2D0F"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DDD5540" w14:textId="77777777" w:rsidR="00044BE6" w:rsidRPr="00AB6DE8" w:rsidRDefault="00044BE6" w:rsidP="00CD6DE3">
            <w:pPr>
              <w:numPr>
                <w:ilvl w:val="0"/>
                <w:numId w:val="16"/>
              </w:numPr>
              <w:spacing w:line="276" w:lineRule="auto"/>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F1C285A" w14:textId="77777777" w:rsidR="00044BE6" w:rsidRPr="00AB6DE8" w:rsidRDefault="00044BE6" w:rsidP="00CD6DE3">
            <w:pPr>
              <w:jc w:val="both"/>
            </w:pPr>
            <w:r w:rsidRPr="00AB6DE8">
              <w:t xml:space="preserve">Всеукраїнський семінар-практикум для голів обласних методичних об’єднань гуртків авіамодельного,  </w:t>
            </w:r>
            <w:proofErr w:type="spellStart"/>
            <w:r w:rsidRPr="00AB6DE8">
              <w:t>ракетомодельного</w:t>
            </w:r>
            <w:proofErr w:type="spellEnd"/>
            <w:r w:rsidRPr="00AB6DE8">
              <w:t xml:space="preserve">, </w:t>
            </w:r>
            <w:proofErr w:type="spellStart"/>
            <w:r w:rsidRPr="00AB6DE8">
              <w:t>судномодельного</w:t>
            </w:r>
            <w:proofErr w:type="spellEnd"/>
            <w:r w:rsidRPr="00AB6DE8">
              <w:t xml:space="preserve">, </w:t>
            </w:r>
            <w:proofErr w:type="spellStart"/>
            <w:r w:rsidRPr="00AB6DE8">
              <w:t>радіоспортивного</w:t>
            </w:r>
            <w:proofErr w:type="spellEnd"/>
            <w:r w:rsidRPr="00AB6DE8">
              <w:t xml:space="preserve"> напрямів, повітряних зміїв, початкового технічного моделювання, радіоелектронного конструювання та картингу (змішаний)</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7644F60F" w14:textId="77777777" w:rsidR="00044BE6" w:rsidRPr="00AB6DE8" w:rsidRDefault="00044BE6" w:rsidP="00CD6DE3">
            <w:pPr>
              <w:jc w:val="center"/>
            </w:pPr>
            <w:r w:rsidRPr="00AB6DE8">
              <w:t>протягом року</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4EA096E8" w14:textId="77777777" w:rsidR="00044BE6" w:rsidRPr="00AB6DE8" w:rsidRDefault="00044BE6" w:rsidP="00CD6DE3">
            <w:pPr>
              <w:jc w:val="center"/>
            </w:pPr>
            <w:r w:rsidRPr="00AB6DE8">
              <w:t>м. Київ</w:t>
            </w:r>
          </w:p>
        </w:tc>
      </w:tr>
      <w:tr w:rsidR="00044BE6" w:rsidRPr="00BB2639" w14:paraId="7C59C86D" w14:textId="77777777" w:rsidTr="004C33E6">
        <w:trPr>
          <w:jc w:val="center"/>
        </w:trPr>
        <w:tc>
          <w:tcPr>
            <w:tcW w:w="52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42F45B5" w14:textId="77777777" w:rsidR="00044BE6" w:rsidRPr="00044BE6" w:rsidRDefault="00044BE6" w:rsidP="00CD6DE3">
            <w:pPr>
              <w:numPr>
                <w:ilvl w:val="0"/>
                <w:numId w:val="16"/>
              </w:numPr>
              <w:spacing w:line="276" w:lineRule="auto"/>
            </w:pPr>
          </w:p>
        </w:tc>
        <w:tc>
          <w:tcPr>
            <w:tcW w:w="494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003E508" w14:textId="79C58792" w:rsidR="00044BE6" w:rsidRPr="00044BE6" w:rsidRDefault="00044BE6" w:rsidP="00044BE6">
            <w:pPr>
              <w:jc w:val="both"/>
            </w:pPr>
            <w:r w:rsidRPr="00044BE6">
              <w:t>Всеукраїнський семінар-практикум для директорів комплексних і профільних  закладів позашкільної освіти “Використання сучасних технологій (у т.ч. штучного інтелекту) в освітньому процесі” (змішаний)</w:t>
            </w:r>
          </w:p>
        </w:tc>
        <w:tc>
          <w:tcPr>
            <w:tcW w:w="2271"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407656B2" w14:textId="77777777" w:rsidR="00044BE6" w:rsidRPr="00044BE6" w:rsidRDefault="00044BE6" w:rsidP="00CD6DE3">
            <w:pPr>
              <w:jc w:val="center"/>
            </w:pPr>
            <w:r w:rsidRPr="00044BE6">
              <w:t>березень-травень</w:t>
            </w:r>
          </w:p>
        </w:tc>
        <w:tc>
          <w:tcPr>
            <w:tcW w:w="2120"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6E8CEFF" w14:textId="77777777" w:rsidR="00044BE6" w:rsidRPr="00044BE6" w:rsidRDefault="00044BE6" w:rsidP="00CD6DE3">
            <w:pPr>
              <w:jc w:val="center"/>
            </w:pPr>
            <w:r w:rsidRPr="00044BE6">
              <w:t>м. Київ</w:t>
            </w:r>
          </w:p>
        </w:tc>
      </w:tr>
    </w:tbl>
    <w:p w14:paraId="1B6AFBDB" w14:textId="77777777" w:rsidR="004C33E6" w:rsidRPr="00BB2639" w:rsidRDefault="004C33E6">
      <w:pPr>
        <w:tabs>
          <w:tab w:val="left" w:pos="6975"/>
        </w:tabs>
        <w:rPr>
          <w:color w:val="FF0000"/>
          <w:sz w:val="28"/>
          <w:szCs w:val="28"/>
        </w:rPr>
      </w:pPr>
    </w:p>
    <w:p w14:paraId="04054A8C" w14:textId="3338463A" w:rsidR="001B202F" w:rsidRPr="00044BE6" w:rsidRDefault="004C33E6" w:rsidP="00044BE6">
      <w:pPr>
        <w:ind w:left="7920"/>
        <w:jc w:val="right"/>
        <w:rPr>
          <w:color w:val="FF0000"/>
        </w:rPr>
      </w:pPr>
      <w:r w:rsidRPr="00BB2639">
        <w:rPr>
          <w:color w:val="FF0000"/>
        </w:rPr>
        <w:br w:type="page"/>
      </w:r>
      <w:r w:rsidR="002A2A65" w:rsidRPr="004E55C2">
        <w:rPr>
          <w:sz w:val="28"/>
          <w:szCs w:val="28"/>
        </w:rPr>
        <w:lastRenderedPageBreak/>
        <w:t>Додаток 2</w:t>
      </w:r>
    </w:p>
    <w:p w14:paraId="5A099D39" w14:textId="77777777" w:rsidR="001B202F" w:rsidRPr="004E55C2" w:rsidRDefault="002A2A65">
      <w:pPr>
        <w:tabs>
          <w:tab w:val="left" w:pos="851"/>
        </w:tabs>
        <w:jc w:val="center"/>
        <w:rPr>
          <w:b/>
          <w:sz w:val="32"/>
          <w:szCs w:val="32"/>
        </w:rPr>
      </w:pPr>
      <w:r w:rsidRPr="004E55C2">
        <w:rPr>
          <w:b/>
          <w:sz w:val="32"/>
          <w:szCs w:val="32"/>
        </w:rPr>
        <w:t xml:space="preserve">ПЛАН </w:t>
      </w:r>
    </w:p>
    <w:p w14:paraId="3DE16EAC" w14:textId="77777777" w:rsidR="001B202F" w:rsidRPr="004E55C2" w:rsidRDefault="002A2A65">
      <w:pPr>
        <w:widowControl w:val="0"/>
        <w:jc w:val="center"/>
        <w:rPr>
          <w:b/>
          <w:sz w:val="28"/>
          <w:szCs w:val="28"/>
        </w:rPr>
      </w:pPr>
      <w:r w:rsidRPr="004E55C2">
        <w:rPr>
          <w:b/>
          <w:sz w:val="28"/>
          <w:szCs w:val="28"/>
        </w:rPr>
        <w:t>обласних та участі у всеукраїнських, міжнародних організаційно-масових заходах дітей та учнівської молоді на 202</w:t>
      </w:r>
      <w:r w:rsidR="00FE5992" w:rsidRPr="004E55C2">
        <w:rPr>
          <w:b/>
          <w:sz w:val="28"/>
          <w:szCs w:val="28"/>
          <w:lang w:val="ru-RU"/>
        </w:rPr>
        <w:t>5</w:t>
      </w:r>
      <w:r w:rsidRPr="004E55C2">
        <w:rPr>
          <w:b/>
          <w:sz w:val="28"/>
          <w:szCs w:val="28"/>
        </w:rPr>
        <w:t xml:space="preserve"> рік </w:t>
      </w:r>
      <w:r w:rsidRPr="004E55C2">
        <w:rPr>
          <w:b/>
          <w:sz w:val="28"/>
          <w:szCs w:val="28"/>
        </w:rPr>
        <w:br/>
        <w:t>(за основними напрямами позашкільної освіти)</w:t>
      </w:r>
    </w:p>
    <w:p w14:paraId="0C5F8398" w14:textId="77777777" w:rsidR="001B202F" w:rsidRPr="00BB2639" w:rsidRDefault="001B202F">
      <w:pPr>
        <w:widowControl w:val="0"/>
        <w:jc w:val="center"/>
        <w:rPr>
          <w:b/>
          <w:color w:val="FF0000"/>
          <w:sz w:val="28"/>
          <w:szCs w:val="28"/>
        </w:rPr>
      </w:pPr>
    </w:p>
    <w:tbl>
      <w:tblPr>
        <w:tblW w:w="96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
        <w:gridCol w:w="4074"/>
        <w:gridCol w:w="2385"/>
        <w:gridCol w:w="2310"/>
      </w:tblGrid>
      <w:tr w:rsidR="00171331" w:rsidRPr="00171331" w14:paraId="7ED76DF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4245C19A" w14:textId="77777777" w:rsidR="00171331" w:rsidRPr="00171331" w:rsidRDefault="00171331" w:rsidP="00171331">
            <w:pPr>
              <w:jc w:val="center"/>
            </w:pPr>
            <w:r w:rsidRPr="00171331">
              <w:t>№ з/п</w:t>
            </w:r>
          </w:p>
        </w:tc>
        <w:tc>
          <w:tcPr>
            <w:tcW w:w="4074" w:type="dxa"/>
            <w:tcBorders>
              <w:top w:val="single" w:sz="4" w:space="0" w:color="000000"/>
              <w:left w:val="single" w:sz="4" w:space="0" w:color="000000"/>
              <w:bottom w:val="single" w:sz="4" w:space="0" w:color="000000"/>
              <w:right w:val="single" w:sz="4" w:space="0" w:color="000000"/>
            </w:tcBorders>
          </w:tcPr>
          <w:p w14:paraId="09211222" w14:textId="77777777" w:rsidR="00171331" w:rsidRPr="00171331" w:rsidRDefault="00171331" w:rsidP="00171331">
            <w:pPr>
              <w:jc w:val="center"/>
            </w:pPr>
            <w:r w:rsidRPr="00171331">
              <w:t>Назва заходу</w:t>
            </w:r>
          </w:p>
        </w:tc>
        <w:tc>
          <w:tcPr>
            <w:tcW w:w="2385" w:type="dxa"/>
            <w:tcBorders>
              <w:top w:val="single" w:sz="4" w:space="0" w:color="000000"/>
              <w:left w:val="single" w:sz="4" w:space="0" w:color="000000"/>
              <w:bottom w:val="single" w:sz="4" w:space="0" w:color="000000"/>
              <w:right w:val="single" w:sz="4" w:space="0" w:color="000000"/>
            </w:tcBorders>
          </w:tcPr>
          <w:p w14:paraId="54C14604" w14:textId="77777777" w:rsidR="00171331" w:rsidRPr="00171331" w:rsidRDefault="00171331" w:rsidP="00171331">
            <w:pPr>
              <w:jc w:val="center"/>
            </w:pPr>
            <w:r w:rsidRPr="00171331">
              <w:t>Строки  проведення</w:t>
            </w:r>
          </w:p>
        </w:tc>
        <w:tc>
          <w:tcPr>
            <w:tcW w:w="2310" w:type="dxa"/>
            <w:tcBorders>
              <w:top w:val="single" w:sz="4" w:space="0" w:color="000000"/>
              <w:left w:val="single" w:sz="4" w:space="0" w:color="000000"/>
              <w:bottom w:val="single" w:sz="4" w:space="0" w:color="000000"/>
              <w:right w:val="single" w:sz="4" w:space="0" w:color="000000"/>
            </w:tcBorders>
          </w:tcPr>
          <w:p w14:paraId="15A7F2FA" w14:textId="77777777" w:rsidR="00171331" w:rsidRPr="00171331" w:rsidRDefault="00171331" w:rsidP="00171331">
            <w:pPr>
              <w:jc w:val="center"/>
            </w:pPr>
            <w:r w:rsidRPr="00171331">
              <w:t>Місце  </w:t>
            </w:r>
          </w:p>
          <w:p w14:paraId="67212D65" w14:textId="77777777" w:rsidR="00171331" w:rsidRPr="00171331" w:rsidRDefault="00171331" w:rsidP="00171331">
            <w:pPr>
              <w:jc w:val="center"/>
            </w:pPr>
            <w:r w:rsidRPr="00171331">
              <w:t>проведення</w:t>
            </w:r>
          </w:p>
        </w:tc>
      </w:tr>
      <w:tr w:rsidR="00171331" w:rsidRPr="00171331" w14:paraId="4D2EF503"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tcPr>
          <w:p w14:paraId="29A229EB" w14:textId="77777777" w:rsidR="00171331" w:rsidRPr="00171331" w:rsidRDefault="00171331" w:rsidP="00171331">
            <w:pPr>
              <w:jc w:val="both"/>
            </w:pPr>
            <w:r w:rsidRPr="00171331">
              <w:rPr>
                <w:b/>
                <w:i/>
              </w:rPr>
              <w:t>Обласні організаційно-масові заходи та обласні етапи всеукраїнських організаційно-масових заходів</w:t>
            </w:r>
          </w:p>
        </w:tc>
      </w:tr>
      <w:tr w:rsidR="00171331" w:rsidRPr="00171331" w14:paraId="56F55E7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1D7A495C" w14:textId="77777777" w:rsidR="00171331" w:rsidRPr="00171331" w:rsidRDefault="00171331" w:rsidP="00171331">
            <w:pPr>
              <w:numPr>
                <w:ilvl w:val="0"/>
                <w:numId w:val="44"/>
              </w:numPr>
              <w:spacing w:after="200" w:line="276" w:lineRule="auto"/>
              <w:contextualSpacing/>
              <w:jc w:val="center"/>
              <w:rPr>
                <w:lang w:val="ru-RU"/>
              </w:rPr>
            </w:pPr>
          </w:p>
        </w:tc>
        <w:tc>
          <w:tcPr>
            <w:tcW w:w="4074" w:type="dxa"/>
            <w:tcBorders>
              <w:top w:val="single" w:sz="4" w:space="0" w:color="000000"/>
              <w:left w:val="single" w:sz="4" w:space="0" w:color="000000"/>
              <w:bottom w:val="single" w:sz="4" w:space="0" w:color="000000"/>
              <w:right w:val="single" w:sz="4" w:space="0" w:color="000000"/>
            </w:tcBorders>
          </w:tcPr>
          <w:p w14:paraId="775D1D05" w14:textId="77777777" w:rsidR="00171331" w:rsidRPr="00171331" w:rsidRDefault="00171331" w:rsidP="00171331">
            <w:pPr>
              <w:jc w:val="both"/>
            </w:pPr>
            <w:r w:rsidRPr="00171331">
              <w:t>Відкритий обласний конкурс науково-технічної творчості “В гостях у роботів”</w:t>
            </w:r>
          </w:p>
        </w:tc>
        <w:tc>
          <w:tcPr>
            <w:tcW w:w="2385" w:type="dxa"/>
            <w:tcBorders>
              <w:top w:val="single" w:sz="4" w:space="0" w:color="000000"/>
              <w:left w:val="single" w:sz="4" w:space="0" w:color="000000"/>
              <w:bottom w:val="single" w:sz="4" w:space="0" w:color="000000"/>
              <w:right w:val="single" w:sz="4" w:space="0" w:color="000000"/>
            </w:tcBorders>
          </w:tcPr>
          <w:p w14:paraId="4A2F3769" w14:textId="77777777" w:rsidR="00171331" w:rsidRPr="00171331" w:rsidRDefault="00171331" w:rsidP="00171331">
            <w:pPr>
              <w:jc w:val="center"/>
            </w:pPr>
            <w:r w:rsidRPr="00171331">
              <w:t>грудень-січень</w:t>
            </w:r>
          </w:p>
        </w:tc>
        <w:tc>
          <w:tcPr>
            <w:tcW w:w="2310" w:type="dxa"/>
            <w:tcBorders>
              <w:top w:val="single" w:sz="4" w:space="0" w:color="000000"/>
              <w:left w:val="single" w:sz="4" w:space="0" w:color="000000"/>
              <w:bottom w:val="single" w:sz="4" w:space="0" w:color="000000"/>
              <w:right w:val="single" w:sz="4" w:space="0" w:color="000000"/>
            </w:tcBorders>
          </w:tcPr>
          <w:p w14:paraId="106D94E2" w14:textId="77777777" w:rsidR="00171331" w:rsidRPr="00171331" w:rsidRDefault="00171331" w:rsidP="00171331">
            <w:pPr>
              <w:jc w:val="center"/>
            </w:pPr>
            <w:proofErr w:type="spellStart"/>
            <w:r w:rsidRPr="00171331">
              <w:t>м.Дніпро</w:t>
            </w:r>
            <w:proofErr w:type="spellEnd"/>
          </w:p>
        </w:tc>
      </w:tr>
      <w:tr w:rsidR="00171331" w:rsidRPr="00171331" w14:paraId="6F75F8E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1E36F10D" w14:textId="77777777" w:rsidR="00171331" w:rsidRPr="00171331" w:rsidRDefault="00171331" w:rsidP="00171331">
            <w:pPr>
              <w:numPr>
                <w:ilvl w:val="0"/>
                <w:numId w:val="44"/>
              </w:numPr>
              <w:spacing w:after="200" w:line="276" w:lineRule="auto"/>
              <w:contextualSpacing/>
              <w:jc w:val="center"/>
              <w:rPr>
                <w:lang w:val="en-US"/>
              </w:rPr>
            </w:pPr>
          </w:p>
        </w:tc>
        <w:tc>
          <w:tcPr>
            <w:tcW w:w="4074" w:type="dxa"/>
            <w:tcBorders>
              <w:top w:val="single" w:sz="4" w:space="0" w:color="000000"/>
              <w:left w:val="single" w:sz="4" w:space="0" w:color="000000"/>
              <w:bottom w:val="single" w:sz="4" w:space="0" w:color="000000"/>
              <w:right w:val="single" w:sz="4" w:space="0" w:color="000000"/>
            </w:tcBorders>
          </w:tcPr>
          <w:p w14:paraId="3CCA3B11" w14:textId="77777777" w:rsidR="00171331" w:rsidRPr="00171331" w:rsidRDefault="00171331" w:rsidP="00171331">
            <w:pPr>
              <w:jc w:val="both"/>
            </w:pPr>
            <w:r w:rsidRPr="00171331">
              <w:t>Обласний конкурс на кращу методичну розробку з науково-технічної творчості серед педагогів закладів позашкільної освіти</w:t>
            </w:r>
          </w:p>
        </w:tc>
        <w:tc>
          <w:tcPr>
            <w:tcW w:w="2385" w:type="dxa"/>
            <w:tcBorders>
              <w:top w:val="single" w:sz="4" w:space="0" w:color="000000"/>
              <w:left w:val="single" w:sz="4" w:space="0" w:color="000000"/>
              <w:bottom w:val="single" w:sz="4" w:space="0" w:color="000000"/>
              <w:right w:val="single" w:sz="4" w:space="0" w:color="000000"/>
            </w:tcBorders>
          </w:tcPr>
          <w:p w14:paraId="3548CF9F" w14:textId="77777777" w:rsidR="00171331" w:rsidRPr="00171331" w:rsidRDefault="00171331" w:rsidP="00171331">
            <w:pPr>
              <w:jc w:val="center"/>
            </w:pPr>
            <w:r w:rsidRPr="00171331">
              <w:t>січень – березень</w:t>
            </w:r>
          </w:p>
        </w:tc>
        <w:tc>
          <w:tcPr>
            <w:tcW w:w="2310" w:type="dxa"/>
            <w:tcBorders>
              <w:top w:val="single" w:sz="4" w:space="0" w:color="000000"/>
              <w:left w:val="single" w:sz="4" w:space="0" w:color="000000"/>
              <w:bottom w:val="single" w:sz="4" w:space="0" w:color="000000"/>
              <w:right w:val="single" w:sz="4" w:space="0" w:color="000000"/>
            </w:tcBorders>
          </w:tcPr>
          <w:p w14:paraId="4551D570" w14:textId="77777777" w:rsidR="00171331" w:rsidRPr="00171331" w:rsidRDefault="00171331" w:rsidP="00171331">
            <w:pPr>
              <w:jc w:val="center"/>
            </w:pPr>
            <w:r w:rsidRPr="00171331">
              <w:t>м. Дніпро</w:t>
            </w:r>
          </w:p>
        </w:tc>
      </w:tr>
      <w:tr w:rsidR="00171331" w:rsidRPr="00171331" w14:paraId="3C3D404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1BD9F615"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3C24066" w14:textId="77777777" w:rsidR="00171331" w:rsidRPr="00171331" w:rsidRDefault="00171331" w:rsidP="00171331">
            <w:r w:rsidRPr="00171331">
              <w:t>Обласні змагання учнівської молоді з авіамодельного спорту (кордові моделі у приміщенні) (очно)</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E2D4872" w14:textId="77777777" w:rsidR="00171331" w:rsidRPr="00171331" w:rsidRDefault="00171331" w:rsidP="00171331">
            <w:pPr>
              <w:jc w:val="center"/>
            </w:pPr>
            <w:r w:rsidRPr="00171331">
              <w:t>січень-лютий</w:t>
            </w:r>
          </w:p>
        </w:tc>
        <w:tc>
          <w:tcPr>
            <w:tcW w:w="231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A410A84" w14:textId="77777777" w:rsidR="00171331" w:rsidRPr="00171331" w:rsidRDefault="00171331" w:rsidP="00171331">
            <w:pPr>
              <w:widowControl w:val="0"/>
              <w:spacing w:line="276" w:lineRule="auto"/>
              <w:jc w:val="center"/>
            </w:pPr>
            <w:r w:rsidRPr="00171331">
              <w:t>м. Дніпро</w:t>
            </w:r>
          </w:p>
        </w:tc>
      </w:tr>
      <w:tr w:rsidR="00171331" w:rsidRPr="00171331" w14:paraId="7410835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14D77A80"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9833567" w14:textId="77777777" w:rsidR="00171331" w:rsidRPr="00171331" w:rsidRDefault="00171331" w:rsidP="00171331">
            <w:pPr>
              <w:jc w:val="both"/>
            </w:pPr>
            <w:r w:rsidRPr="00171331">
              <w:t>Тренувальні збори учнівської молоді з авіамодельного та ракетомодельного спорту по підготовці до участі в обласних та всеукраїнських змаганнях</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9A46D09" w14:textId="77777777" w:rsidR="00171331" w:rsidRPr="00171331" w:rsidRDefault="00171331" w:rsidP="00171331">
            <w:pPr>
              <w:jc w:val="center"/>
            </w:pPr>
            <w:r w:rsidRPr="00171331">
              <w:t>січень-травень</w:t>
            </w:r>
          </w:p>
        </w:tc>
        <w:tc>
          <w:tcPr>
            <w:tcW w:w="231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3F7CA16" w14:textId="77777777" w:rsidR="00171331" w:rsidRPr="00171331" w:rsidRDefault="00171331" w:rsidP="00171331">
            <w:pPr>
              <w:jc w:val="center"/>
            </w:pPr>
            <w:r w:rsidRPr="00171331">
              <w:t>м. Дніпро</w:t>
            </w:r>
          </w:p>
        </w:tc>
      </w:tr>
      <w:tr w:rsidR="00171331" w:rsidRPr="00171331" w14:paraId="649952C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388B4FD0"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5381A2AC" w14:textId="77777777" w:rsidR="00171331" w:rsidRPr="00171331" w:rsidRDefault="00171331" w:rsidP="00171331">
            <w:pPr>
              <w:jc w:val="both"/>
            </w:pPr>
            <w:r w:rsidRPr="00171331">
              <w:t>Обласний етап Всеукраїнських змагань учнівської молоді (юніори) з авіамодельного спорту (вільнолітаючі моделі літаків у приміщенні) (заочно)</w:t>
            </w:r>
          </w:p>
        </w:tc>
        <w:tc>
          <w:tcPr>
            <w:tcW w:w="2385" w:type="dxa"/>
            <w:tcBorders>
              <w:top w:val="single" w:sz="4" w:space="0" w:color="000000"/>
              <w:left w:val="single" w:sz="4" w:space="0" w:color="000000"/>
              <w:bottom w:val="single" w:sz="4" w:space="0" w:color="000000"/>
              <w:right w:val="single" w:sz="4" w:space="0" w:color="000000"/>
            </w:tcBorders>
          </w:tcPr>
          <w:p w14:paraId="2F4A7E98"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tcPr>
          <w:p w14:paraId="57E76C74" w14:textId="77777777" w:rsidR="00171331" w:rsidRPr="00171331" w:rsidRDefault="00171331" w:rsidP="00171331">
            <w:pPr>
              <w:jc w:val="center"/>
            </w:pPr>
            <w:r w:rsidRPr="00171331">
              <w:t>м. Дніпро,</w:t>
            </w:r>
          </w:p>
          <w:p w14:paraId="643872CF" w14:textId="77777777" w:rsidR="00171331" w:rsidRPr="00171331" w:rsidRDefault="00171331" w:rsidP="00171331">
            <w:pPr>
              <w:jc w:val="center"/>
            </w:pPr>
            <w:r w:rsidRPr="00171331">
              <w:t>м. Кривий Ріг</w:t>
            </w:r>
          </w:p>
        </w:tc>
      </w:tr>
      <w:tr w:rsidR="00171331" w:rsidRPr="00171331" w14:paraId="74DEDE4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6909857D"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2D530D83" w14:textId="77777777" w:rsidR="00171331" w:rsidRPr="00171331" w:rsidRDefault="00171331" w:rsidP="00171331">
            <w:r w:rsidRPr="00171331">
              <w:t>Обласний етап Всеукраїнських змагань учнівської молоді (юніори) з авіамодельного спорту (вільнолітаючі моделі у приміщенні F1N) (IV ранг) (очно/заочно)</w:t>
            </w:r>
          </w:p>
        </w:tc>
        <w:tc>
          <w:tcPr>
            <w:tcW w:w="2385" w:type="dxa"/>
            <w:tcBorders>
              <w:top w:val="single" w:sz="4" w:space="0" w:color="000000"/>
              <w:left w:val="single" w:sz="4" w:space="0" w:color="000000"/>
              <w:bottom w:val="single" w:sz="4" w:space="0" w:color="000000"/>
              <w:right w:val="single" w:sz="4" w:space="0" w:color="000000"/>
            </w:tcBorders>
          </w:tcPr>
          <w:p w14:paraId="663A3327"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tcPr>
          <w:p w14:paraId="61C953D4" w14:textId="77777777" w:rsidR="00171331" w:rsidRPr="00171331" w:rsidRDefault="00171331" w:rsidP="00171331">
            <w:pPr>
              <w:jc w:val="center"/>
            </w:pPr>
            <w:r w:rsidRPr="00171331">
              <w:t>м. Дніпро,</w:t>
            </w:r>
          </w:p>
          <w:p w14:paraId="03A1E51B" w14:textId="77777777" w:rsidR="00171331" w:rsidRPr="00171331" w:rsidRDefault="00171331" w:rsidP="00171331">
            <w:pPr>
              <w:jc w:val="center"/>
            </w:pPr>
            <w:r w:rsidRPr="00171331">
              <w:t>м. Кривий Ріг</w:t>
            </w:r>
          </w:p>
        </w:tc>
      </w:tr>
      <w:tr w:rsidR="00171331" w:rsidRPr="00171331" w14:paraId="42F5620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2503113B"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1B8D56F" w14:textId="77777777" w:rsidR="00171331" w:rsidRPr="00171331" w:rsidRDefault="00171331" w:rsidP="00171331">
            <w:pPr>
              <w:jc w:val="both"/>
            </w:pPr>
            <w:r w:rsidRPr="00171331">
              <w:t xml:space="preserve">Обласний етап Всеукраїнських відкритих змагань з трасових автомоделей серед учнівської молоді (юнаки, юніори)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AE0C45D"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tcPr>
          <w:p w14:paraId="0BD9F0BE" w14:textId="77777777" w:rsidR="00171331" w:rsidRPr="00171331" w:rsidRDefault="00171331" w:rsidP="00171331">
            <w:pPr>
              <w:jc w:val="center"/>
            </w:pPr>
            <w:r w:rsidRPr="00171331">
              <w:t>м. Дніпро</w:t>
            </w:r>
          </w:p>
        </w:tc>
      </w:tr>
      <w:tr w:rsidR="00171331" w:rsidRPr="00171331" w14:paraId="33709C2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5ABF229A"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19F4948" w14:textId="77777777" w:rsidR="00171331" w:rsidRPr="00171331" w:rsidRDefault="00171331" w:rsidP="00171331">
            <w:pPr>
              <w:jc w:val="both"/>
            </w:pPr>
            <w:r w:rsidRPr="00171331">
              <w:t xml:space="preserve">Обласний етап Всеукраїнських відкритих змагань з кордових автомоделей у приміщенні серед учнівської молоді (юнаки до 12 років)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6CB391C" w14:textId="77777777" w:rsidR="00171331" w:rsidRPr="00171331" w:rsidRDefault="00171331" w:rsidP="00171331">
            <w:pPr>
              <w:jc w:val="center"/>
            </w:pPr>
            <w:r w:rsidRPr="00171331">
              <w:t>лютий</w:t>
            </w:r>
          </w:p>
        </w:tc>
        <w:tc>
          <w:tcPr>
            <w:tcW w:w="2310" w:type="dxa"/>
            <w:tcBorders>
              <w:top w:val="single" w:sz="4" w:space="0" w:color="000000"/>
              <w:left w:val="single" w:sz="4" w:space="0" w:color="000000"/>
              <w:bottom w:val="single" w:sz="4" w:space="0" w:color="000000"/>
              <w:right w:val="single" w:sz="4" w:space="0" w:color="000000"/>
            </w:tcBorders>
          </w:tcPr>
          <w:p w14:paraId="3D5A9481" w14:textId="77777777" w:rsidR="00171331" w:rsidRPr="00171331" w:rsidRDefault="00171331" w:rsidP="00171331">
            <w:pPr>
              <w:jc w:val="center"/>
            </w:pPr>
            <w:r w:rsidRPr="00171331">
              <w:t>м. Покров</w:t>
            </w:r>
          </w:p>
          <w:p w14:paraId="56FFEE95" w14:textId="77777777" w:rsidR="00171331" w:rsidRPr="00171331" w:rsidRDefault="00171331" w:rsidP="00171331"/>
        </w:tc>
      </w:tr>
      <w:tr w:rsidR="00171331" w:rsidRPr="00171331" w14:paraId="39852BA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02244038"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3C05DF7" w14:textId="77777777" w:rsidR="00171331" w:rsidRPr="00171331" w:rsidRDefault="00171331" w:rsidP="00171331">
            <w:pPr>
              <w:jc w:val="both"/>
            </w:pPr>
            <w:r w:rsidRPr="00171331">
              <w:t xml:space="preserve">Обласний етап Всеукраїнського конкурсу рукописів навчальної літератури для позашкільних навчальних закладів системи освіти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5E19A5C" w14:textId="77777777" w:rsidR="00171331" w:rsidRPr="00171331" w:rsidRDefault="00171331" w:rsidP="00171331">
            <w:pPr>
              <w:spacing w:before="240"/>
              <w:jc w:val="center"/>
            </w:pPr>
            <w:r w:rsidRPr="00171331">
              <w:t>лютий-квітень</w:t>
            </w:r>
          </w:p>
        </w:tc>
        <w:tc>
          <w:tcPr>
            <w:tcW w:w="2310" w:type="dxa"/>
            <w:tcBorders>
              <w:top w:val="single" w:sz="4" w:space="0" w:color="000000"/>
              <w:left w:val="single" w:sz="4" w:space="0" w:color="000000"/>
              <w:bottom w:val="single" w:sz="4" w:space="0" w:color="000000"/>
              <w:right w:val="single" w:sz="4" w:space="0" w:color="000000"/>
            </w:tcBorders>
          </w:tcPr>
          <w:p w14:paraId="7AEB8CCA" w14:textId="77777777" w:rsidR="00171331" w:rsidRPr="00171331" w:rsidRDefault="00171331" w:rsidP="00171331">
            <w:pPr>
              <w:jc w:val="center"/>
            </w:pPr>
            <w:r w:rsidRPr="00171331">
              <w:t>м. Дніпро</w:t>
            </w:r>
          </w:p>
        </w:tc>
      </w:tr>
      <w:tr w:rsidR="00171331" w:rsidRPr="00171331" w14:paraId="1394716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4E777E9"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EEFF6DD" w14:textId="77777777" w:rsidR="00171331" w:rsidRPr="00171331" w:rsidRDefault="00171331" w:rsidP="00171331">
            <w:pPr>
              <w:jc w:val="both"/>
            </w:pPr>
            <w:r w:rsidRPr="00171331">
              <w:t xml:space="preserve">Обласний етап Всеукраїнського конкурсу учнів  молодшого </w:t>
            </w:r>
            <w:r w:rsidRPr="00171331">
              <w:lastRenderedPageBreak/>
              <w:t>шкільного віку з початкового технічного моделювання</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6DE7897" w14:textId="77777777" w:rsidR="00171331" w:rsidRPr="00171331" w:rsidRDefault="00171331" w:rsidP="00171331">
            <w:pPr>
              <w:jc w:val="center"/>
              <w:rPr>
                <w:color w:val="000000"/>
              </w:rPr>
            </w:pPr>
            <w:r w:rsidRPr="00171331">
              <w:rPr>
                <w:color w:val="000000"/>
              </w:rPr>
              <w:lastRenderedPageBreak/>
              <w:t>лютий - березень</w:t>
            </w:r>
          </w:p>
          <w:p w14:paraId="2FC51FE2" w14:textId="77777777" w:rsidR="00171331" w:rsidRPr="00171331" w:rsidRDefault="00171331" w:rsidP="00171331">
            <w:pPr>
              <w:jc w:val="center"/>
              <w:rPr>
                <w:color w:val="000000"/>
              </w:rPr>
            </w:pP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864F193" w14:textId="77777777" w:rsidR="00171331" w:rsidRPr="00171331" w:rsidRDefault="00171331" w:rsidP="00171331">
            <w:pPr>
              <w:jc w:val="center"/>
              <w:rPr>
                <w:color w:val="000000"/>
              </w:rPr>
            </w:pPr>
            <w:r w:rsidRPr="00171331">
              <w:rPr>
                <w:color w:val="000000"/>
              </w:rPr>
              <w:t>м. Дніпро</w:t>
            </w:r>
          </w:p>
        </w:tc>
      </w:tr>
      <w:tr w:rsidR="00171331" w:rsidRPr="00171331" w14:paraId="0BA6868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0CECCC4"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89240F6" w14:textId="77777777" w:rsidR="00171331" w:rsidRPr="00171331" w:rsidRDefault="00171331" w:rsidP="00171331">
            <w:pPr>
              <w:jc w:val="both"/>
            </w:pPr>
            <w:r w:rsidRPr="00171331">
              <w:t xml:space="preserve">обласний етап Всеукраїнського конкурсу юних фотоаматорів “Моя </w:t>
            </w:r>
            <w:proofErr w:type="spellStart"/>
            <w:r w:rsidRPr="00171331">
              <w:t>Україно!ˮ</w:t>
            </w:r>
            <w:proofErr w:type="spellEnd"/>
            <w:r w:rsidRPr="00171331">
              <w:t xml:space="preserve"> в рамках реалізації Національної стратегії із створення </w:t>
            </w:r>
            <w:proofErr w:type="spellStart"/>
            <w:r w:rsidRPr="00171331">
              <w:t>безбар’єрного</w:t>
            </w:r>
            <w:proofErr w:type="spellEnd"/>
            <w:r w:rsidRPr="00171331">
              <w:t xml:space="preserve"> простору в Україні</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DD2FB53"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20096D1" w14:textId="77777777" w:rsidR="00171331" w:rsidRPr="00171331" w:rsidRDefault="00171331" w:rsidP="00171331">
            <w:pPr>
              <w:jc w:val="center"/>
            </w:pPr>
            <w:r w:rsidRPr="00171331">
              <w:t>м. Дніпро</w:t>
            </w:r>
          </w:p>
        </w:tc>
      </w:tr>
      <w:tr w:rsidR="00171331" w:rsidRPr="00171331" w14:paraId="46CC396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E8492A9" w14:textId="77777777" w:rsidR="00171331" w:rsidRPr="00171331" w:rsidRDefault="00171331" w:rsidP="00171331">
            <w:pPr>
              <w:numPr>
                <w:ilvl w:val="0"/>
                <w:numId w:val="44"/>
              </w:numPr>
              <w:spacing w:before="240"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EFB2328" w14:textId="77777777" w:rsidR="00171331" w:rsidRPr="00171331" w:rsidRDefault="00171331" w:rsidP="00171331">
            <w:pPr>
              <w:jc w:val="both"/>
            </w:pPr>
            <w:r w:rsidRPr="00171331">
              <w:t>Обласний етап змагань учнівської молоді (юніори) з історико-технічного стендового моделювання (очно/заочно)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3806D21" w14:textId="77777777" w:rsidR="00171331" w:rsidRPr="00171331" w:rsidRDefault="00171331" w:rsidP="00171331">
            <w:pPr>
              <w:jc w:val="center"/>
            </w:pPr>
            <w:r w:rsidRPr="00171331">
              <w:t>квітень-жовтень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0E75C4A" w14:textId="77777777" w:rsidR="00171331" w:rsidRPr="00171331" w:rsidRDefault="00171331" w:rsidP="00171331">
            <w:pPr>
              <w:jc w:val="center"/>
            </w:pPr>
            <w:r w:rsidRPr="00171331">
              <w:t>м. Дніпро</w:t>
            </w:r>
          </w:p>
        </w:tc>
      </w:tr>
      <w:tr w:rsidR="00171331" w:rsidRPr="00171331" w14:paraId="3FDA7E5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3C413CB" w14:textId="77777777" w:rsidR="00171331" w:rsidRPr="00171331" w:rsidRDefault="00171331" w:rsidP="00171331">
            <w:pPr>
              <w:numPr>
                <w:ilvl w:val="0"/>
                <w:numId w:val="44"/>
              </w:numPr>
              <w:spacing w:before="240" w:after="200" w:line="276" w:lineRule="auto"/>
              <w:contextualSpacing/>
            </w:pPr>
          </w:p>
        </w:tc>
        <w:tc>
          <w:tcPr>
            <w:tcW w:w="4074" w:type="dxa"/>
            <w:tcBorders>
              <w:top w:val="single" w:sz="4" w:space="0" w:color="000000"/>
              <w:left w:val="single" w:sz="4" w:space="0" w:color="000000"/>
              <w:bottom w:val="single" w:sz="4" w:space="0" w:color="000000"/>
              <w:right w:val="single" w:sz="4" w:space="0" w:color="000000"/>
            </w:tcBorders>
          </w:tcPr>
          <w:p w14:paraId="34382817" w14:textId="77777777" w:rsidR="00171331" w:rsidRPr="00171331" w:rsidRDefault="00171331" w:rsidP="00171331">
            <w:pPr>
              <w:jc w:val="both"/>
            </w:pPr>
            <w:r w:rsidRPr="00171331">
              <w:t>Відкритий обласний фестиваль освітньої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6966CFEC" w14:textId="77777777" w:rsidR="00171331" w:rsidRPr="00171331" w:rsidRDefault="00171331" w:rsidP="00171331">
            <w:pPr>
              <w:jc w:val="center"/>
            </w:pPr>
            <w:r w:rsidRPr="00171331">
              <w:t>квітень</w:t>
            </w:r>
          </w:p>
        </w:tc>
        <w:tc>
          <w:tcPr>
            <w:tcW w:w="2310" w:type="dxa"/>
            <w:tcBorders>
              <w:top w:val="single" w:sz="4" w:space="0" w:color="000000"/>
              <w:left w:val="single" w:sz="4" w:space="0" w:color="000000"/>
              <w:bottom w:val="single" w:sz="4" w:space="0" w:color="000000"/>
              <w:right w:val="single" w:sz="4" w:space="0" w:color="000000"/>
            </w:tcBorders>
          </w:tcPr>
          <w:p w14:paraId="28437B36" w14:textId="77777777" w:rsidR="00171331" w:rsidRPr="00171331" w:rsidRDefault="00171331" w:rsidP="00171331">
            <w:pPr>
              <w:jc w:val="center"/>
            </w:pPr>
            <w:r w:rsidRPr="00171331">
              <w:t>м. Дніпро</w:t>
            </w:r>
          </w:p>
        </w:tc>
      </w:tr>
      <w:tr w:rsidR="00171331" w:rsidRPr="00171331" w14:paraId="1D0719F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C2E9505" w14:textId="77777777" w:rsidR="00171331" w:rsidRPr="00171331" w:rsidRDefault="00171331" w:rsidP="00171331">
            <w:pPr>
              <w:numPr>
                <w:ilvl w:val="0"/>
                <w:numId w:val="44"/>
              </w:numPr>
              <w:spacing w:after="200" w:line="276" w:lineRule="auto"/>
              <w:contextualSpacing/>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217B57C" w14:textId="77777777" w:rsidR="00171331" w:rsidRPr="00171331" w:rsidRDefault="00171331" w:rsidP="00171331">
            <w:pPr>
              <w:jc w:val="both"/>
            </w:pPr>
            <w:r w:rsidRPr="00171331">
              <w:t>Обласний етап Всеукраїнської  виставки-конкурсу з науково-технічної творчості учнівської молоді “</w:t>
            </w:r>
            <w:proofErr w:type="spellStart"/>
            <w:r w:rsidRPr="00171331">
              <w:rPr>
                <w:lang w:val="en-US"/>
              </w:rPr>
              <w:t>ChildTechExpo</w:t>
            </w:r>
            <w:proofErr w:type="spellEnd"/>
            <w:r w:rsidRPr="00171331">
              <w:t>ˮ</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29A39A0" w14:textId="77777777" w:rsidR="00171331" w:rsidRPr="00171331" w:rsidRDefault="00171331" w:rsidP="00171331">
            <w:pPr>
              <w:jc w:val="center"/>
            </w:pPr>
            <w:r w:rsidRPr="00171331">
              <w:t>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1A19853" w14:textId="77777777" w:rsidR="00171331" w:rsidRPr="00171331" w:rsidRDefault="00171331" w:rsidP="00171331">
            <w:pPr>
              <w:jc w:val="center"/>
            </w:pPr>
            <w:r w:rsidRPr="00171331">
              <w:t>м. Дніпро,</w:t>
            </w:r>
          </w:p>
          <w:p w14:paraId="1F5D82E5" w14:textId="77777777" w:rsidR="00171331" w:rsidRPr="00171331" w:rsidRDefault="00171331" w:rsidP="00171331">
            <w:pPr>
              <w:jc w:val="center"/>
            </w:pPr>
            <w:r w:rsidRPr="00171331">
              <w:t>м. Кривий Ріг,</w:t>
            </w:r>
          </w:p>
          <w:p w14:paraId="61733D64" w14:textId="77777777" w:rsidR="00171331" w:rsidRPr="00171331" w:rsidRDefault="00171331" w:rsidP="00171331">
            <w:pPr>
              <w:jc w:val="center"/>
            </w:pPr>
          </w:p>
        </w:tc>
      </w:tr>
      <w:tr w:rsidR="00171331" w:rsidRPr="00171331" w14:paraId="7975545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47CF7FF"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942B97E" w14:textId="77777777" w:rsidR="00171331" w:rsidRPr="00171331" w:rsidRDefault="00171331" w:rsidP="00171331">
            <w:pPr>
              <w:jc w:val="both"/>
            </w:pPr>
            <w:r w:rsidRPr="00171331">
              <w:t>Обласний етап Всеукраїнських змагань учнівської молоді з авіамодельного спорту (радіокеровані моделі) (очно)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FD2F808"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B821BE7" w14:textId="77777777" w:rsidR="00171331" w:rsidRPr="00171331" w:rsidRDefault="00171331" w:rsidP="00171331">
            <w:pPr>
              <w:jc w:val="center"/>
            </w:pPr>
            <w:r w:rsidRPr="00171331">
              <w:t>м. Дніпро</w:t>
            </w:r>
          </w:p>
        </w:tc>
      </w:tr>
      <w:tr w:rsidR="00171331" w:rsidRPr="00171331" w14:paraId="7C5A8CD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5309ABE"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4AD337A" w14:textId="77777777" w:rsidR="00171331" w:rsidRPr="00171331" w:rsidRDefault="00171331" w:rsidP="00171331">
            <w:pPr>
              <w:jc w:val="both"/>
            </w:pPr>
            <w:r w:rsidRPr="00171331">
              <w:t xml:space="preserve">Обласний етап Всеукраїнських відкритих змагань радіокерованих автомоделей шосейних перегонів серед учнівської молоді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39CC1F7"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FC9D0C2" w14:textId="77777777" w:rsidR="00171331" w:rsidRPr="00171331" w:rsidRDefault="00171331" w:rsidP="00171331">
            <w:pPr>
              <w:jc w:val="center"/>
            </w:pPr>
            <w:r w:rsidRPr="00171331">
              <w:t>м. Дніпро</w:t>
            </w:r>
          </w:p>
        </w:tc>
      </w:tr>
      <w:tr w:rsidR="00171331" w:rsidRPr="00171331" w14:paraId="040E9A8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8DB4484"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EE05F62" w14:textId="77777777" w:rsidR="00171331" w:rsidRPr="00171331" w:rsidRDefault="00171331" w:rsidP="00171331">
            <w:pPr>
              <w:jc w:val="both"/>
            </w:pPr>
            <w:r w:rsidRPr="00171331">
              <w:t>Обласний етап Всеукраїнських відкритих змагань учнівської молоді з повітряних зміїв (IV ранг) (очно або заочно)</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0B80DDE" w14:textId="77777777" w:rsidR="00171331" w:rsidRPr="00171331" w:rsidRDefault="00171331" w:rsidP="00171331">
            <w:pPr>
              <w:jc w:val="center"/>
            </w:pPr>
            <w:r w:rsidRPr="00171331">
              <w:t>квітень-травень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FF8BA43" w14:textId="77777777" w:rsidR="00171331" w:rsidRPr="00171331" w:rsidRDefault="00171331" w:rsidP="00171331">
            <w:pPr>
              <w:jc w:val="center"/>
            </w:pPr>
            <w:r w:rsidRPr="00171331">
              <w:t>м. Дніпро</w:t>
            </w:r>
          </w:p>
        </w:tc>
      </w:tr>
      <w:tr w:rsidR="00171331" w:rsidRPr="00171331" w14:paraId="6889E73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F4AB5A9"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027E9F7" w14:textId="77777777" w:rsidR="00171331" w:rsidRPr="00171331" w:rsidRDefault="00171331" w:rsidP="00171331">
            <w:pPr>
              <w:jc w:val="both"/>
            </w:pPr>
            <w:r w:rsidRPr="00171331">
              <w:t xml:space="preserve">Обласний етап Всеукраїнських змагань учнівської молоді з авіамодельного спорту (радіокеровані та </w:t>
            </w:r>
            <w:proofErr w:type="spellStart"/>
            <w:r w:rsidRPr="00171331">
              <w:t>гумомоторні</w:t>
            </w:r>
            <w:proofErr w:type="spellEnd"/>
            <w:r w:rsidRPr="00171331">
              <w:t xml:space="preserve"> моделі у приміщенні) (очно)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6476CD8" w14:textId="77777777" w:rsidR="00171331" w:rsidRPr="00171331" w:rsidRDefault="00171331" w:rsidP="00171331">
            <w:pPr>
              <w:jc w:val="center"/>
            </w:pPr>
            <w:r w:rsidRPr="00171331">
              <w:t>березень-квітень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D275236" w14:textId="77777777" w:rsidR="00171331" w:rsidRPr="00171331" w:rsidRDefault="00171331" w:rsidP="00171331">
            <w:pPr>
              <w:jc w:val="center"/>
            </w:pPr>
            <w:r w:rsidRPr="00171331">
              <w:t>м. Дніпро</w:t>
            </w:r>
          </w:p>
        </w:tc>
      </w:tr>
      <w:tr w:rsidR="00171331" w:rsidRPr="00171331" w14:paraId="18F7E50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D77FDBA"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F4D8CC1" w14:textId="77777777" w:rsidR="00171331" w:rsidRPr="00171331" w:rsidRDefault="00171331" w:rsidP="00171331">
            <w:pPr>
              <w:jc w:val="both"/>
            </w:pPr>
            <w:r w:rsidRPr="00171331">
              <w:t>Обласний етап Всеукраїнських відкритих змагань учнівської молоді (юніори) з ракетомодельного спорту та юних ракетомоделістів (юнаки)  (змішаний формат)</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D1DAD30"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68A0BEA" w14:textId="77777777" w:rsidR="00171331" w:rsidRPr="00171331" w:rsidRDefault="00171331" w:rsidP="00171331">
            <w:pPr>
              <w:jc w:val="center"/>
            </w:pPr>
            <w:r w:rsidRPr="00171331">
              <w:t>м. Дніпро</w:t>
            </w:r>
          </w:p>
        </w:tc>
      </w:tr>
      <w:tr w:rsidR="00171331" w:rsidRPr="00171331" w14:paraId="69CE7EC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91B03C7"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1C6CE441" w14:textId="77777777" w:rsidR="00171331" w:rsidRPr="00171331" w:rsidRDefault="00171331" w:rsidP="00171331">
            <w:pPr>
              <w:jc w:val="both"/>
            </w:pPr>
            <w:r w:rsidRPr="00171331">
              <w:t>Обласний етап Всеукраїнських змагань учнівської молоді (юніори) з авіамодельного спорту (кордові моделі) (очно)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87D47F0"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93D901E" w14:textId="77777777" w:rsidR="00171331" w:rsidRPr="00171331" w:rsidRDefault="00171331" w:rsidP="00171331">
            <w:pPr>
              <w:jc w:val="center"/>
            </w:pPr>
            <w:r w:rsidRPr="00171331">
              <w:t xml:space="preserve">м. </w:t>
            </w:r>
            <w:proofErr w:type="spellStart"/>
            <w:r w:rsidRPr="00171331">
              <w:t>Кам’янське</w:t>
            </w:r>
            <w:proofErr w:type="spellEnd"/>
          </w:p>
        </w:tc>
      </w:tr>
      <w:tr w:rsidR="00171331" w:rsidRPr="00171331" w14:paraId="635C9C5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1E274C1"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7A5EF7F" w14:textId="77777777" w:rsidR="00171331" w:rsidRPr="00171331" w:rsidRDefault="00171331" w:rsidP="00171331">
            <w:pPr>
              <w:jc w:val="both"/>
            </w:pPr>
            <w:r w:rsidRPr="00171331">
              <w:t>Обласні змагання учнівської молоді (юніори) з авіамодельного спорту (повітряний бій F2D) (очно)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3E1BDBF"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638FD5C" w14:textId="77777777" w:rsidR="00171331" w:rsidRPr="00171331" w:rsidRDefault="00171331" w:rsidP="00171331">
            <w:pPr>
              <w:jc w:val="center"/>
            </w:pPr>
            <w:r w:rsidRPr="00171331">
              <w:t xml:space="preserve">м. </w:t>
            </w:r>
            <w:proofErr w:type="spellStart"/>
            <w:r w:rsidRPr="00171331">
              <w:t>Кам’янське</w:t>
            </w:r>
            <w:proofErr w:type="spellEnd"/>
          </w:p>
        </w:tc>
      </w:tr>
      <w:tr w:rsidR="00171331" w:rsidRPr="00171331" w14:paraId="777733EA"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2E7BC34"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F2C12F9" w14:textId="77777777" w:rsidR="00171331" w:rsidRPr="00171331" w:rsidRDefault="00171331" w:rsidP="00171331">
            <w:pPr>
              <w:jc w:val="both"/>
            </w:pPr>
            <w:r w:rsidRPr="00171331">
              <w:t xml:space="preserve">Обласний етап Всеукраїнських відкритих змагань учнівської молоді (юніори) з судномодельного спорту (“С” – стендові моделі-копії)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8E0AC82" w14:textId="77777777" w:rsidR="00171331" w:rsidRPr="00171331" w:rsidRDefault="00171331" w:rsidP="00171331">
            <w:pPr>
              <w:spacing w:before="240"/>
              <w:jc w:val="center"/>
            </w:pPr>
            <w:r w:rsidRPr="00171331">
              <w:t>Березень</w:t>
            </w:r>
          </w:p>
        </w:tc>
        <w:tc>
          <w:tcPr>
            <w:tcW w:w="2310" w:type="dxa"/>
            <w:tcBorders>
              <w:top w:val="single" w:sz="4" w:space="0" w:color="000000"/>
              <w:left w:val="single" w:sz="4" w:space="0" w:color="000000"/>
              <w:bottom w:val="single" w:sz="4" w:space="0" w:color="000000"/>
              <w:right w:val="single" w:sz="4" w:space="0" w:color="000000"/>
            </w:tcBorders>
          </w:tcPr>
          <w:p w14:paraId="7E46A6BA" w14:textId="77777777" w:rsidR="00171331" w:rsidRPr="00171331" w:rsidRDefault="00171331" w:rsidP="00171331">
            <w:pPr>
              <w:jc w:val="center"/>
            </w:pPr>
            <w:r w:rsidRPr="00171331">
              <w:t>м. Дніпро</w:t>
            </w:r>
          </w:p>
        </w:tc>
      </w:tr>
      <w:tr w:rsidR="00171331" w:rsidRPr="00171331" w14:paraId="1991533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30F8C13"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67D7650" w14:textId="77777777" w:rsidR="00171331" w:rsidRPr="00171331" w:rsidRDefault="00171331" w:rsidP="00171331">
            <w:pPr>
              <w:jc w:val="both"/>
            </w:pPr>
            <w:r w:rsidRPr="00171331">
              <w:t xml:space="preserve">Обласний етап Всеукраїнських відкритих змагань учнівської молоді (юніори) з судномодельного спорту (“NS” – ходові моделі-копії), (“М” - швидкісні радіокеровані) (ІV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630CADB" w14:textId="77777777" w:rsidR="00171331" w:rsidRPr="00171331" w:rsidRDefault="00171331" w:rsidP="00171331">
            <w:pPr>
              <w:spacing w:before="240"/>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8E30DB2" w14:textId="77777777" w:rsidR="00171331" w:rsidRPr="00171331" w:rsidRDefault="00171331" w:rsidP="00171331">
            <w:pPr>
              <w:jc w:val="center"/>
            </w:pPr>
            <w:r w:rsidRPr="00171331">
              <w:t>м. Дніпро</w:t>
            </w:r>
          </w:p>
        </w:tc>
      </w:tr>
      <w:tr w:rsidR="00171331" w:rsidRPr="00171331" w14:paraId="7F3337D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7320785"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5576F67" w14:textId="77777777" w:rsidR="00171331" w:rsidRPr="00171331" w:rsidRDefault="00171331" w:rsidP="00171331">
            <w:pPr>
              <w:jc w:val="both"/>
            </w:pPr>
            <w:r w:rsidRPr="00171331">
              <w:t xml:space="preserve">Обласний конкурс “Обдаровані діти – надія </w:t>
            </w:r>
            <w:proofErr w:type="spellStart"/>
            <w:r w:rsidRPr="00171331">
              <w:t>Україниˮ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659A673"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8535010" w14:textId="77777777" w:rsidR="00171331" w:rsidRPr="00171331" w:rsidRDefault="00171331" w:rsidP="00171331">
            <w:pPr>
              <w:jc w:val="center"/>
            </w:pPr>
            <w:r w:rsidRPr="00171331">
              <w:t>м. Дніпро</w:t>
            </w:r>
          </w:p>
        </w:tc>
      </w:tr>
      <w:tr w:rsidR="00171331" w:rsidRPr="00171331" w14:paraId="581CA44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AF17477"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C0DD8C3" w14:textId="77777777" w:rsidR="00171331" w:rsidRPr="00171331" w:rsidRDefault="00171331" w:rsidP="00171331">
            <w:pPr>
              <w:jc w:val="both"/>
            </w:pPr>
            <w:r w:rsidRPr="00171331">
              <w:t xml:space="preserve">Обласний етап Всеукраїнського відкритого фестивалю учнівської молоді з повітряних зміїв </w:t>
            </w:r>
            <w:proofErr w:type="spellStart"/>
            <w:r w:rsidRPr="00171331">
              <w:t>памʼяті</w:t>
            </w:r>
            <w:proofErr w:type="spellEnd"/>
            <w:r w:rsidRPr="00171331">
              <w:t xml:space="preserve"> Олега </w:t>
            </w:r>
            <w:proofErr w:type="spellStart"/>
            <w:r w:rsidRPr="00171331">
              <w:t>Сільченка</w:t>
            </w:r>
            <w:proofErr w:type="spellEnd"/>
            <w:r w:rsidRPr="00171331">
              <w:t xml:space="preserve"> (очно)</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A41A175" w14:textId="77777777" w:rsidR="00171331" w:rsidRPr="00171331" w:rsidRDefault="00171331" w:rsidP="00171331">
            <w:pPr>
              <w:spacing w:before="240"/>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2DBDF91" w14:textId="77777777" w:rsidR="00171331" w:rsidRPr="00171331" w:rsidRDefault="00171331" w:rsidP="00171331">
            <w:pPr>
              <w:jc w:val="center"/>
            </w:pPr>
            <w:proofErr w:type="spellStart"/>
            <w:r w:rsidRPr="00171331">
              <w:t>м.Кривий</w:t>
            </w:r>
            <w:proofErr w:type="spellEnd"/>
            <w:r w:rsidRPr="00171331">
              <w:t xml:space="preserve"> Ріг</w:t>
            </w:r>
          </w:p>
        </w:tc>
      </w:tr>
      <w:tr w:rsidR="00171331" w:rsidRPr="00171331" w14:paraId="2514AE6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DD61EA3"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A6248ED" w14:textId="77777777" w:rsidR="00171331" w:rsidRPr="00171331" w:rsidRDefault="00171331" w:rsidP="00171331">
            <w:pPr>
              <w:jc w:val="both"/>
            </w:pPr>
            <w:r w:rsidRPr="00171331">
              <w:t>Обласний етап Всеукраїнських змагань учнівської молоді з авіамодельного спорту (схематичні та вільнолітаючі моделі) (очно/заочно)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79493A6" w14:textId="77777777" w:rsidR="00171331" w:rsidRPr="00171331" w:rsidRDefault="00171331" w:rsidP="00171331">
            <w:pPr>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9F12232" w14:textId="77777777" w:rsidR="00171331" w:rsidRPr="00171331" w:rsidRDefault="00171331" w:rsidP="00171331">
            <w:pPr>
              <w:jc w:val="center"/>
            </w:pPr>
            <w:r w:rsidRPr="00171331">
              <w:t>м. Дніпро,</w:t>
            </w:r>
          </w:p>
          <w:p w14:paraId="02B9984F" w14:textId="77777777" w:rsidR="00171331" w:rsidRPr="00171331" w:rsidRDefault="00171331" w:rsidP="00171331">
            <w:pPr>
              <w:jc w:val="center"/>
            </w:pPr>
            <w:r w:rsidRPr="00171331">
              <w:t>м. Кривий Ріг</w:t>
            </w:r>
          </w:p>
        </w:tc>
      </w:tr>
      <w:tr w:rsidR="00171331" w:rsidRPr="00171331" w14:paraId="22D1F39E" w14:textId="77777777" w:rsidTr="00171331">
        <w:trPr>
          <w:trHeight w:val="988"/>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5732C2A"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E721F13" w14:textId="77777777" w:rsidR="00171331" w:rsidRPr="00171331" w:rsidRDefault="00171331" w:rsidP="00171331">
            <w:pPr>
              <w:jc w:val="both"/>
            </w:pPr>
            <w:r w:rsidRPr="00171331">
              <w:t>Відзначення призерів обласних, всеукраїнських змагань та конкурсів з науково-технічної творчості</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B1EF140" w14:textId="77777777" w:rsidR="00171331" w:rsidRPr="00171331" w:rsidRDefault="00171331" w:rsidP="00171331">
            <w:pPr>
              <w:jc w:val="center"/>
            </w:pPr>
            <w:r w:rsidRPr="00171331">
              <w:t>вересень – жовтень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D19D375" w14:textId="77777777" w:rsidR="00171331" w:rsidRPr="00171331" w:rsidRDefault="00171331" w:rsidP="00171331">
            <w:pPr>
              <w:jc w:val="center"/>
            </w:pPr>
            <w:r w:rsidRPr="00171331">
              <w:t>Україна </w:t>
            </w:r>
          </w:p>
        </w:tc>
      </w:tr>
      <w:tr w:rsidR="00171331" w:rsidRPr="00171331" w14:paraId="74E9F17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B7BAC25"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287E6AE" w14:textId="77777777" w:rsidR="00171331" w:rsidRPr="00171331" w:rsidRDefault="00171331" w:rsidP="00171331">
            <w:pPr>
              <w:jc w:val="both"/>
            </w:pPr>
            <w:r w:rsidRPr="00171331">
              <w:t>Відкритий обласний бліц-конкурс робіт юних фотоаматорів “Щаслива мить” (в режимі онлайн)</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32A94F98" w14:textId="77777777" w:rsidR="00171331" w:rsidRPr="00171331" w:rsidRDefault="00171331" w:rsidP="00171331">
            <w:pPr>
              <w:jc w:val="center"/>
            </w:pPr>
            <w:r w:rsidRPr="00171331">
              <w:t>жовтень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45F3E68" w14:textId="77777777" w:rsidR="00171331" w:rsidRPr="00171331" w:rsidRDefault="00171331" w:rsidP="00171331">
            <w:pPr>
              <w:jc w:val="center"/>
            </w:pPr>
            <w:r w:rsidRPr="00171331">
              <w:t>м. Дніпро</w:t>
            </w:r>
          </w:p>
        </w:tc>
      </w:tr>
      <w:tr w:rsidR="00171331" w:rsidRPr="00171331" w14:paraId="40D2C6B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DE28D8C"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75D09CE" w14:textId="77777777" w:rsidR="00171331" w:rsidRPr="00171331" w:rsidRDefault="00171331" w:rsidP="00171331">
            <w:pPr>
              <w:jc w:val="both"/>
            </w:pPr>
            <w:r w:rsidRPr="00171331">
              <w:t>Обласні територіальні змагання учнівської молоді з автомодельного спорту (радіокеровані моделі-іграшки) “Автоперегони“ (очно або заочно)</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74DE46D" w14:textId="77777777" w:rsidR="00171331" w:rsidRPr="00171331" w:rsidRDefault="00171331" w:rsidP="00171331">
            <w:pPr>
              <w:spacing w:before="240"/>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240F31B" w14:textId="77777777" w:rsidR="00171331" w:rsidRPr="00171331" w:rsidRDefault="00171331" w:rsidP="00171331">
            <w:pPr>
              <w:jc w:val="center"/>
            </w:pPr>
            <w:r w:rsidRPr="00171331">
              <w:t>м. Нікополь,</w:t>
            </w:r>
          </w:p>
          <w:p w14:paraId="30BB0D8E" w14:textId="77777777" w:rsidR="00171331" w:rsidRPr="00171331" w:rsidRDefault="00171331" w:rsidP="00171331">
            <w:pPr>
              <w:jc w:val="center"/>
            </w:pPr>
            <w:r w:rsidRPr="00171331">
              <w:t>м. Кривий Ріг,</w:t>
            </w:r>
          </w:p>
          <w:p w14:paraId="1303C3A6" w14:textId="77777777" w:rsidR="00171331" w:rsidRPr="00171331" w:rsidRDefault="00171331" w:rsidP="00171331">
            <w:pPr>
              <w:jc w:val="center"/>
            </w:pPr>
            <w:r w:rsidRPr="00171331">
              <w:t>м. Дніпро,</w:t>
            </w:r>
          </w:p>
          <w:p w14:paraId="12758096" w14:textId="77777777" w:rsidR="00171331" w:rsidRPr="00171331" w:rsidRDefault="00171331" w:rsidP="00171331">
            <w:pPr>
              <w:jc w:val="center"/>
            </w:pPr>
            <w:r w:rsidRPr="00171331">
              <w:t>м. Павлоград</w:t>
            </w:r>
          </w:p>
        </w:tc>
      </w:tr>
      <w:tr w:rsidR="00171331" w:rsidRPr="00171331" w14:paraId="5BA388A3"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11D6A16"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107BBC84" w14:textId="77777777" w:rsidR="00171331" w:rsidRPr="00171331" w:rsidRDefault="00171331" w:rsidP="00171331">
            <w:pPr>
              <w:jc w:val="both"/>
            </w:pPr>
            <w:r w:rsidRPr="00171331">
              <w:t>Відкриті обласні змагання з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75FBC46E"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tcPr>
          <w:p w14:paraId="56AB9DCE" w14:textId="77777777" w:rsidR="00171331" w:rsidRPr="00171331" w:rsidRDefault="00171331" w:rsidP="00171331">
            <w:pPr>
              <w:jc w:val="center"/>
            </w:pPr>
            <w:r w:rsidRPr="00171331">
              <w:t xml:space="preserve">м. Дніпро, </w:t>
            </w:r>
          </w:p>
          <w:p w14:paraId="10D1CC9E" w14:textId="77777777" w:rsidR="00171331" w:rsidRPr="00171331" w:rsidRDefault="00171331" w:rsidP="00171331">
            <w:pPr>
              <w:jc w:val="center"/>
            </w:pPr>
            <w:r w:rsidRPr="00171331">
              <w:t>м. Кривий Ріг</w:t>
            </w:r>
          </w:p>
        </w:tc>
      </w:tr>
      <w:tr w:rsidR="00171331" w:rsidRPr="00171331" w14:paraId="6A6218B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BBDBABF"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28B1E996" w14:textId="77777777" w:rsidR="00171331" w:rsidRPr="00171331" w:rsidRDefault="00171331" w:rsidP="00171331">
            <w:pPr>
              <w:jc w:val="both"/>
            </w:pPr>
            <w:r w:rsidRPr="00171331">
              <w:t>Обласний етап Всеукраїнського конкурсу майстерності педагогічних працівників позашкільних навчальних закладів “Джерело творчості“</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C5ADBCF" w14:textId="77777777" w:rsidR="00171331" w:rsidRPr="00171331" w:rsidRDefault="00171331" w:rsidP="00171331">
            <w:pPr>
              <w:jc w:val="center"/>
            </w:pPr>
            <w:r w:rsidRPr="00171331">
              <w:t>листопад –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4AF7681" w14:textId="77777777" w:rsidR="00171331" w:rsidRPr="00171331" w:rsidRDefault="00171331" w:rsidP="00171331">
            <w:pPr>
              <w:jc w:val="center"/>
            </w:pPr>
            <w:r w:rsidRPr="00171331">
              <w:t>м. Дніпро</w:t>
            </w:r>
          </w:p>
        </w:tc>
      </w:tr>
      <w:tr w:rsidR="00171331" w:rsidRPr="00171331" w14:paraId="71B7B8B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05A125F"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2A7F98B6" w14:textId="77777777" w:rsidR="00171331" w:rsidRPr="00171331" w:rsidRDefault="00171331" w:rsidP="00171331">
            <w:pPr>
              <w:jc w:val="both"/>
            </w:pPr>
            <w:r w:rsidRPr="00171331">
              <w:t>Обласний конкурс юних винахідників і раціоналізаторів</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C123B8E" w14:textId="77777777" w:rsidR="00171331" w:rsidRPr="00171331" w:rsidRDefault="00171331" w:rsidP="00171331">
            <w:pPr>
              <w:jc w:val="center"/>
            </w:pPr>
            <w:r w:rsidRPr="00171331">
              <w:t>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283B4B0" w14:textId="77777777" w:rsidR="00171331" w:rsidRPr="00171331" w:rsidRDefault="00171331" w:rsidP="00171331">
            <w:pPr>
              <w:jc w:val="center"/>
            </w:pPr>
            <w:r w:rsidRPr="00171331">
              <w:t>м. Дніпро</w:t>
            </w:r>
          </w:p>
        </w:tc>
      </w:tr>
      <w:tr w:rsidR="00171331" w:rsidRPr="00171331" w14:paraId="1047408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0377E69"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BF941C2" w14:textId="77777777" w:rsidR="00171331" w:rsidRPr="00171331" w:rsidRDefault="00171331" w:rsidP="00171331">
            <w:pPr>
              <w:jc w:val="both"/>
            </w:pPr>
            <w:r w:rsidRPr="00171331">
              <w:t xml:space="preserve">Обласний (заочний) </w:t>
            </w:r>
            <w:proofErr w:type="spellStart"/>
            <w:r w:rsidRPr="00171331">
              <w:t>відеоконкурс</w:t>
            </w:r>
            <w:proofErr w:type="spellEnd"/>
            <w:r w:rsidRPr="00171331">
              <w:t xml:space="preserve"> “Юні </w:t>
            </w:r>
            <w:proofErr w:type="spellStart"/>
            <w:r w:rsidRPr="00171331">
              <w:t>зоріˮ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45C917D" w14:textId="77777777" w:rsidR="00171331" w:rsidRPr="00171331" w:rsidRDefault="00171331" w:rsidP="00171331">
            <w:pPr>
              <w:jc w:val="center"/>
            </w:pPr>
            <w:r w:rsidRPr="00171331">
              <w:t>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E460C00" w14:textId="77777777" w:rsidR="00171331" w:rsidRPr="00171331" w:rsidRDefault="00171331" w:rsidP="00171331">
            <w:pPr>
              <w:jc w:val="center"/>
            </w:pPr>
            <w:r w:rsidRPr="00171331">
              <w:t>м. Дніпро</w:t>
            </w:r>
          </w:p>
        </w:tc>
      </w:tr>
      <w:tr w:rsidR="00171331" w:rsidRPr="00171331" w14:paraId="2BD0505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8845849" w14:textId="77777777" w:rsidR="00171331" w:rsidRPr="00171331" w:rsidRDefault="00171331" w:rsidP="00171331">
            <w:pPr>
              <w:numPr>
                <w:ilvl w:val="0"/>
                <w:numId w:val="44"/>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283BB40D" w14:textId="77777777" w:rsidR="00171331" w:rsidRPr="00171331" w:rsidRDefault="00171331" w:rsidP="00171331">
            <w:pPr>
              <w:jc w:val="both"/>
            </w:pPr>
            <w:r w:rsidRPr="00171331">
              <w:t>Обласні змагання з радіоелектронного конструювання.</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5770DCC" w14:textId="77777777" w:rsidR="00171331" w:rsidRPr="00171331" w:rsidRDefault="00171331" w:rsidP="00171331">
            <w:pPr>
              <w:jc w:val="center"/>
            </w:pPr>
            <w:r w:rsidRPr="00171331">
              <w:t>листопад-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35911FF" w14:textId="77777777" w:rsidR="00171331" w:rsidRPr="00171331" w:rsidRDefault="00171331" w:rsidP="00171331">
            <w:pPr>
              <w:jc w:val="center"/>
            </w:pPr>
            <w:r w:rsidRPr="00171331">
              <w:t>м. Дніпро,</w:t>
            </w:r>
          </w:p>
          <w:p w14:paraId="5B1410AB" w14:textId="77777777" w:rsidR="00171331" w:rsidRPr="00171331" w:rsidRDefault="00171331" w:rsidP="00171331">
            <w:pPr>
              <w:jc w:val="center"/>
            </w:pPr>
            <w:proofErr w:type="spellStart"/>
            <w:r w:rsidRPr="00171331">
              <w:t>м.Кривий</w:t>
            </w:r>
            <w:proofErr w:type="spellEnd"/>
            <w:r w:rsidRPr="00171331">
              <w:t xml:space="preserve"> ріг</w:t>
            </w:r>
          </w:p>
        </w:tc>
      </w:tr>
      <w:tr w:rsidR="00171331" w:rsidRPr="00171331" w14:paraId="011F7EA5"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1CE465BB" w14:textId="3C996BAE" w:rsidR="00171331" w:rsidRPr="00171331" w:rsidRDefault="00171331" w:rsidP="00171331">
            <w:pPr>
              <w:jc w:val="center"/>
            </w:pPr>
            <w:r w:rsidRPr="00171331">
              <w:rPr>
                <w:b/>
                <w:i/>
              </w:rPr>
              <w:t>Участь у всеукраїнських та міжнародних організаційно-масових заходах</w:t>
            </w:r>
          </w:p>
        </w:tc>
      </w:tr>
      <w:tr w:rsidR="00171331" w:rsidRPr="00171331" w14:paraId="7107A32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04A2CE6"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28A94CCC" w14:textId="77777777" w:rsidR="00171331" w:rsidRPr="00171331" w:rsidRDefault="00171331" w:rsidP="00171331">
            <w:pPr>
              <w:jc w:val="both"/>
            </w:pPr>
            <w:r w:rsidRPr="00171331">
              <w:t>Фотовиставка до Дня Соборності України: “Україна - це ми!“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1F3F9E7" w14:textId="77777777" w:rsidR="00171331" w:rsidRPr="00171331" w:rsidRDefault="00171331" w:rsidP="00171331">
            <w:pPr>
              <w:jc w:val="center"/>
            </w:pPr>
            <w:r w:rsidRPr="00171331">
              <w:t>січень-лютий</w:t>
            </w:r>
          </w:p>
        </w:tc>
        <w:tc>
          <w:tcPr>
            <w:tcW w:w="2310" w:type="dxa"/>
            <w:tcBorders>
              <w:top w:val="single" w:sz="4" w:space="0" w:color="000000"/>
              <w:left w:val="single" w:sz="4" w:space="0" w:color="000000"/>
              <w:bottom w:val="single" w:sz="4" w:space="0" w:color="000000"/>
              <w:right w:val="single" w:sz="4" w:space="0" w:color="000000"/>
            </w:tcBorders>
          </w:tcPr>
          <w:p w14:paraId="07C6CF34" w14:textId="77777777" w:rsidR="00171331" w:rsidRPr="00171331" w:rsidRDefault="00171331" w:rsidP="00171331">
            <w:pPr>
              <w:jc w:val="center"/>
            </w:pPr>
            <w:r w:rsidRPr="00171331">
              <w:t>м. Київ</w:t>
            </w:r>
          </w:p>
        </w:tc>
      </w:tr>
      <w:tr w:rsidR="00171331" w:rsidRPr="00171331" w14:paraId="5E655FA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D0B9452"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5045EFB8" w14:textId="77777777" w:rsidR="00171331" w:rsidRPr="00171331" w:rsidRDefault="00171331" w:rsidP="00171331">
            <w:pPr>
              <w:jc w:val="both"/>
            </w:pPr>
            <w:r w:rsidRPr="00171331">
              <w:t xml:space="preserve">Міжнародна виставка “Сучасні заклади </w:t>
            </w:r>
            <w:proofErr w:type="spellStart"/>
            <w:r w:rsidRPr="00171331">
              <w:t>освітиˮ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60A4F32"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tcPr>
          <w:p w14:paraId="748CF379" w14:textId="77777777" w:rsidR="00171331" w:rsidRPr="00171331" w:rsidRDefault="00171331" w:rsidP="00171331">
            <w:pPr>
              <w:jc w:val="center"/>
            </w:pPr>
            <w:r w:rsidRPr="00171331">
              <w:t>м. Київ</w:t>
            </w:r>
          </w:p>
        </w:tc>
      </w:tr>
      <w:tr w:rsidR="00171331" w:rsidRPr="00171331" w14:paraId="329B3AD8"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2130BFD"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5FBFDAF3" w14:textId="77777777" w:rsidR="00171331" w:rsidRPr="00171331" w:rsidRDefault="00171331" w:rsidP="00171331">
            <w:pPr>
              <w:jc w:val="both"/>
            </w:pPr>
            <w:r w:rsidRPr="00171331">
              <w:t>Інженерний тиждень</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E3F87A6"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tcPr>
          <w:p w14:paraId="4643D04F" w14:textId="77777777" w:rsidR="00171331" w:rsidRPr="00171331" w:rsidRDefault="00171331" w:rsidP="00171331">
            <w:pPr>
              <w:jc w:val="center"/>
            </w:pPr>
            <w:r w:rsidRPr="00171331">
              <w:t>м. Київ</w:t>
            </w:r>
          </w:p>
        </w:tc>
      </w:tr>
      <w:tr w:rsidR="00171331" w:rsidRPr="00171331" w14:paraId="23EC2FE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82D49A3"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C6EAB89" w14:textId="77777777" w:rsidR="00171331" w:rsidRPr="00171331" w:rsidRDefault="00171331" w:rsidP="00171331">
            <w:pPr>
              <w:jc w:val="both"/>
            </w:pPr>
            <w:r w:rsidRPr="00171331">
              <w:t xml:space="preserve">Всеукраїнські відкриті змагання з трасових автомоделей серед учнівської молоді (юнаки, юніори)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CB77EE2" w14:textId="77777777" w:rsidR="00171331" w:rsidRPr="00171331" w:rsidRDefault="00171331" w:rsidP="00171331">
            <w:pPr>
              <w:spacing w:before="240"/>
              <w:jc w:val="center"/>
            </w:pPr>
            <w:r w:rsidRPr="00171331">
              <w:t>березень</w:t>
            </w:r>
          </w:p>
        </w:tc>
        <w:tc>
          <w:tcPr>
            <w:tcW w:w="2310" w:type="dxa"/>
            <w:tcBorders>
              <w:top w:val="single" w:sz="4" w:space="0" w:color="000000"/>
              <w:left w:val="single" w:sz="4" w:space="0" w:color="000000"/>
              <w:bottom w:val="single" w:sz="4" w:space="0" w:color="000000"/>
              <w:right w:val="single" w:sz="4" w:space="0" w:color="000000"/>
            </w:tcBorders>
          </w:tcPr>
          <w:p w14:paraId="368B9552" w14:textId="77777777" w:rsidR="00171331" w:rsidRPr="00171331" w:rsidRDefault="00171331" w:rsidP="00171331">
            <w:pPr>
              <w:jc w:val="center"/>
            </w:pPr>
            <w:r w:rsidRPr="00171331">
              <w:t>м. Чернігів</w:t>
            </w:r>
          </w:p>
        </w:tc>
      </w:tr>
      <w:tr w:rsidR="00171331" w:rsidRPr="00171331" w14:paraId="514834D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6F569FC"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FEFB891" w14:textId="77777777" w:rsidR="00171331" w:rsidRPr="00171331" w:rsidRDefault="00171331" w:rsidP="00171331">
            <w:pPr>
              <w:jc w:val="both"/>
            </w:pPr>
            <w:r w:rsidRPr="00171331">
              <w:t>Всеукраїнський чемпіонат з інформаційних технологій “</w:t>
            </w:r>
            <w:proofErr w:type="spellStart"/>
            <w:r w:rsidRPr="00171331">
              <w:t>Екософт</w:t>
            </w:r>
            <w:proofErr w:type="spellEnd"/>
            <w:r w:rsidRPr="00171331">
              <w:t xml:space="preserve"> – 2025” та національний етап Міжнародного конкурсу комп’ютерних проектів “</w:t>
            </w:r>
            <w:proofErr w:type="spellStart"/>
            <w:r w:rsidRPr="00171331">
              <w:t>Infomatrix</w:t>
            </w:r>
            <w:proofErr w:type="spellEnd"/>
            <w:r w:rsidRPr="00171331">
              <w:t xml:space="preserve"> 2025”</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A889294" w14:textId="77777777" w:rsidR="00171331" w:rsidRPr="00171331" w:rsidRDefault="00171331" w:rsidP="00171331">
            <w:pPr>
              <w:spacing w:before="240"/>
              <w:jc w:val="center"/>
            </w:pPr>
            <w:r w:rsidRPr="00171331">
              <w:t>березень</w:t>
            </w:r>
          </w:p>
        </w:tc>
        <w:tc>
          <w:tcPr>
            <w:tcW w:w="2310" w:type="dxa"/>
            <w:tcBorders>
              <w:top w:val="single" w:sz="4" w:space="0" w:color="000000"/>
              <w:left w:val="single" w:sz="4" w:space="0" w:color="000000"/>
              <w:bottom w:val="single" w:sz="4" w:space="0" w:color="000000"/>
              <w:right w:val="single" w:sz="4" w:space="0" w:color="000000"/>
            </w:tcBorders>
          </w:tcPr>
          <w:p w14:paraId="546C1400" w14:textId="77777777" w:rsidR="00171331" w:rsidRPr="00171331" w:rsidRDefault="00171331" w:rsidP="00171331">
            <w:pPr>
              <w:jc w:val="center"/>
            </w:pPr>
            <w:proofErr w:type="spellStart"/>
            <w:r w:rsidRPr="00171331">
              <w:t>м.Київ</w:t>
            </w:r>
            <w:proofErr w:type="spellEnd"/>
          </w:p>
        </w:tc>
      </w:tr>
      <w:tr w:rsidR="00171331" w:rsidRPr="00171331" w14:paraId="22B211A9"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A200B13"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A55B21E" w14:textId="77777777" w:rsidR="00171331" w:rsidRPr="00171331" w:rsidRDefault="00171331" w:rsidP="00171331">
            <w:pPr>
              <w:jc w:val="both"/>
            </w:pPr>
            <w:r w:rsidRPr="00171331">
              <w:t xml:space="preserve">Всеукраїнські відкриті змагання з кордових автомоделей у приміщенні серед учнівської молоді (юнаки до 12 років)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49EF70C" w14:textId="77777777" w:rsidR="00171331" w:rsidRPr="00171331" w:rsidRDefault="00171331" w:rsidP="00171331">
            <w:pPr>
              <w:spacing w:before="240"/>
              <w:jc w:val="center"/>
            </w:pPr>
            <w:r w:rsidRPr="00171331">
              <w:t>березень</w:t>
            </w:r>
          </w:p>
        </w:tc>
        <w:tc>
          <w:tcPr>
            <w:tcW w:w="2310" w:type="dxa"/>
            <w:tcBorders>
              <w:top w:val="single" w:sz="4" w:space="0" w:color="000000"/>
              <w:left w:val="single" w:sz="4" w:space="0" w:color="000000"/>
              <w:bottom w:val="single" w:sz="4" w:space="0" w:color="000000"/>
              <w:right w:val="single" w:sz="4" w:space="0" w:color="000000"/>
            </w:tcBorders>
          </w:tcPr>
          <w:p w14:paraId="41787282" w14:textId="77777777" w:rsidR="00171331" w:rsidRPr="00171331" w:rsidRDefault="00171331" w:rsidP="00171331">
            <w:pPr>
              <w:jc w:val="center"/>
            </w:pPr>
            <w:r w:rsidRPr="00171331">
              <w:t>м. Луцьк</w:t>
            </w:r>
          </w:p>
          <w:p w14:paraId="44CDB553" w14:textId="77777777" w:rsidR="00171331" w:rsidRPr="00171331" w:rsidRDefault="00171331" w:rsidP="00171331">
            <w:pPr>
              <w:jc w:val="center"/>
            </w:pPr>
            <w:r w:rsidRPr="00171331">
              <w:t>м. Стрий</w:t>
            </w:r>
          </w:p>
        </w:tc>
      </w:tr>
      <w:tr w:rsidR="00171331" w:rsidRPr="00171331" w14:paraId="205148C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45C5870"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5B98494" w14:textId="77777777" w:rsidR="00171331" w:rsidRPr="00171331" w:rsidRDefault="00171331" w:rsidP="00171331">
            <w:pPr>
              <w:jc w:val="both"/>
            </w:pPr>
            <w:r w:rsidRPr="00171331">
              <w:t>Всеукраїнські відкриті змагання учнівської молоді (юніори) з авіамодельного спорту (вільнолітаючі моделі у приміщенні) (IV ранг)</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91FC49C" w14:textId="77777777" w:rsidR="00171331" w:rsidRPr="00171331" w:rsidRDefault="00171331" w:rsidP="00171331">
            <w:pPr>
              <w:jc w:val="center"/>
            </w:pPr>
            <w:r w:rsidRPr="00171331">
              <w:t>квітень-травень</w:t>
            </w:r>
          </w:p>
        </w:tc>
        <w:tc>
          <w:tcPr>
            <w:tcW w:w="2310" w:type="dxa"/>
            <w:tcBorders>
              <w:top w:val="single" w:sz="4" w:space="0" w:color="000000"/>
              <w:left w:val="single" w:sz="4" w:space="0" w:color="000000"/>
              <w:bottom w:val="single" w:sz="4" w:space="0" w:color="000000"/>
              <w:right w:val="single" w:sz="4" w:space="0" w:color="000000"/>
            </w:tcBorders>
          </w:tcPr>
          <w:p w14:paraId="12C659E9" w14:textId="77777777" w:rsidR="00171331" w:rsidRPr="00171331" w:rsidRDefault="00171331" w:rsidP="00171331">
            <w:pPr>
              <w:spacing w:line="276" w:lineRule="auto"/>
              <w:jc w:val="center"/>
            </w:pPr>
            <w:r w:rsidRPr="00171331">
              <w:t>м. Вишневе Київська обл.</w:t>
            </w:r>
          </w:p>
          <w:p w14:paraId="5E73ECD3" w14:textId="77777777" w:rsidR="00171331" w:rsidRPr="00171331" w:rsidRDefault="00171331" w:rsidP="00171331">
            <w:pPr>
              <w:widowControl w:val="0"/>
              <w:spacing w:line="276" w:lineRule="auto"/>
              <w:jc w:val="center"/>
            </w:pPr>
          </w:p>
        </w:tc>
      </w:tr>
      <w:tr w:rsidR="00171331" w:rsidRPr="00171331" w14:paraId="3AFAE94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9629465"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05E3E22D" w14:textId="77777777" w:rsidR="00171331" w:rsidRPr="00171331" w:rsidRDefault="00171331" w:rsidP="00171331">
            <w:pPr>
              <w:jc w:val="both"/>
            </w:pPr>
            <w:r w:rsidRPr="00171331">
              <w:t xml:space="preserve">Всеукраїнський фото-, кінофестиваль  “Осінні барви </w:t>
            </w:r>
            <w:proofErr w:type="spellStart"/>
            <w:r w:rsidRPr="00171331">
              <w:t>Буковиниˮ</w:t>
            </w:r>
            <w:proofErr w:type="spellEnd"/>
            <w:r w:rsidRPr="00171331">
              <w:t xml:space="preserve"> (очно/заочний)</w:t>
            </w:r>
          </w:p>
        </w:tc>
        <w:tc>
          <w:tcPr>
            <w:tcW w:w="2385" w:type="dxa"/>
            <w:tcBorders>
              <w:top w:val="single" w:sz="4" w:space="0" w:color="000000"/>
              <w:left w:val="single" w:sz="4" w:space="0" w:color="000000"/>
              <w:bottom w:val="single" w:sz="4" w:space="0" w:color="000000"/>
              <w:right w:val="single" w:sz="4" w:space="0" w:color="000000"/>
            </w:tcBorders>
          </w:tcPr>
          <w:p w14:paraId="12689904" w14:textId="77777777" w:rsidR="00171331" w:rsidRPr="00171331" w:rsidRDefault="00171331" w:rsidP="00171331">
            <w:pPr>
              <w:jc w:val="center"/>
            </w:pPr>
            <w:r w:rsidRPr="00171331">
              <w:t>березень-жовтень</w:t>
            </w:r>
          </w:p>
        </w:tc>
        <w:tc>
          <w:tcPr>
            <w:tcW w:w="2310" w:type="dxa"/>
            <w:tcBorders>
              <w:top w:val="single" w:sz="4" w:space="0" w:color="000000"/>
              <w:left w:val="single" w:sz="4" w:space="0" w:color="000000"/>
              <w:bottom w:val="single" w:sz="4" w:space="0" w:color="000000"/>
              <w:right w:val="single" w:sz="4" w:space="0" w:color="000000"/>
            </w:tcBorders>
          </w:tcPr>
          <w:p w14:paraId="51C2D890" w14:textId="77777777" w:rsidR="00171331" w:rsidRPr="00171331" w:rsidRDefault="00171331" w:rsidP="00171331">
            <w:pPr>
              <w:jc w:val="center"/>
            </w:pPr>
            <w:r w:rsidRPr="00171331">
              <w:t>м. Чернівці</w:t>
            </w:r>
          </w:p>
        </w:tc>
      </w:tr>
      <w:tr w:rsidR="00171331" w:rsidRPr="00171331" w14:paraId="6EF0A52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6D4F268"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2646BE6" w14:textId="77777777" w:rsidR="00171331" w:rsidRPr="00171331" w:rsidRDefault="00171331" w:rsidP="00171331">
            <w:pPr>
              <w:jc w:val="both"/>
            </w:pPr>
            <w:r w:rsidRPr="00171331">
              <w:t xml:space="preserve">Всеукраїнські відкриті змагання учнівської молоді (юніори) з судномодельного спорту (“С” – стендові моделі-копії) (IV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18C5AE2" w14:textId="77777777" w:rsidR="00171331" w:rsidRPr="00171331" w:rsidRDefault="00171331" w:rsidP="00171331">
            <w:pPr>
              <w:spacing w:before="240"/>
              <w:jc w:val="center"/>
            </w:pPr>
            <w:r w:rsidRPr="00171331">
              <w:t>березень – травень</w:t>
            </w:r>
          </w:p>
        </w:tc>
        <w:tc>
          <w:tcPr>
            <w:tcW w:w="2310" w:type="dxa"/>
            <w:tcBorders>
              <w:top w:val="single" w:sz="4" w:space="0" w:color="000000"/>
              <w:left w:val="single" w:sz="4" w:space="0" w:color="000000"/>
              <w:bottom w:val="single" w:sz="4" w:space="0" w:color="000000"/>
              <w:right w:val="single" w:sz="4" w:space="0" w:color="000000"/>
            </w:tcBorders>
          </w:tcPr>
          <w:p w14:paraId="50873B09" w14:textId="77777777" w:rsidR="00171331" w:rsidRPr="00171331" w:rsidRDefault="00171331" w:rsidP="00171331">
            <w:pPr>
              <w:ind w:right="155"/>
              <w:jc w:val="center"/>
            </w:pPr>
            <w:r w:rsidRPr="00171331">
              <w:t>м. Київ</w:t>
            </w:r>
          </w:p>
        </w:tc>
      </w:tr>
      <w:tr w:rsidR="00171331" w:rsidRPr="00171331" w14:paraId="4A8C1AA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0FDB88B"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09D7673" w14:textId="77777777" w:rsidR="00171331" w:rsidRPr="00171331" w:rsidRDefault="00171331" w:rsidP="00171331">
            <w:pPr>
              <w:jc w:val="both"/>
              <w:rPr>
                <w:color w:val="FF0000"/>
              </w:rPr>
            </w:pPr>
            <w:r w:rsidRPr="00171331">
              <w:rPr>
                <w:color w:val="000000"/>
              </w:rPr>
              <w:t>Всеукраїнський конкурс учнів  молодшого шкільного віку з початкового технічного моделювання</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3D5FE54" w14:textId="77777777" w:rsidR="00171331" w:rsidRPr="00171331" w:rsidRDefault="00171331" w:rsidP="00171331">
            <w:pPr>
              <w:rPr>
                <w:color w:val="FF0000"/>
              </w:rPr>
            </w:pPr>
            <w:r w:rsidRPr="00171331">
              <w:t xml:space="preserve">березень - квітень </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38AD393" w14:textId="77777777" w:rsidR="00171331" w:rsidRPr="00171331" w:rsidRDefault="00171331" w:rsidP="00171331">
            <w:pPr>
              <w:jc w:val="center"/>
            </w:pPr>
            <w:r w:rsidRPr="00171331">
              <w:t xml:space="preserve">м. </w:t>
            </w:r>
            <w:proofErr w:type="spellStart"/>
            <w:r w:rsidRPr="00171331">
              <w:t>Нетішин</w:t>
            </w:r>
            <w:proofErr w:type="spellEnd"/>
            <w:r w:rsidRPr="00171331">
              <w:t xml:space="preserve"> Хмельницької області,</w:t>
            </w:r>
          </w:p>
          <w:p w14:paraId="2FE3A05F" w14:textId="77777777" w:rsidR="00171331" w:rsidRPr="00171331" w:rsidRDefault="00171331" w:rsidP="00171331">
            <w:pPr>
              <w:jc w:val="center"/>
              <w:rPr>
                <w:color w:val="FF0000"/>
              </w:rPr>
            </w:pPr>
            <w:proofErr w:type="spellStart"/>
            <w:r w:rsidRPr="00171331">
              <w:t>м.Полтава</w:t>
            </w:r>
            <w:proofErr w:type="spellEnd"/>
          </w:p>
        </w:tc>
      </w:tr>
      <w:tr w:rsidR="00171331" w:rsidRPr="00171331" w14:paraId="6EBA14D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BE65C37"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F6C9FFE" w14:textId="77777777" w:rsidR="00171331" w:rsidRPr="00171331" w:rsidRDefault="00171331" w:rsidP="00171331">
            <w:pPr>
              <w:jc w:val="both"/>
            </w:pPr>
            <w:r w:rsidRPr="00171331">
              <w:t>Всеукраїнський відкритий фестиваль STEM-проєктів (заочний)</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542B06A" w14:textId="77777777" w:rsidR="00171331" w:rsidRPr="00171331" w:rsidRDefault="00171331" w:rsidP="00171331">
            <w:pPr>
              <w:jc w:val="center"/>
            </w:pPr>
            <w:r w:rsidRPr="00171331">
              <w:t>квітень-травень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A767D84" w14:textId="77777777" w:rsidR="00171331" w:rsidRPr="00171331" w:rsidRDefault="00171331" w:rsidP="00171331">
            <w:pPr>
              <w:jc w:val="center"/>
            </w:pPr>
            <w:r w:rsidRPr="00171331">
              <w:t>м. Чернівці</w:t>
            </w:r>
          </w:p>
        </w:tc>
      </w:tr>
      <w:tr w:rsidR="00171331" w:rsidRPr="00171331" w14:paraId="344C764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3BE0E16"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D2F529C" w14:textId="77777777" w:rsidR="00171331" w:rsidRPr="00171331" w:rsidRDefault="00171331" w:rsidP="00171331">
            <w:pPr>
              <w:jc w:val="both"/>
            </w:pPr>
            <w:r w:rsidRPr="00171331">
              <w:t>Участь у міжнародному фестивалі з робототехніки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B8104CF" w14:textId="77777777" w:rsidR="00171331" w:rsidRPr="00171331" w:rsidRDefault="00171331" w:rsidP="00171331">
            <w:pPr>
              <w:jc w:val="center"/>
            </w:pPr>
            <w:r w:rsidRPr="00171331">
              <w:t>квітень–травень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FA266BF" w14:textId="77777777" w:rsidR="00171331" w:rsidRPr="00171331" w:rsidRDefault="00171331" w:rsidP="00171331">
            <w:pPr>
              <w:jc w:val="center"/>
            </w:pPr>
            <w:proofErr w:type="spellStart"/>
            <w:r w:rsidRPr="00171331">
              <w:t>Турція</w:t>
            </w:r>
            <w:proofErr w:type="spellEnd"/>
          </w:p>
        </w:tc>
      </w:tr>
      <w:tr w:rsidR="00171331" w:rsidRPr="00171331" w14:paraId="49480A3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462EAF8"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1DD1020" w14:textId="77777777" w:rsidR="00171331" w:rsidRPr="00171331" w:rsidRDefault="00171331" w:rsidP="00171331">
            <w:pPr>
              <w:jc w:val="both"/>
            </w:pPr>
            <w:r w:rsidRPr="00171331">
              <w:t>Всеукраїнські відкриті змагання учнівської молоді (юніори) на Кубок УДЦПО з судномодельного спорту</w:t>
            </w:r>
            <w:r w:rsidRPr="00171331">
              <w:br/>
              <w:t xml:space="preserve"> (“S”-радіокеровані  яхти) (ІV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8C061FB" w14:textId="77777777" w:rsidR="00171331" w:rsidRPr="00171331" w:rsidRDefault="00171331" w:rsidP="00171331">
            <w:pPr>
              <w:spacing w:before="240"/>
              <w:jc w:val="center"/>
            </w:pPr>
            <w:r w:rsidRPr="00171331">
              <w:t>квітень –жовтень</w:t>
            </w:r>
          </w:p>
        </w:tc>
        <w:tc>
          <w:tcPr>
            <w:tcW w:w="2310" w:type="dxa"/>
            <w:tcBorders>
              <w:top w:val="single" w:sz="4" w:space="0" w:color="000000"/>
              <w:left w:val="single" w:sz="4" w:space="0" w:color="000000"/>
              <w:bottom w:val="single" w:sz="4" w:space="0" w:color="000000"/>
              <w:right w:val="single" w:sz="4" w:space="0" w:color="000000"/>
            </w:tcBorders>
          </w:tcPr>
          <w:p w14:paraId="377BC987" w14:textId="77777777" w:rsidR="00171331" w:rsidRPr="00171331" w:rsidRDefault="00171331" w:rsidP="00171331">
            <w:pPr>
              <w:jc w:val="center"/>
            </w:pPr>
            <w:r w:rsidRPr="00171331">
              <w:t>м. Черкаси</w:t>
            </w:r>
          </w:p>
          <w:p w14:paraId="22EF16BD" w14:textId="77777777" w:rsidR="00171331" w:rsidRPr="00171331" w:rsidRDefault="00171331" w:rsidP="009732B7">
            <w:pPr>
              <w:jc w:val="center"/>
            </w:pPr>
            <w:bookmarkStart w:id="2" w:name="_heading=h.gjdgxs" w:colFirst="0" w:colLast="0"/>
            <w:bookmarkEnd w:id="2"/>
            <w:proofErr w:type="spellStart"/>
            <w:r w:rsidRPr="00171331">
              <w:t>м.Сміла</w:t>
            </w:r>
            <w:proofErr w:type="spellEnd"/>
          </w:p>
        </w:tc>
      </w:tr>
      <w:tr w:rsidR="00171331" w:rsidRPr="00171331" w14:paraId="3336A8D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BBC59E9"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33D22480" w14:textId="77777777" w:rsidR="00171331" w:rsidRPr="00171331" w:rsidRDefault="00171331" w:rsidP="00171331">
            <w:pPr>
              <w:jc w:val="both"/>
            </w:pPr>
            <w:r w:rsidRPr="00171331">
              <w:t>Всеукраїнська виставка-конкурс науково-технічної творчості учнівської молоді “</w:t>
            </w:r>
            <w:proofErr w:type="spellStart"/>
            <w:r w:rsidRPr="00171331">
              <w:rPr>
                <w:lang w:val="en-US"/>
              </w:rPr>
              <w:t>ChildTechExpo</w:t>
            </w:r>
            <w:proofErr w:type="spellEnd"/>
            <w:r w:rsidRPr="00171331">
              <w:t xml:space="preserve">ˮ (очна/заочна) </w:t>
            </w:r>
          </w:p>
        </w:tc>
        <w:tc>
          <w:tcPr>
            <w:tcW w:w="2385" w:type="dxa"/>
            <w:tcBorders>
              <w:top w:val="single" w:sz="4" w:space="0" w:color="000000"/>
              <w:left w:val="single" w:sz="4" w:space="0" w:color="000000"/>
              <w:bottom w:val="single" w:sz="4" w:space="0" w:color="000000"/>
              <w:right w:val="single" w:sz="4" w:space="0" w:color="000000"/>
            </w:tcBorders>
          </w:tcPr>
          <w:p w14:paraId="1FCF08B6" w14:textId="77777777" w:rsidR="00171331" w:rsidRPr="00171331" w:rsidRDefault="00171331" w:rsidP="00171331">
            <w:pPr>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tcPr>
          <w:p w14:paraId="648DE929" w14:textId="77777777" w:rsidR="00171331" w:rsidRPr="00171331" w:rsidRDefault="00171331" w:rsidP="00171331">
            <w:pPr>
              <w:jc w:val="center"/>
            </w:pPr>
            <w:r w:rsidRPr="00171331">
              <w:t>м. Київ</w:t>
            </w:r>
          </w:p>
        </w:tc>
      </w:tr>
      <w:tr w:rsidR="00171331" w:rsidRPr="00171331" w14:paraId="282176B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2F7AC2C"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295080D" w14:textId="77777777" w:rsidR="00171331" w:rsidRPr="00171331" w:rsidRDefault="00171331" w:rsidP="00171331">
            <w:pPr>
              <w:jc w:val="both"/>
            </w:pPr>
            <w:r w:rsidRPr="00171331">
              <w:t>Всеукраїнські відкриті змагання з радіокерованих автомоделей шосейних перегонів серед учнівської молоді (IV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A629C10" w14:textId="77777777" w:rsidR="00171331" w:rsidRPr="00171331" w:rsidRDefault="00171331" w:rsidP="00171331">
            <w:pPr>
              <w:spacing w:before="240"/>
              <w:jc w:val="center"/>
            </w:pPr>
            <w:r w:rsidRPr="00171331">
              <w:t>травень-червень</w:t>
            </w:r>
          </w:p>
        </w:tc>
        <w:tc>
          <w:tcPr>
            <w:tcW w:w="2310" w:type="dxa"/>
            <w:tcBorders>
              <w:top w:val="single" w:sz="4" w:space="0" w:color="000000"/>
              <w:left w:val="single" w:sz="4" w:space="0" w:color="000000"/>
              <w:bottom w:val="single" w:sz="4" w:space="0" w:color="000000"/>
              <w:right w:val="single" w:sz="4" w:space="0" w:color="000000"/>
            </w:tcBorders>
          </w:tcPr>
          <w:p w14:paraId="2409D447" w14:textId="77777777" w:rsidR="00171331" w:rsidRPr="00171331" w:rsidRDefault="00171331" w:rsidP="00171331">
            <w:pPr>
              <w:jc w:val="center"/>
            </w:pPr>
            <w:r w:rsidRPr="00171331">
              <w:t>м. Черкаси</w:t>
            </w:r>
          </w:p>
        </w:tc>
      </w:tr>
      <w:tr w:rsidR="00171331" w:rsidRPr="00171331" w14:paraId="0FC0BA85" w14:textId="77777777" w:rsidTr="00171331">
        <w:trPr>
          <w:trHeight w:val="878"/>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6D34868"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28D8B09" w14:textId="77777777" w:rsidR="00171331" w:rsidRPr="00171331" w:rsidRDefault="00171331" w:rsidP="00171331">
            <w:pPr>
              <w:jc w:val="both"/>
            </w:pPr>
            <w:r w:rsidRPr="00171331">
              <w:t>Всеукраїнські відкриті змагання учнівської молоді з повітряних зміїв (ІV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B1B9629" w14:textId="77777777" w:rsidR="00171331" w:rsidRPr="00171331" w:rsidRDefault="00171331" w:rsidP="00171331">
            <w:pPr>
              <w:jc w:val="center"/>
            </w:pPr>
            <w:r w:rsidRPr="00171331">
              <w:t>Травень-червень</w:t>
            </w:r>
          </w:p>
        </w:tc>
        <w:tc>
          <w:tcPr>
            <w:tcW w:w="2310" w:type="dxa"/>
            <w:tcBorders>
              <w:top w:val="single" w:sz="4" w:space="0" w:color="000000"/>
              <w:left w:val="single" w:sz="4" w:space="0" w:color="000000"/>
              <w:bottom w:val="single" w:sz="4" w:space="0" w:color="000000"/>
              <w:right w:val="single" w:sz="4" w:space="0" w:color="000000"/>
            </w:tcBorders>
          </w:tcPr>
          <w:p w14:paraId="4C5C7E15" w14:textId="77777777" w:rsidR="00171331" w:rsidRPr="00171331" w:rsidRDefault="00171331" w:rsidP="00171331">
            <w:pPr>
              <w:spacing w:line="276" w:lineRule="auto"/>
              <w:jc w:val="center"/>
            </w:pPr>
            <w:r w:rsidRPr="00171331">
              <w:t>м.</w:t>
            </w:r>
            <w:r w:rsidRPr="00171331">
              <w:rPr>
                <w:lang w:val="en-US"/>
              </w:rPr>
              <w:t xml:space="preserve"> </w:t>
            </w:r>
            <w:r w:rsidRPr="00171331">
              <w:t>Хмельницький</w:t>
            </w:r>
          </w:p>
          <w:p w14:paraId="135DC7A5" w14:textId="77777777" w:rsidR="00171331" w:rsidRPr="00171331" w:rsidRDefault="00171331" w:rsidP="00171331">
            <w:pPr>
              <w:spacing w:after="240"/>
            </w:pPr>
          </w:p>
        </w:tc>
      </w:tr>
      <w:tr w:rsidR="00171331" w:rsidRPr="00171331" w14:paraId="769B6CF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FC02EEB"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AD4ECD3" w14:textId="77777777" w:rsidR="00171331" w:rsidRPr="00171331" w:rsidRDefault="00171331" w:rsidP="00171331">
            <w:pPr>
              <w:jc w:val="both"/>
            </w:pPr>
            <w:r w:rsidRPr="00171331">
              <w:t>Всеукраїнські відкриті змагання учнівської молоді (юніори) з ракетомодельного спорту та юних ракетомоделістів (юнаки) (ІV ранг)</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58E3372" w14:textId="77777777" w:rsidR="00171331" w:rsidRPr="00171331" w:rsidRDefault="00171331" w:rsidP="00171331">
            <w:pPr>
              <w:jc w:val="center"/>
            </w:pPr>
            <w:r w:rsidRPr="00171331">
              <w:t>квітень-червень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B585942" w14:textId="77777777" w:rsidR="00171331" w:rsidRPr="00171331" w:rsidRDefault="00171331" w:rsidP="00171331">
            <w:pPr>
              <w:jc w:val="center"/>
            </w:pPr>
            <w:r w:rsidRPr="00171331">
              <w:t>м. Київ,</w:t>
            </w:r>
          </w:p>
          <w:p w14:paraId="5764FF55" w14:textId="77777777" w:rsidR="00171331" w:rsidRPr="00171331" w:rsidRDefault="00171331" w:rsidP="00171331">
            <w:pPr>
              <w:jc w:val="center"/>
            </w:pPr>
            <w:r w:rsidRPr="00171331">
              <w:t>м. Дніпро</w:t>
            </w:r>
          </w:p>
          <w:p w14:paraId="58A44F39" w14:textId="77777777" w:rsidR="00171331" w:rsidRPr="00171331" w:rsidRDefault="00171331" w:rsidP="00171331">
            <w:pPr>
              <w:jc w:val="center"/>
            </w:pPr>
          </w:p>
          <w:p w14:paraId="32801466" w14:textId="77777777" w:rsidR="00171331" w:rsidRPr="00171331" w:rsidRDefault="00171331" w:rsidP="00171331">
            <w:pPr>
              <w:jc w:val="center"/>
            </w:pPr>
          </w:p>
        </w:tc>
      </w:tr>
      <w:tr w:rsidR="00171331" w:rsidRPr="00171331" w14:paraId="314C42D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3B00663"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2F1E8E4" w14:textId="77777777" w:rsidR="00171331" w:rsidRPr="00171331" w:rsidRDefault="00171331" w:rsidP="00171331">
            <w:pPr>
              <w:jc w:val="both"/>
            </w:pPr>
            <w:r w:rsidRPr="00171331">
              <w:t xml:space="preserve">Всеукраїнські відкриті змагання учнівської молоді (юніори) з </w:t>
            </w:r>
            <w:r w:rsidRPr="00171331">
              <w:lastRenderedPageBreak/>
              <w:t xml:space="preserve">судномодельного спорту (“NS” – ходові моделі-копії) (ІV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580665F" w14:textId="77777777" w:rsidR="00171331" w:rsidRPr="00171331" w:rsidRDefault="00171331" w:rsidP="00171331">
            <w:pPr>
              <w:spacing w:before="240" w:line="276" w:lineRule="auto"/>
              <w:jc w:val="center"/>
            </w:pPr>
            <w:r w:rsidRPr="00171331">
              <w:lastRenderedPageBreak/>
              <w:t>травень –серпень</w:t>
            </w:r>
          </w:p>
          <w:p w14:paraId="49E4016F" w14:textId="77777777" w:rsidR="00171331" w:rsidRPr="00171331" w:rsidRDefault="00171331" w:rsidP="00171331">
            <w:pPr>
              <w:spacing w:before="240"/>
            </w:pPr>
            <w:r w:rsidRPr="00171331">
              <w:lastRenderedPageBreak/>
              <w:t xml:space="preserve"> </w:t>
            </w:r>
          </w:p>
        </w:tc>
        <w:tc>
          <w:tcPr>
            <w:tcW w:w="2310" w:type="dxa"/>
            <w:tcBorders>
              <w:top w:val="single" w:sz="4" w:space="0" w:color="000000"/>
              <w:left w:val="single" w:sz="4" w:space="0" w:color="000000"/>
              <w:bottom w:val="single" w:sz="4" w:space="0" w:color="000000"/>
              <w:right w:val="single" w:sz="4" w:space="0" w:color="000000"/>
            </w:tcBorders>
          </w:tcPr>
          <w:p w14:paraId="4B17DEA2" w14:textId="77777777" w:rsidR="00171331" w:rsidRPr="00171331" w:rsidRDefault="00171331" w:rsidP="00171331">
            <w:pPr>
              <w:jc w:val="center"/>
            </w:pPr>
            <w:r w:rsidRPr="00171331">
              <w:lastRenderedPageBreak/>
              <w:t>м. Київ,</w:t>
            </w:r>
          </w:p>
          <w:p w14:paraId="6DC4C87D" w14:textId="77777777" w:rsidR="00171331" w:rsidRPr="00171331" w:rsidRDefault="00171331" w:rsidP="00171331">
            <w:pPr>
              <w:jc w:val="center"/>
            </w:pPr>
            <w:r w:rsidRPr="00171331">
              <w:t>Тернопільська обл.</w:t>
            </w:r>
          </w:p>
        </w:tc>
      </w:tr>
      <w:tr w:rsidR="00171331" w:rsidRPr="00171331" w14:paraId="0D173DA0" w14:textId="77777777" w:rsidTr="00171331">
        <w:trPr>
          <w:trHeight w:val="1148"/>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5AE2839"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1549E9ED" w14:textId="77777777" w:rsidR="00171331" w:rsidRPr="00171331" w:rsidRDefault="00171331" w:rsidP="00171331">
            <w:pPr>
              <w:jc w:val="both"/>
            </w:pPr>
            <w:r w:rsidRPr="00171331">
              <w:t>Всеукраїнські відкриті змагання учнівської молоді (юніори) з авіамодельного спорту (радіокеровані моделі, БПЛА) (ІV ранг, І етап, ІІ етап)</w:t>
            </w:r>
          </w:p>
        </w:tc>
        <w:tc>
          <w:tcPr>
            <w:tcW w:w="2385" w:type="dxa"/>
            <w:tcBorders>
              <w:top w:val="single" w:sz="4" w:space="0" w:color="000000"/>
              <w:left w:val="single" w:sz="4" w:space="0" w:color="000000"/>
              <w:bottom w:val="single" w:sz="4" w:space="0" w:color="000000"/>
              <w:right w:val="single" w:sz="4" w:space="0" w:color="000000"/>
            </w:tcBorders>
          </w:tcPr>
          <w:p w14:paraId="4F9FED0F" w14:textId="77777777" w:rsidR="00171331" w:rsidRPr="00171331" w:rsidRDefault="00171331" w:rsidP="00171331">
            <w:pPr>
              <w:jc w:val="center"/>
            </w:pPr>
            <w:r w:rsidRPr="00171331">
              <w:t>березень</w:t>
            </w:r>
          </w:p>
          <w:p w14:paraId="4556289F" w14:textId="77777777" w:rsidR="00171331" w:rsidRPr="00171331" w:rsidRDefault="00171331" w:rsidP="00171331">
            <w:pPr>
              <w:jc w:val="center"/>
            </w:pPr>
            <w:r w:rsidRPr="00171331">
              <w:t>червень-липень</w:t>
            </w:r>
          </w:p>
          <w:p w14:paraId="1561433E" w14:textId="77777777" w:rsidR="00171331" w:rsidRPr="00171331" w:rsidRDefault="00171331" w:rsidP="00171331">
            <w:pPr>
              <w:jc w:val="center"/>
            </w:pPr>
            <w:r w:rsidRPr="00171331">
              <w:t>червень-жовтень</w:t>
            </w:r>
          </w:p>
          <w:p w14:paraId="4F5D4F14" w14:textId="77777777" w:rsidR="00171331" w:rsidRPr="00171331" w:rsidRDefault="00171331" w:rsidP="00171331">
            <w:pPr>
              <w:jc w:val="center"/>
            </w:pPr>
          </w:p>
        </w:tc>
        <w:tc>
          <w:tcPr>
            <w:tcW w:w="2310" w:type="dxa"/>
            <w:tcBorders>
              <w:top w:val="single" w:sz="4" w:space="0" w:color="000000"/>
              <w:left w:val="single" w:sz="4" w:space="0" w:color="000000"/>
              <w:bottom w:val="single" w:sz="4" w:space="0" w:color="000000"/>
              <w:right w:val="single" w:sz="4" w:space="0" w:color="000000"/>
            </w:tcBorders>
          </w:tcPr>
          <w:p w14:paraId="49AF9CE3" w14:textId="77777777" w:rsidR="00171331" w:rsidRPr="00171331" w:rsidRDefault="00171331" w:rsidP="00171331">
            <w:pPr>
              <w:jc w:val="center"/>
            </w:pPr>
            <w:r w:rsidRPr="00171331">
              <w:t>м. Київ</w:t>
            </w:r>
          </w:p>
          <w:p w14:paraId="71229C82" w14:textId="77777777" w:rsidR="00171331" w:rsidRPr="00171331" w:rsidRDefault="00171331" w:rsidP="00171331">
            <w:pPr>
              <w:jc w:val="center"/>
            </w:pPr>
            <w:r w:rsidRPr="00171331">
              <w:t>Закарпатська обл.</w:t>
            </w:r>
          </w:p>
          <w:p w14:paraId="57DB2495" w14:textId="77777777" w:rsidR="00171331" w:rsidRPr="00171331" w:rsidRDefault="00171331" w:rsidP="00171331">
            <w:pPr>
              <w:jc w:val="center"/>
            </w:pPr>
            <w:r w:rsidRPr="00171331">
              <w:t>Хмельницька обл.</w:t>
            </w:r>
          </w:p>
        </w:tc>
      </w:tr>
      <w:tr w:rsidR="00171331" w:rsidRPr="00171331" w14:paraId="5019698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FA3E044"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CDF72EF" w14:textId="77777777" w:rsidR="00171331" w:rsidRPr="00171331" w:rsidRDefault="00171331" w:rsidP="00171331">
            <w:pPr>
              <w:jc w:val="both"/>
            </w:pPr>
            <w:r w:rsidRPr="00171331">
              <w:t xml:space="preserve">Всеукраїнські відкриті змагання учнівської молоді (юніори) з судномодельного спорту (“М” –швидкісні радіокеровані) (ІV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34919B0" w14:textId="77777777" w:rsidR="00171331" w:rsidRPr="00171331" w:rsidRDefault="00171331" w:rsidP="00171331">
            <w:pPr>
              <w:spacing w:before="240" w:line="276" w:lineRule="auto"/>
              <w:jc w:val="center"/>
            </w:pPr>
            <w:r w:rsidRPr="00171331">
              <w:t>травень –червень</w:t>
            </w:r>
          </w:p>
          <w:p w14:paraId="266B26C4" w14:textId="77777777" w:rsidR="00171331" w:rsidRPr="00171331" w:rsidRDefault="00171331" w:rsidP="00171331">
            <w:pPr>
              <w:spacing w:before="240" w:line="276" w:lineRule="auto"/>
              <w:jc w:val="center"/>
            </w:pPr>
            <w:r w:rsidRPr="00171331">
              <w:t xml:space="preserve"> </w:t>
            </w:r>
          </w:p>
        </w:tc>
        <w:tc>
          <w:tcPr>
            <w:tcW w:w="2310" w:type="dxa"/>
            <w:tcBorders>
              <w:top w:val="single" w:sz="4" w:space="0" w:color="000000"/>
              <w:left w:val="single" w:sz="4" w:space="0" w:color="000000"/>
              <w:bottom w:val="single" w:sz="4" w:space="0" w:color="000000"/>
              <w:right w:val="single" w:sz="4" w:space="0" w:color="000000"/>
            </w:tcBorders>
          </w:tcPr>
          <w:p w14:paraId="77BAFF06" w14:textId="77777777" w:rsidR="00171331" w:rsidRPr="00171331" w:rsidRDefault="00171331" w:rsidP="00171331">
            <w:pPr>
              <w:spacing w:before="240"/>
              <w:jc w:val="center"/>
            </w:pPr>
            <w:proofErr w:type="spellStart"/>
            <w:r w:rsidRPr="00171331">
              <w:t>м.Київ</w:t>
            </w:r>
            <w:proofErr w:type="spellEnd"/>
            <w:r w:rsidRPr="00171331">
              <w:t>,</w:t>
            </w:r>
          </w:p>
          <w:p w14:paraId="5BD68782" w14:textId="77777777" w:rsidR="00171331" w:rsidRPr="00171331" w:rsidRDefault="00171331" w:rsidP="00171331">
            <w:pPr>
              <w:spacing w:before="240"/>
              <w:jc w:val="center"/>
            </w:pPr>
            <w:proofErr w:type="spellStart"/>
            <w:r w:rsidRPr="00171331">
              <w:t>м.Сміла</w:t>
            </w:r>
            <w:proofErr w:type="spellEnd"/>
          </w:p>
        </w:tc>
      </w:tr>
      <w:tr w:rsidR="00171331" w:rsidRPr="00171331" w14:paraId="7A82417A"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9F16D8D"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E04A572" w14:textId="77777777" w:rsidR="00171331" w:rsidRPr="00171331" w:rsidRDefault="00171331" w:rsidP="00171331">
            <w:pPr>
              <w:jc w:val="both"/>
            </w:pPr>
            <w:r w:rsidRPr="00171331">
              <w:t xml:space="preserve">Всеукраїнські відкриті змагання учнівської (юніори) на Кубок УДЦПО з судномодельного спорту (“S” -радіокеровані яхти) (ІV ранг) </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34BDD8E" w14:textId="77777777" w:rsidR="00171331" w:rsidRPr="00171331" w:rsidRDefault="00171331" w:rsidP="00171331">
            <w:pPr>
              <w:spacing w:before="240"/>
              <w:jc w:val="center"/>
            </w:pPr>
            <w:r w:rsidRPr="00171331">
              <w:t>травень–жовтень</w:t>
            </w:r>
          </w:p>
        </w:tc>
        <w:tc>
          <w:tcPr>
            <w:tcW w:w="2310" w:type="dxa"/>
            <w:tcBorders>
              <w:top w:val="single" w:sz="4" w:space="0" w:color="000000"/>
              <w:left w:val="single" w:sz="4" w:space="0" w:color="000000"/>
              <w:bottom w:val="single" w:sz="4" w:space="0" w:color="000000"/>
              <w:right w:val="single" w:sz="4" w:space="0" w:color="000000"/>
            </w:tcBorders>
          </w:tcPr>
          <w:p w14:paraId="207F73F1" w14:textId="77777777" w:rsidR="00171331" w:rsidRPr="00171331" w:rsidRDefault="00171331" w:rsidP="00171331">
            <w:pPr>
              <w:jc w:val="center"/>
            </w:pPr>
            <w:r w:rsidRPr="00171331">
              <w:t>м. Черкаси,</w:t>
            </w:r>
          </w:p>
          <w:p w14:paraId="548FB8D8" w14:textId="77777777" w:rsidR="00171331" w:rsidRPr="00171331" w:rsidRDefault="00171331" w:rsidP="00171331">
            <w:pPr>
              <w:jc w:val="center"/>
            </w:pPr>
          </w:p>
          <w:p w14:paraId="28B31D92" w14:textId="77777777" w:rsidR="00171331" w:rsidRPr="00171331" w:rsidRDefault="00171331" w:rsidP="00171331">
            <w:pPr>
              <w:spacing w:after="240"/>
            </w:pPr>
          </w:p>
        </w:tc>
      </w:tr>
      <w:tr w:rsidR="00171331" w:rsidRPr="00171331" w14:paraId="173CF51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216E48C"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34AB908" w14:textId="77777777" w:rsidR="00171331" w:rsidRPr="00171331" w:rsidRDefault="00171331" w:rsidP="00171331">
            <w:pPr>
              <w:jc w:val="both"/>
            </w:pPr>
            <w:r w:rsidRPr="00171331">
              <w:t>Всеукраїнські відкриті змагання учнівської молоді (юніори) з судномодельного спорту (“S” -радіокеровані яхти) (ІV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4A95096" w14:textId="77777777" w:rsidR="00171331" w:rsidRPr="00171331" w:rsidRDefault="00171331" w:rsidP="00171331">
            <w:pPr>
              <w:spacing w:before="240"/>
              <w:jc w:val="center"/>
            </w:pPr>
            <w:r w:rsidRPr="00171331">
              <w:t>травень- жовтень</w:t>
            </w:r>
          </w:p>
        </w:tc>
        <w:tc>
          <w:tcPr>
            <w:tcW w:w="2310" w:type="dxa"/>
            <w:tcBorders>
              <w:top w:val="single" w:sz="4" w:space="0" w:color="000000"/>
              <w:left w:val="single" w:sz="4" w:space="0" w:color="000000"/>
              <w:bottom w:val="single" w:sz="4" w:space="0" w:color="000000"/>
              <w:right w:val="single" w:sz="4" w:space="0" w:color="000000"/>
            </w:tcBorders>
          </w:tcPr>
          <w:p w14:paraId="3E853487" w14:textId="77777777" w:rsidR="00171331" w:rsidRPr="00171331" w:rsidRDefault="00171331" w:rsidP="00171331">
            <w:pPr>
              <w:jc w:val="center"/>
            </w:pPr>
            <w:r w:rsidRPr="00171331">
              <w:t xml:space="preserve"> Черкаська область</w:t>
            </w:r>
          </w:p>
        </w:tc>
      </w:tr>
      <w:tr w:rsidR="00171331" w:rsidRPr="00171331" w14:paraId="46D1020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8922E5F"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B09B7E5" w14:textId="77777777" w:rsidR="00171331" w:rsidRPr="00171331" w:rsidRDefault="00171331" w:rsidP="00171331">
            <w:pPr>
              <w:jc w:val="both"/>
            </w:pPr>
            <w:r w:rsidRPr="00171331">
              <w:t xml:space="preserve">Всеукраїнський відкритий фестиваль учнівської молоді з повітряних зміїв </w:t>
            </w:r>
            <w:proofErr w:type="spellStart"/>
            <w:r w:rsidRPr="00171331">
              <w:t>памʼяті</w:t>
            </w:r>
            <w:proofErr w:type="spellEnd"/>
            <w:r w:rsidRPr="00171331">
              <w:t xml:space="preserve"> Олега </w:t>
            </w:r>
            <w:proofErr w:type="spellStart"/>
            <w:r w:rsidRPr="00171331">
              <w:t>Сільченка</w:t>
            </w:r>
            <w:proofErr w:type="spellEnd"/>
            <w:r w:rsidRPr="00171331">
              <w:t xml:space="preserve"> (очний)</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EE0ADAB" w14:textId="77777777" w:rsidR="00171331" w:rsidRPr="00171331" w:rsidRDefault="00171331" w:rsidP="00171331">
            <w:pPr>
              <w:spacing w:before="240"/>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vAlign w:val="center"/>
          </w:tcPr>
          <w:p w14:paraId="0C738564" w14:textId="77777777" w:rsidR="00171331" w:rsidRPr="00171331" w:rsidRDefault="00171331" w:rsidP="00171331">
            <w:pPr>
              <w:jc w:val="center"/>
            </w:pPr>
            <w:proofErr w:type="spellStart"/>
            <w:r w:rsidRPr="00171331">
              <w:t>м.Кривий</w:t>
            </w:r>
            <w:proofErr w:type="spellEnd"/>
            <w:r w:rsidRPr="00171331">
              <w:t xml:space="preserve"> Ріг</w:t>
            </w:r>
          </w:p>
        </w:tc>
      </w:tr>
      <w:tr w:rsidR="00171331" w:rsidRPr="00171331" w14:paraId="2B357ED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B46AE70"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19EE2DE" w14:textId="77777777" w:rsidR="00171331" w:rsidRPr="00171331" w:rsidRDefault="00171331" w:rsidP="00171331">
            <w:pPr>
              <w:spacing w:before="240"/>
              <w:jc w:val="both"/>
            </w:pPr>
            <w:r w:rsidRPr="00171331">
              <w:t>Всеукраїнські відкриті змагання з кордових автомоделей серед учнівської молоді (IV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77232DF" w14:textId="77777777" w:rsidR="00171331" w:rsidRPr="00171331" w:rsidRDefault="00171331" w:rsidP="00171331">
            <w:pPr>
              <w:spacing w:before="240"/>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tcPr>
          <w:p w14:paraId="43164EC8" w14:textId="77777777" w:rsidR="00171331" w:rsidRPr="00171331" w:rsidRDefault="00171331" w:rsidP="00171331">
            <w:pPr>
              <w:spacing w:before="240"/>
              <w:jc w:val="center"/>
            </w:pPr>
            <w:proofErr w:type="spellStart"/>
            <w:r w:rsidRPr="00171331">
              <w:t>м.Стрий</w:t>
            </w:r>
            <w:proofErr w:type="spellEnd"/>
          </w:p>
          <w:p w14:paraId="49D92A38" w14:textId="77777777" w:rsidR="00171331" w:rsidRPr="00171331" w:rsidRDefault="00171331" w:rsidP="00171331">
            <w:pPr>
              <w:jc w:val="center"/>
            </w:pPr>
            <w:r w:rsidRPr="00171331">
              <w:t>Львівської обл.</w:t>
            </w:r>
          </w:p>
        </w:tc>
      </w:tr>
      <w:tr w:rsidR="00171331" w:rsidRPr="00171331" w14:paraId="1FC7703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E4F9F13"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F9672BF" w14:textId="77777777" w:rsidR="00171331" w:rsidRPr="00171331" w:rsidRDefault="00171331" w:rsidP="00171331">
            <w:pPr>
              <w:jc w:val="both"/>
            </w:pPr>
            <w:r w:rsidRPr="00171331">
              <w:t>Всеукраїнські відкриті змагання учнівської молоді (юніори) з авіамодельного спорту (вільнолітаючі моделі) (ІV ранг)</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9BCD0DF" w14:textId="77777777" w:rsidR="00171331" w:rsidRPr="00171331" w:rsidRDefault="00171331" w:rsidP="00171331">
            <w:pPr>
              <w:jc w:val="center"/>
            </w:pPr>
            <w:r w:rsidRPr="00171331">
              <w:t>червень-липень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BA5B96C" w14:textId="77777777" w:rsidR="00171331" w:rsidRPr="00171331" w:rsidRDefault="00171331" w:rsidP="00171331">
            <w:pPr>
              <w:jc w:val="center"/>
            </w:pPr>
            <w:r w:rsidRPr="00171331">
              <w:t>м. Чернівці</w:t>
            </w:r>
          </w:p>
        </w:tc>
      </w:tr>
      <w:tr w:rsidR="00171331" w:rsidRPr="00171331" w14:paraId="518D390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1283A0E"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F4809A5" w14:textId="77777777" w:rsidR="00171331" w:rsidRPr="00171331" w:rsidRDefault="00171331" w:rsidP="00171331">
            <w:pPr>
              <w:jc w:val="both"/>
            </w:pPr>
            <w:r w:rsidRPr="00171331">
              <w:t>Всеукраїнські відкриті змагання учнівської молоді (юніори) з авіамодельного спорту (кордові моделі) (ІV ранг)</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9A6E19F" w14:textId="77777777" w:rsidR="00171331" w:rsidRPr="00171331" w:rsidRDefault="00171331" w:rsidP="00171331">
            <w:pPr>
              <w:jc w:val="center"/>
            </w:pPr>
            <w:r w:rsidRPr="00171331">
              <w:t>червень-липень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22A7312" w14:textId="77777777" w:rsidR="00171331" w:rsidRPr="00171331" w:rsidRDefault="00171331" w:rsidP="00171331">
            <w:pPr>
              <w:jc w:val="center"/>
            </w:pPr>
            <w:r w:rsidRPr="00171331">
              <w:t>Тернопільська обл.</w:t>
            </w:r>
          </w:p>
        </w:tc>
      </w:tr>
      <w:tr w:rsidR="00171331" w:rsidRPr="00171331" w14:paraId="32431398"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1D0AF6F"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2DE70786" w14:textId="77777777" w:rsidR="00171331" w:rsidRPr="00171331" w:rsidRDefault="00171331" w:rsidP="00171331">
            <w:pPr>
              <w:jc w:val="both"/>
            </w:pPr>
            <w:r w:rsidRPr="00171331">
              <w:t xml:space="preserve">Чемпіонат світу з ракетомодельного спорту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3185D20" w14:textId="77777777" w:rsidR="00171331" w:rsidRPr="00171331" w:rsidRDefault="00171331" w:rsidP="00171331">
            <w:pPr>
              <w:jc w:val="center"/>
            </w:pPr>
            <w:r w:rsidRPr="00171331">
              <w:t>липень-серпень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8B94601" w14:textId="77777777" w:rsidR="00171331" w:rsidRPr="00171331" w:rsidRDefault="00171331" w:rsidP="00171331">
            <w:pPr>
              <w:jc w:val="center"/>
            </w:pPr>
            <w:r w:rsidRPr="00171331">
              <w:t>згідно з календарем</w:t>
            </w:r>
          </w:p>
          <w:p w14:paraId="66BF62BC" w14:textId="77777777" w:rsidR="00171331" w:rsidRPr="00171331" w:rsidRDefault="00171331" w:rsidP="00171331">
            <w:pPr>
              <w:jc w:val="center"/>
            </w:pPr>
            <w:r w:rsidRPr="00171331">
              <w:t>міжнародної</w:t>
            </w:r>
          </w:p>
          <w:p w14:paraId="573BC659" w14:textId="77777777" w:rsidR="00171331" w:rsidRPr="00171331" w:rsidRDefault="00171331" w:rsidP="00171331">
            <w:pPr>
              <w:jc w:val="center"/>
            </w:pPr>
            <w:r w:rsidRPr="00171331">
              <w:t>авіаційної</w:t>
            </w:r>
          </w:p>
          <w:p w14:paraId="2B352E6F" w14:textId="77777777" w:rsidR="00171331" w:rsidRPr="00171331" w:rsidRDefault="00171331" w:rsidP="00171331">
            <w:pPr>
              <w:jc w:val="center"/>
            </w:pPr>
            <w:r w:rsidRPr="00171331">
              <w:t>федерації (FAI)</w:t>
            </w:r>
          </w:p>
        </w:tc>
      </w:tr>
      <w:tr w:rsidR="00171331" w:rsidRPr="00171331" w14:paraId="17EAE18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2537BB2"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7BD2E75" w14:textId="77777777" w:rsidR="00171331" w:rsidRPr="00171331" w:rsidRDefault="00171331" w:rsidP="00171331">
            <w:pPr>
              <w:jc w:val="both"/>
            </w:pPr>
            <w:r w:rsidRPr="00171331">
              <w:t>Чемпіонат світу з кімнатних авіамоделей (дорослі та юніори)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FAC33B1" w14:textId="77777777" w:rsidR="00171331" w:rsidRPr="00171331" w:rsidRDefault="00171331" w:rsidP="00171331">
            <w:pPr>
              <w:jc w:val="center"/>
            </w:pPr>
            <w:r w:rsidRPr="00171331">
              <w:t>за викликом</w:t>
            </w:r>
          </w:p>
          <w:p w14:paraId="6C47EA6F" w14:textId="77777777" w:rsidR="00171331" w:rsidRPr="00171331" w:rsidRDefault="00171331" w:rsidP="00171331">
            <w:pPr>
              <w:jc w:val="center"/>
            </w:pPr>
            <w:r w:rsidRPr="00171331">
              <w:t>згідно з календарем</w:t>
            </w:r>
          </w:p>
          <w:p w14:paraId="1DF99C10" w14:textId="77777777" w:rsidR="00171331" w:rsidRPr="00171331" w:rsidRDefault="00171331" w:rsidP="00171331">
            <w:pPr>
              <w:jc w:val="center"/>
            </w:pPr>
            <w:r w:rsidRPr="00171331">
              <w:t>міжнародної</w:t>
            </w:r>
          </w:p>
          <w:p w14:paraId="0BE4CF55" w14:textId="77777777" w:rsidR="00171331" w:rsidRPr="00171331" w:rsidRDefault="00171331" w:rsidP="00171331">
            <w:pPr>
              <w:jc w:val="center"/>
            </w:pPr>
            <w:r w:rsidRPr="00171331">
              <w:t>авіаційної</w:t>
            </w:r>
          </w:p>
          <w:p w14:paraId="63F2A839" w14:textId="77777777" w:rsidR="00171331" w:rsidRPr="00171331" w:rsidRDefault="00171331" w:rsidP="00171331">
            <w:pPr>
              <w:jc w:val="center"/>
            </w:pPr>
            <w:r w:rsidRPr="00171331">
              <w:t>федерації (FAI)</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F2C8352" w14:textId="77777777" w:rsidR="00171331" w:rsidRPr="00171331" w:rsidRDefault="00171331" w:rsidP="00171331">
            <w:pPr>
              <w:jc w:val="center"/>
            </w:pPr>
            <w:r w:rsidRPr="00171331">
              <w:t>Республіка</w:t>
            </w:r>
          </w:p>
          <w:p w14:paraId="19B6E138" w14:textId="77777777" w:rsidR="00171331" w:rsidRPr="00171331" w:rsidRDefault="00171331" w:rsidP="00171331">
            <w:pPr>
              <w:jc w:val="center"/>
            </w:pPr>
            <w:r w:rsidRPr="00171331">
              <w:t>Хорватія</w:t>
            </w:r>
          </w:p>
        </w:tc>
      </w:tr>
      <w:tr w:rsidR="00171331" w:rsidRPr="00171331" w14:paraId="66EB988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8DBF7FA"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19C5012C" w14:textId="77777777" w:rsidR="00171331" w:rsidRPr="00171331" w:rsidRDefault="00171331" w:rsidP="00171331">
            <w:pPr>
              <w:jc w:val="both"/>
            </w:pPr>
            <w:r w:rsidRPr="00171331">
              <w:t>Етапи Кубку світу з</w:t>
            </w:r>
          </w:p>
          <w:p w14:paraId="35CAB62C" w14:textId="77777777" w:rsidR="00171331" w:rsidRPr="00171331" w:rsidRDefault="00171331" w:rsidP="00171331">
            <w:pPr>
              <w:jc w:val="both"/>
            </w:pPr>
            <w:r w:rsidRPr="00171331">
              <w:t>ракетомодельного спорту (ІІ ранг)</w:t>
            </w:r>
          </w:p>
          <w:p w14:paraId="3CBB90DF" w14:textId="77777777" w:rsidR="00171331" w:rsidRPr="00171331" w:rsidRDefault="00171331" w:rsidP="00171331">
            <w:pPr>
              <w:jc w:val="both"/>
            </w:pP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2B1A185" w14:textId="77777777" w:rsidR="00171331" w:rsidRPr="00171331" w:rsidRDefault="00171331" w:rsidP="00171331">
            <w:pPr>
              <w:jc w:val="center"/>
            </w:pPr>
            <w:r w:rsidRPr="00171331">
              <w:t>протягом року</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38E0B02" w14:textId="77777777" w:rsidR="00171331" w:rsidRPr="00171331" w:rsidRDefault="00171331" w:rsidP="00171331">
            <w:pPr>
              <w:jc w:val="center"/>
            </w:pPr>
            <w:r w:rsidRPr="00171331">
              <w:t>згідно з календарем</w:t>
            </w:r>
          </w:p>
          <w:p w14:paraId="2B494590" w14:textId="77777777" w:rsidR="00171331" w:rsidRPr="00171331" w:rsidRDefault="00171331" w:rsidP="00171331">
            <w:pPr>
              <w:jc w:val="center"/>
            </w:pPr>
            <w:r w:rsidRPr="00171331">
              <w:t>міжнародної</w:t>
            </w:r>
          </w:p>
          <w:p w14:paraId="34FE7D0E" w14:textId="77777777" w:rsidR="00171331" w:rsidRPr="00171331" w:rsidRDefault="00171331" w:rsidP="00171331">
            <w:pPr>
              <w:jc w:val="center"/>
            </w:pPr>
            <w:r w:rsidRPr="00171331">
              <w:t>авіаційної</w:t>
            </w:r>
          </w:p>
          <w:p w14:paraId="22105077" w14:textId="77777777" w:rsidR="00171331" w:rsidRPr="00171331" w:rsidRDefault="00171331" w:rsidP="00171331">
            <w:pPr>
              <w:jc w:val="center"/>
            </w:pPr>
            <w:r w:rsidRPr="00171331">
              <w:t>федерації (FAI)</w:t>
            </w:r>
          </w:p>
        </w:tc>
      </w:tr>
      <w:tr w:rsidR="00171331" w:rsidRPr="00171331" w14:paraId="4413D1D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74869AE"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00B4035" w14:textId="77777777" w:rsidR="00171331" w:rsidRPr="00171331" w:rsidRDefault="00171331" w:rsidP="00171331">
            <w:pPr>
              <w:jc w:val="both"/>
            </w:pPr>
            <w:r w:rsidRPr="00171331">
              <w:t>Всеукраїнські відкриті змагання з трасових автомоделей серед учнівської молоді на Кубок УДЦПО (юнаки, юніори) (ІV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AAAFECE" w14:textId="77777777" w:rsidR="00171331" w:rsidRPr="00171331" w:rsidRDefault="00171331" w:rsidP="00171331">
            <w:pPr>
              <w:spacing w:before="240"/>
              <w:jc w:val="center"/>
            </w:pPr>
            <w:r w:rsidRPr="00171331">
              <w:t>червень</w:t>
            </w:r>
          </w:p>
        </w:tc>
        <w:tc>
          <w:tcPr>
            <w:tcW w:w="2310" w:type="dxa"/>
            <w:tcBorders>
              <w:top w:val="single" w:sz="4" w:space="0" w:color="000000"/>
              <w:left w:val="single" w:sz="4" w:space="0" w:color="000000"/>
              <w:bottom w:val="single" w:sz="4" w:space="0" w:color="000000"/>
              <w:right w:val="single" w:sz="4" w:space="0" w:color="000000"/>
            </w:tcBorders>
          </w:tcPr>
          <w:p w14:paraId="4CFDFE99" w14:textId="77777777" w:rsidR="00171331" w:rsidRPr="00171331" w:rsidRDefault="00171331" w:rsidP="00171331">
            <w:pPr>
              <w:jc w:val="center"/>
            </w:pPr>
            <w:r w:rsidRPr="00171331">
              <w:t xml:space="preserve">м. </w:t>
            </w:r>
            <w:proofErr w:type="spellStart"/>
            <w:r w:rsidRPr="00171331">
              <w:t>Ланівці</w:t>
            </w:r>
            <w:proofErr w:type="spellEnd"/>
          </w:p>
          <w:p w14:paraId="471D24A6" w14:textId="77777777" w:rsidR="00171331" w:rsidRPr="00171331" w:rsidRDefault="00171331" w:rsidP="00171331">
            <w:pPr>
              <w:jc w:val="center"/>
            </w:pPr>
            <w:r w:rsidRPr="00171331">
              <w:t>Тернопільська обл.</w:t>
            </w:r>
          </w:p>
        </w:tc>
      </w:tr>
      <w:tr w:rsidR="00171331" w:rsidRPr="00171331" w14:paraId="4CCDC7A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7650CC7"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0AA7FD92" w14:textId="77777777" w:rsidR="00171331" w:rsidRPr="00171331" w:rsidRDefault="00171331" w:rsidP="00171331">
            <w:pPr>
              <w:jc w:val="both"/>
            </w:pPr>
            <w:r w:rsidRPr="00171331">
              <w:t>Всеукраїнські відкриті змагання з радіокерованих автомоделей серед учнівської молоді (IV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9B78442" w14:textId="77777777" w:rsidR="00171331" w:rsidRPr="00171331" w:rsidRDefault="00171331" w:rsidP="00171331">
            <w:pPr>
              <w:spacing w:before="240"/>
              <w:jc w:val="center"/>
            </w:pPr>
            <w:r w:rsidRPr="00171331">
              <w:t>серпень</w:t>
            </w:r>
          </w:p>
        </w:tc>
        <w:tc>
          <w:tcPr>
            <w:tcW w:w="2310" w:type="dxa"/>
            <w:tcBorders>
              <w:top w:val="single" w:sz="4" w:space="0" w:color="000000"/>
              <w:left w:val="single" w:sz="4" w:space="0" w:color="000000"/>
              <w:bottom w:val="single" w:sz="4" w:space="0" w:color="000000"/>
              <w:right w:val="single" w:sz="4" w:space="0" w:color="000000"/>
            </w:tcBorders>
          </w:tcPr>
          <w:p w14:paraId="4059B6FC" w14:textId="77777777" w:rsidR="00171331" w:rsidRPr="00171331" w:rsidRDefault="00171331" w:rsidP="00171331">
            <w:pPr>
              <w:jc w:val="center"/>
            </w:pPr>
            <w:r w:rsidRPr="00171331">
              <w:t>м. Одеса</w:t>
            </w:r>
          </w:p>
        </w:tc>
      </w:tr>
      <w:tr w:rsidR="00171331" w:rsidRPr="00171331" w14:paraId="6BE4DE3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D72016E"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9AD9AAC" w14:textId="77777777" w:rsidR="00171331" w:rsidRPr="00171331" w:rsidRDefault="00171331" w:rsidP="00171331">
            <w:pPr>
              <w:jc w:val="both"/>
            </w:pPr>
            <w:r w:rsidRPr="00171331">
              <w:t>Всеукраїнські відкриті змагання учнівської молоді (юніори) з судномодельного спорту (морський бій) (ІV ранг) (очні)</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4139DCA" w14:textId="77777777" w:rsidR="00171331" w:rsidRPr="00171331" w:rsidRDefault="00171331" w:rsidP="00171331">
            <w:pPr>
              <w:spacing w:before="240" w:line="276" w:lineRule="auto"/>
              <w:jc w:val="center"/>
            </w:pPr>
            <w:r w:rsidRPr="00171331">
              <w:t>серпень –жовтень</w:t>
            </w:r>
          </w:p>
          <w:p w14:paraId="3F99180A" w14:textId="77777777" w:rsidR="00171331" w:rsidRPr="00171331" w:rsidRDefault="00171331" w:rsidP="00171331">
            <w:pPr>
              <w:spacing w:before="240"/>
            </w:pPr>
            <w:r w:rsidRPr="00171331">
              <w:t xml:space="preserve"> </w:t>
            </w:r>
          </w:p>
        </w:tc>
        <w:tc>
          <w:tcPr>
            <w:tcW w:w="2310" w:type="dxa"/>
            <w:tcBorders>
              <w:top w:val="single" w:sz="4" w:space="0" w:color="000000"/>
              <w:left w:val="single" w:sz="4" w:space="0" w:color="000000"/>
              <w:bottom w:val="single" w:sz="4" w:space="0" w:color="000000"/>
              <w:right w:val="single" w:sz="4" w:space="0" w:color="000000"/>
            </w:tcBorders>
          </w:tcPr>
          <w:p w14:paraId="6F3C0050" w14:textId="77777777" w:rsidR="00171331" w:rsidRPr="00171331" w:rsidRDefault="00171331" w:rsidP="00171331">
            <w:pPr>
              <w:jc w:val="center"/>
            </w:pPr>
            <w:r w:rsidRPr="00171331">
              <w:t>м. Миколаїв</w:t>
            </w:r>
          </w:p>
        </w:tc>
      </w:tr>
      <w:tr w:rsidR="00171331" w:rsidRPr="00171331" w14:paraId="44024CE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62EE0FE"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Pr>
          <w:p w14:paraId="0F7A3C7B" w14:textId="77777777" w:rsidR="00171331" w:rsidRPr="00171331" w:rsidRDefault="00171331" w:rsidP="00171331">
            <w:pPr>
              <w:jc w:val="both"/>
            </w:pPr>
            <w:r w:rsidRPr="00171331">
              <w:t>Всеукраїнські відкриті змагання з</w:t>
            </w:r>
          </w:p>
          <w:p w14:paraId="5F6EE3BE" w14:textId="77777777" w:rsidR="00171331" w:rsidRPr="00171331" w:rsidRDefault="00171331" w:rsidP="00171331">
            <w:pPr>
              <w:jc w:val="both"/>
            </w:pPr>
            <w:r w:rsidRPr="00171331">
              <w:t>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3C23DE8B"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tcPr>
          <w:p w14:paraId="471D5143" w14:textId="77777777" w:rsidR="00171331" w:rsidRPr="00171331" w:rsidRDefault="00171331" w:rsidP="00171331">
            <w:pPr>
              <w:jc w:val="center"/>
            </w:pPr>
            <w:r w:rsidRPr="00171331">
              <w:t>м. Київ,</w:t>
            </w:r>
          </w:p>
          <w:p w14:paraId="4AC35E37" w14:textId="77777777" w:rsidR="00171331" w:rsidRPr="00171331" w:rsidRDefault="00171331" w:rsidP="00171331">
            <w:pPr>
              <w:jc w:val="center"/>
            </w:pPr>
            <w:r w:rsidRPr="00171331">
              <w:t>м. Дніпро</w:t>
            </w:r>
          </w:p>
        </w:tc>
      </w:tr>
      <w:tr w:rsidR="00171331" w:rsidRPr="00171331" w14:paraId="27DBF09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74C38F8"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23244C8" w14:textId="77777777" w:rsidR="00171331" w:rsidRPr="00171331" w:rsidRDefault="00171331" w:rsidP="00171331">
            <w:pPr>
              <w:jc w:val="both"/>
            </w:pPr>
            <w:r w:rsidRPr="00171331">
              <w:t xml:space="preserve">Всеукраїнський колоквіум школярів “Космос. Людина. </w:t>
            </w:r>
            <w:proofErr w:type="spellStart"/>
            <w:r w:rsidRPr="00171331">
              <w:t>Духовністьˮ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D857975"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4915E50" w14:textId="77777777" w:rsidR="00171331" w:rsidRPr="00171331" w:rsidRDefault="00171331" w:rsidP="00171331">
            <w:pPr>
              <w:jc w:val="center"/>
            </w:pPr>
            <w:r w:rsidRPr="00171331">
              <w:t>м. Ужгород</w:t>
            </w:r>
          </w:p>
        </w:tc>
      </w:tr>
      <w:tr w:rsidR="00171331" w:rsidRPr="00171331" w14:paraId="7C3DDE33"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BAA90CD"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1981D32E" w14:textId="77777777" w:rsidR="00171331" w:rsidRPr="00171331" w:rsidRDefault="00171331" w:rsidP="00171331">
            <w:pPr>
              <w:jc w:val="both"/>
            </w:pPr>
            <w:r w:rsidRPr="00171331">
              <w:t xml:space="preserve">Всеукраїнський конкурс молодіжної творчості “Мирний </w:t>
            </w:r>
            <w:proofErr w:type="spellStart"/>
            <w:r w:rsidRPr="00171331">
              <w:t>космосˮ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48F42DC"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704BFC6" w14:textId="77777777" w:rsidR="00171331" w:rsidRPr="00171331" w:rsidRDefault="00171331" w:rsidP="00171331">
            <w:pPr>
              <w:jc w:val="center"/>
            </w:pPr>
            <w:r w:rsidRPr="00171331">
              <w:t>м. Чернівці</w:t>
            </w:r>
          </w:p>
        </w:tc>
      </w:tr>
      <w:tr w:rsidR="00171331" w:rsidRPr="00171331" w14:paraId="25C2FFA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C825179"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E7C6E0A" w14:textId="77777777" w:rsidR="00171331" w:rsidRPr="00171331" w:rsidRDefault="00171331" w:rsidP="00171331">
            <w:pPr>
              <w:jc w:val="both"/>
            </w:pPr>
            <w:r w:rsidRPr="00171331">
              <w:t>Міжнародна виставка “</w:t>
            </w:r>
            <w:proofErr w:type="spellStart"/>
            <w:r w:rsidRPr="00171331">
              <w:t>Інноватика</w:t>
            </w:r>
            <w:proofErr w:type="spellEnd"/>
            <w:r w:rsidRPr="00171331">
              <w:t xml:space="preserve"> в сучасній </w:t>
            </w:r>
            <w:proofErr w:type="spellStart"/>
            <w:r w:rsidRPr="00171331">
              <w:t>освітіˮ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69662CD" w14:textId="77777777" w:rsidR="00171331" w:rsidRPr="00171331" w:rsidRDefault="00171331" w:rsidP="00171331">
            <w:pPr>
              <w:jc w:val="center"/>
            </w:pPr>
            <w:r w:rsidRPr="00171331">
              <w:t>жовтень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2594544" w14:textId="77777777" w:rsidR="00171331" w:rsidRPr="00171331" w:rsidRDefault="00171331" w:rsidP="00171331">
            <w:pPr>
              <w:jc w:val="center"/>
            </w:pPr>
            <w:r w:rsidRPr="00171331">
              <w:t>м. Київ</w:t>
            </w:r>
          </w:p>
        </w:tc>
      </w:tr>
      <w:tr w:rsidR="00171331" w:rsidRPr="00171331" w14:paraId="1B544F3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4D72547"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CBDECB0" w14:textId="77777777" w:rsidR="00171331" w:rsidRPr="00171331" w:rsidRDefault="00171331" w:rsidP="00171331">
            <w:pPr>
              <w:ind w:right="161"/>
              <w:jc w:val="both"/>
            </w:pPr>
            <w:r w:rsidRPr="00171331">
              <w:t xml:space="preserve">Всеукраїнський конкурс робіт юних фотоаматорів “Моя </w:t>
            </w:r>
            <w:proofErr w:type="spellStart"/>
            <w:r w:rsidRPr="00171331">
              <w:t>Україно!ˮ</w:t>
            </w:r>
            <w:proofErr w:type="spellEnd"/>
            <w:r w:rsidRPr="00171331">
              <w:t xml:space="preserve"> (заочний)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D2DD1E2" w14:textId="77777777" w:rsidR="00171331" w:rsidRPr="00171331" w:rsidRDefault="00171331" w:rsidP="00171331">
            <w:pPr>
              <w:jc w:val="center"/>
            </w:pPr>
            <w:r w:rsidRPr="00171331">
              <w:t>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1D9C2EA" w14:textId="77777777" w:rsidR="00171331" w:rsidRPr="00171331" w:rsidRDefault="00171331" w:rsidP="00171331">
            <w:pPr>
              <w:jc w:val="center"/>
            </w:pPr>
            <w:r w:rsidRPr="00171331">
              <w:t>м. Київ</w:t>
            </w:r>
          </w:p>
          <w:p w14:paraId="6A174F91" w14:textId="77777777" w:rsidR="00171331" w:rsidRPr="00171331" w:rsidRDefault="00171331" w:rsidP="00171331"/>
        </w:tc>
      </w:tr>
      <w:tr w:rsidR="00171331" w:rsidRPr="00171331" w14:paraId="4FC4059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C70774F"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19DC241" w14:textId="77777777" w:rsidR="00171331" w:rsidRPr="00171331" w:rsidRDefault="00171331" w:rsidP="00171331">
            <w:pPr>
              <w:jc w:val="both"/>
            </w:pPr>
            <w:r w:rsidRPr="00171331">
              <w:t>Участь у Національних змаганнях та чемпіонатах України з відбору та участі у чемпіонатах світу і чемпіонатах Європи зі спортивно-технічних видів спорту</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C320611" w14:textId="77777777" w:rsidR="00171331" w:rsidRPr="00171331" w:rsidRDefault="00171331" w:rsidP="00171331">
            <w:pPr>
              <w:jc w:val="center"/>
            </w:pPr>
            <w:r w:rsidRPr="00171331">
              <w:t>протягом року</w:t>
            </w:r>
          </w:p>
        </w:tc>
        <w:tc>
          <w:tcPr>
            <w:tcW w:w="2310" w:type="dxa"/>
            <w:tcBorders>
              <w:top w:val="single" w:sz="4" w:space="0" w:color="000000"/>
              <w:left w:val="single" w:sz="4" w:space="0" w:color="000000"/>
              <w:bottom w:val="single" w:sz="4" w:space="0" w:color="000000"/>
              <w:right w:val="single" w:sz="4" w:space="0" w:color="000000"/>
            </w:tcBorders>
          </w:tcPr>
          <w:p w14:paraId="161F7479" w14:textId="77777777" w:rsidR="00171331" w:rsidRPr="00171331" w:rsidRDefault="00171331" w:rsidP="00171331">
            <w:pPr>
              <w:jc w:val="center"/>
            </w:pPr>
            <w:r w:rsidRPr="00171331">
              <w:t>Згідно з календарним планом Міністерства молоді та спорту України, Федерацій</w:t>
            </w:r>
          </w:p>
        </w:tc>
      </w:tr>
      <w:tr w:rsidR="00171331" w:rsidRPr="00171331" w14:paraId="2A1FBB9D"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E16940C"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33A5A51" w14:textId="77777777" w:rsidR="00171331" w:rsidRPr="00171331" w:rsidRDefault="00171331" w:rsidP="00171331">
            <w:pPr>
              <w:jc w:val="both"/>
            </w:pPr>
            <w:r w:rsidRPr="00171331">
              <w:t xml:space="preserve">Всеукраїнська виставка-конкурс із історико-технічного стендового моделювання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0A7939D"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7D6E519" w14:textId="77777777" w:rsidR="00171331" w:rsidRPr="00171331" w:rsidRDefault="00171331" w:rsidP="00171331">
            <w:pPr>
              <w:jc w:val="center"/>
            </w:pPr>
            <w:r w:rsidRPr="00171331">
              <w:t>м. Кропивницький</w:t>
            </w:r>
          </w:p>
        </w:tc>
      </w:tr>
      <w:tr w:rsidR="00171331" w:rsidRPr="00171331" w14:paraId="5B2F495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E6D2D1C" w14:textId="77777777" w:rsidR="00171331" w:rsidRPr="00171331" w:rsidRDefault="00171331" w:rsidP="00171331">
            <w:pPr>
              <w:numPr>
                <w:ilvl w:val="0"/>
                <w:numId w:val="45"/>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D68520D" w14:textId="77777777" w:rsidR="00171331" w:rsidRPr="00171331" w:rsidRDefault="00171331" w:rsidP="00171331">
            <w:pPr>
              <w:jc w:val="both"/>
            </w:pPr>
            <w:r w:rsidRPr="00171331">
              <w:t>Всеукраїнський конкурс з інформаційних технологій для дітей та молоді “</w:t>
            </w:r>
            <w:proofErr w:type="spellStart"/>
            <w:r w:rsidRPr="00171331">
              <w:t>iTalentˮ</w:t>
            </w:r>
            <w:proofErr w:type="spellEnd"/>
            <w:r w:rsidRPr="00171331">
              <w:t xml:space="preserve"> (заочний)</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620B67C" w14:textId="77777777" w:rsidR="00171331" w:rsidRPr="00171331" w:rsidRDefault="00171331" w:rsidP="00171331">
            <w:pPr>
              <w:jc w:val="center"/>
            </w:pPr>
            <w:r w:rsidRPr="00171331">
              <w:t>протягом року</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0056CE5" w14:textId="77777777" w:rsidR="00171331" w:rsidRPr="00171331" w:rsidRDefault="00171331" w:rsidP="00171331">
            <w:pPr>
              <w:jc w:val="center"/>
            </w:pPr>
            <w:r w:rsidRPr="00171331">
              <w:t>м. Київ</w:t>
            </w:r>
          </w:p>
        </w:tc>
      </w:tr>
      <w:tr w:rsidR="00171331" w:rsidRPr="00171331" w14:paraId="5F298D73"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401E22CB" w14:textId="77777777" w:rsidR="00171331" w:rsidRPr="00171331" w:rsidRDefault="00171331" w:rsidP="00171331">
            <w:pPr>
              <w:jc w:val="center"/>
              <w:rPr>
                <w:b/>
                <w:i/>
              </w:rPr>
            </w:pPr>
            <w:r w:rsidRPr="00171331">
              <w:rPr>
                <w:b/>
                <w:i/>
              </w:rPr>
              <w:t>Проєктна діяльність</w:t>
            </w:r>
          </w:p>
        </w:tc>
      </w:tr>
      <w:tr w:rsidR="00171331" w:rsidRPr="00171331" w14:paraId="08AE7E1C" w14:textId="77777777" w:rsidTr="00171331">
        <w:trPr>
          <w:trHeight w:val="230"/>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58246E76" w14:textId="77777777" w:rsidR="00171331" w:rsidRPr="00171331" w:rsidRDefault="00171331" w:rsidP="00171331">
            <w:pPr>
              <w:jc w:val="center"/>
              <w:rPr>
                <w:i/>
              </w:rPr>
            </w:pPr>
            <w:r w:rsidRPr="00171331">
              <w:rPr>
                <w:i/>
              </w:rPr>
              <w:t>Обласний проєкт Віртуальної аерокосмічної школи</w:t>
            </w:r>
          </w:p>
        </w:tc>
      </w:tr>
      <w:tr w:rsidR="00171331" w:rsidRPr="00171331" w14:paraId="5CC8175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928B876"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1A395ADD" w14:textId="77777777" w:rsidR="00171331" w:rsidRPr="00171331" w:rsidRDefault="00171331" w:rsidP="00171331">
            <w:pPr>
              <w:jc w:val="both"/>
            </w:pPr>
            <w:r w:rsidRPr="00171331">
              <w:t>Обласні організаційно-масові заходи в рамках обласного проєкту Віртуальної аерокосмічної школи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55F9B84" w14:textId="77777777" w:rsidR="00171331" w:rsidRPr="00171331" w:rsidRDefault="00171331" w:rsidP="00171331">
            <w:pPr>
              <w:jc w:val="center"/>
            </w:pPr>
            <w:r w:rsidRPr="00171331">
              <w:t>січень-грудень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FDDD884" w14:textId="77777777" w:rsidR="00171331" w:rsidRPr="00171331" w:rsidRDefault="00171331" w:rsidP="00171331">
            <w:pPr>
              <w:jc w:val="center"/>
            </w:pPr>
            <w:r w:rsidRPr="00171331">
              <w:t>м. Дніпро</w:t>
            </w:r>
          </w:p>
        </w:tc>
      </w:tr>
      <w:tr w:rsidR="00171331" w:rsidRPr="00171331" w14:paraId="76CAC25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33376B1"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85D05DE" w14:textId="77777777" w:rsidR="00171331" w:rsidRPr="00171331" w:rsidRDefault="00171331" w:rsidP="00171331">
            <w:pPr>
              <w:jc w:val="both"/>
            </w:pPr>
            <w:r w:rsidRPr="00171331">
              <w:t xml:space="preserve">Обласний конкурс “Мирний </w:t>
            </w:r>
            <w:proofErr w:type="spellStart"/>
            <w:r w:rsidRPr="00171331">
              <w:t>космосˮ</w:t>
            </w:r>
            <w:proofErr w:type="spellEnd"/>
            <w:r w:rsidRPr="00171331">
              <w:t xml:space="preserve"> в рамках відбіркового туру Всеукраїнського колоквіуму школярів “Космос. Людина. </w:t>
            </w:r>
            <w:proofErr w:type="spellStart"/>
            <w:r w:rsidRPr="00171331">
              <w:t>Духовністьˮ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3B6FDE0" w14:textId="77777777" w:rsidR="00171331" w:rsidRPr="00171331" w:rsidRDefault="00171331" w:rsidP="00171331">
            <w:pPr>
              <w:jc w:val="center"/>
            </w:pPr>
            <w:r w:rsidRPr="00171331">
              <w:t>лютий-березень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E365E41" w14:textId="77777777" w:rsidR="00171331" w:rsidRPr="00171331" w:rsidRDefault="00171331" w:rsidP="00171331">
            <w:pPr>
              <w:jc w:val="center"/>
            </w:pPr>
            <w:r w:rsidRPr="00171331">
              <w:t>м. Дніпро</w:t>
            </w:r>
          </w:p>
        </w:tc>
      </w:tr>
      <w:tr w:rsidR="00171331" w:rsidRPr="00171331" w14:paraId="5849D69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B8DB468"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64ED3EB" w14:textId="77777777" w:rsidR="00171331" w:rsidRPr="00171331" w:rsidRDefault="00171331" w:rsidP="00171331">
            <w:pPr>
              <w:jc w:val="both"/>
            </w:pPr>
            <w:r w:rsidRPr="00171331">
              <w:t>Обласний конкурс з астрономії в рамках обласної Віртуальної аерокосмічної школи (онлайн)</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924CBEA" w14:textId="77777777" w:rsidR="00171331" w:rsidRPr="00171331" w:rsidRDefault="00171331" w:rsidP="00171331">
            <w:pPr>
              <w:jc w:val="center"/>
            </w:pPr>
            <w:r w:rsidRPr="00171331">
              <w:t>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3AFBF48" w14:textId="77777777" w:rsidR="00171331" w:rsidRPr="00171331" w:rsidRDefault="00171331" w:rsidP="00171331">
            <w:pPr>
              <w:jc w:val="center"/>
            </w:pPr>
            <w:r w:rsidRPr="00171331">
              <w:t>м. Дніпро</w:t>
            </w:r>
          </w:p>
        </w:tc>
      </w:tr>
      <w:tr w:rsidR="00171331" w:rsidRPr="00171331" w14:paraId="454CDD8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3BA49DB"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CB018B9" w14:textId="77777777" w:rsidR="00171331" w:rsidRPr="00171331" w:rsidRDefault="00171331" w:rsidP="00171331">
            <w:pPr>
              <w:jc w:val="both"/>
            </w:pPr>
            <w:r w:rsidRPr="00171331">
              <w:t>Відзначення призерів та переможців обласних конкурсів “Мирний космос” та астрономії в рамках обласної Віртуальної аерокосмічної школи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AB13398" w14:textId="77777777" w:rsidR="00171331" w:rsidRPr="00171331" w:rsidRDefault="00171331" w:rsidP="00171331">
            <w:pPr>
              <w:jc w:val="center"/>
            </w:pPr>
            <w:r w:rsidRPr="00171331">
              <w:t>квітень-травень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B152584" w14:textId="77777777" w:rsidR="00171331" w:rsidRPr="00171331" w:rsidRDefault="00171331" w:rsidP="00171331">
            <w:pPr>
              <w:jc w:val="center"/>
            </w:pPr>
            <w:r w:rsidRPr="00171331">
              <w:t>м. Дніпро</w:t>
            </w:r>
          </w:p>
        </w:tc>
      </w:tr>
      <w:tr w:rsidR="00171331" w:rsidRPr="00171331" w14:paraId="5C799C7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30DB035F"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D1D14FF" w14:textId="77777777" w:rsidR="00171331" w:rsidRPr="00171331" w:rsidRDefault="00171331" w:rsidP="00171331">
            <w:pPr>
              <w:jc w:val="both"/>
            </w:pPr>
            <w:r w:rsidRPr="00171331">
              <w:t>Участь у Всесвітньому тижні космосу</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FBB7166" w14:textId="77777777" w:rsidR="00171331" w:rsidRPr="00171331" w:rsidRDefault="00171331" w:rsidP="00171331">
            <w:pPr>
              <w:jc w:val="center"/>
            </w:pPr>
            <w:r w:rsidRPr="00171331">
              <w:t>жовтень</w:t>
            </w:r>
          </w:p>
        </w:tc>
        <w:tc>
          <w:tcPr>
            <w:tcW w:w="231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14FA2C13" w14:textId="77777777" w:rsidR="00171331" w:rsidRPr="00171331" w:rsidRDefault="00171331" w:rsidP="00171331">
            <w:pPr>
              <w:widowControl w:val="0"/>
              <w:spacing w:line="276" w:lineRule="auto"/>
              <w:jc w:val="center"/>
            </w:pPr>
            <w:r w:rsidRPr="00171331">
              <w:t>м. Дніпро</w:t>
            </w:r>
          </w:p>
        </w:tc>
      </w:tr>
      <w:tr w:rsidR="00171331" w:rsidRPr="00171331" w14:paraId="58027DC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0742040"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20618BB" w14:textId="77777777" w:rsidR="00171331" w:rsidRPr="00171331" w:rsidRDefault="00171331" w:rsidP="00171331">
            <w:pPr>
              <w:jc w:val="both"/>
            </w:pPr>
            <w:r w:rsidRPr="00171331">
              <w:t xml:space="preserve">Підготовка та проведення лекцій, </w:t>
            </w:r>
            <w:proofErr w:type="spellStart"/>
            <w:r w:rsidRPr="00171331">
              <w:lastRenderedPageBreak/>
              <w:t>відеолекцій</w:t>
            </w:r>
            <w:proofErr w:type="spellEnd"/>
            <w:r w:rsidRPr="00171331">
              <w:t xml:space="preserve">, </w:t>
            </w:r>
            <w:proofErr w:type="spellStart"/>
            <w:r w:rsidRPr="00171331">
              <w:t>вебінарів</w:t>
            </w:r>
            <w:proofErr w:type="spellEnd"/>
            <w:r w:rsidRPr="00171331">
              <w:t>, консультацій для слухачів обласної аерокосмічної  школи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EEFA3D5" w14:textId="77777777" w:rsidR="00171331" w:rsidRPr="00171331" w:rsidRDefault="00171331" w:rsidP="00171331">
            <w:pPr>
              <w:jc w:val="center"/>
            </w:pPr>
            <w:r w:rsidRPr="00171331">
              <w:lastRenderedPageBreak/>
              <w:t>жовтень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4A6D23C8" w14:textId="77777777" w:rsidR="00171331" w:rsidRPr="00171331" w:rsidRDefault="00171331" w:rsidP="00171331">
            <w:pPr>
              <w:jc w:val="center"/>
            </w:pPr>
            <w:r w:rsidRPr="00171331">
              <w:t>м. Дніпро</w:t>
            </w:r>
          </w:p>
        </w:tc>
      </w:tr>
      <w:tr w:rsidR="00171331" w:rsidRPr="00171331" w14:paraId="37F6281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2A132FB"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2D2DBDA6" w14:textId="77777777" w:rsidR="00171331" w:rsidRPr="00171331" w:rsidRDefault="00171331" w:rsidP="00171331">
            <w:pPr>
              <w:jc w:val="both"/>
            </w:pPr>
            <w:r w:rsidRPr="00171331">
              <w:t>Обласна очна Віртуальна аерокосмічна школа</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ED14386" w14:textId="77777777" w:rsidR="00171331" w:rsidRPr="00171331" w:rsidRDefault="00171331" w:rsidP="00171331">
            <w:pPr>
              <w:jc w:val="center"/>
            </w:pPr>
            <w:r w:rsidRPr="00171331">
              <w:t>листопад-грудень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4D184AB0" w14:textId="77777777" w:rsidR="00171331" w:rsidRPr="00171331" w:rsidRDefault="00171331" w:rsidP="00171331">
            <w:pPr>
              <w:jc w:val="center"/>
            </w:pPr>
            <w:r w:rsidRPr="00171331">
              <w:t>м. Дніпро</w:t>
            </w:r>
          </w:p>
        </w:tc>
      </w:tr>
      <w:tr w:rsidR="00171331" w:rsidRPr="00171331" w14:paraId="20A516C9"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96BDDC1"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A271D30" w14:textId="77777777" w:rsidR="00171331" w:rsidRPr="00171331" w:rsidRDefault="00171331" w:rsidP="00171331">
            <w:pPr>
              <w:jc w:val="both"/>
            </w:pPr>
            <w:r w:rsidRPr="00171331">
              <w:t>“Астрономічний марафон 2025” в рамках Віртуальної  аерокосмічної школи (онлайн)</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9979FD2" w14:textId="77777777" w:rsidR="00171331" w:rsidRPr="00171331" w:rsidRDefault="00171331" w:rsidP="00171331">
            <w:pPr>
              <w:jc w:val="center"/>
            </w:pPr>
            <w:r w:rsidRPr="00171331">
              <w:t>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18DAE58D" w14:textId="77777777" w:rsidR="00171331" w:rsidRPr="00171331" w:rsidRDefault="00171331" w:rsidP="00171331">
            <w:pPr>
              <w:jc w:val="center"/>
            </w:pPr>
            <w:r w:rsidRPr="00171331">
              <w:t>м. Дніпро</w:t>
            </w:r>
          </w:p>
        </w:tc>
      </w:tr>
      <w:tr w:rsidR="00171331" w:rsidRPr="00171331" w14:paraId="0255B048" w14:textId="77777777" w:rsidTr="00171331">
        <w:trPr>
          <w:trHeight w:val="536"/>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867D836" w14:textId="77777777" w:rsidR="00171331" w:rsidRPr="00171331" w:rsidRDefault="00171331" w:rsidP="00171331">
            <w:pPr>
              <w:numPr>
                <w:ilvl w:val="0"/>
                <w:numId w:val="46"/>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2DE7C7D" w14:textId="77777777" w:rsidR="00171331" w:rsidRPr="00171331" w:rsidRDefault="00171331" w:rsidP="00171331">
            <w:pPr>
              <w:jc w:val="both"/>
            </w:pPr>
            <w:r w:rsidRPr="00171331">
              <w:t>Обласні вебінари Віртуальної аерокосмічної школи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6C5A9E66" w14:textId="77777777" w:rsidR="00171331" w:rsidRPr="00171331" w:rsidRDefault="00171331" w:rsidP="00171331">
            <w:pPr>
              <w:jc w:val="center"/>
            </w:pPr>
            <w:r w:rsidRPr="00171331">
              <w:t>щомісяця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B7BAAD5" w14:textId="77777777" w:rsidR="00171331" w:rsidRPr="00171331" w:rsidRDefault="00171331" w:rsidP="00171331">
            <w:pPr>
              <w:jc w:val="center"/>
            </w:pPr>
            <w:r w:rsidRPr="00171331">
              <w:t>м. Дніпро</w:t>
            </w:r>
          </w:p>
        </w:tc>
      </w:tr>
      <w:tr w:rsidR="00171331" w:rsidRPr="00171331" w14:paraId="59559BCC"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2C587A39" w14:textId="77777777" w:rsidR="00171331" w:rsidRPr="00171331" w:rsidRDefault="00171331" w:rsidP="00171331">
            <w:pPr>
              <w:jc w:val="center"/>
              <w:rPr>
                <w:color w:val="0000FF"/>
              </w:rPr>
            </w:pPr>
            <w:r w:rsidRPr="00171331">
              <w:rPr>
                <w:b/>
                <w:i/>
              </w:rPr>
              <w:t>Обласний проєкт з робототехніки</w:t>
            </w:r>
          </w:p>
        </w:tc>
      </w:tr>
      <w:tr w:rsidR="00171331" w:rsidRPr="00171331" w14:paraId="1F33BD4C"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446CFB4"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B9B0A20" w14:textId="77777777" w:rsidR="00171331" w:rsidRPr="00171331" w:rsidRDefault="00171331" w:rsidP="00171331">
            <w:pPr>
              <w:jc w:val="both"/>
            </w:pPr>
            <w:r w:rsidRPr="00171331">
              <w:t>Обласні організаційно-масові заходи у рамках обласного проєкту</w:t>
            </w:r>
            <w:r w:rsidRPr="00171331">
              <w:rPr>
                <w:rFonts w:ascii="Calibri" w:eastAsia="Calibri" w:hAnsi="Calibri" w:cs="Calibri"/>
                <w:sz w:val="22"/>
                <w:szCs w:val="22"/>
              </w:rPr>
              <w:t xml:space="preserve"> </w:t>
            </w:r>
            <w:r w:rsidRPr="00171331">
              <w:t>з робототехніки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35E05062" w14:textId="77777777" w:rsidR="00171331" w:rsidRPr="00171331" w:rsidRDefault="00171331" w:rsidP="00171331">
            <w:pPr>
              <w:jc w:val="center"/>
            </w:pPr>
            <w:r w:rsidRPr="00171331">
              <w:t>січень-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9788282" w14:textId="77777777" w:rsidR="00171331" w:rsidRPr="00171331" w:rsidRDefault="00171331" w:rsidP="00171331">
            <w:pPr>
              <w:jc w:val="center"/>
            </w:pPr>
            <w:r w:rsidRPr="00171331">
              <w:t>м. Дніпро</w:t>
            </w:r>
          </w:p>
        </w:tc>
      </w:tr>
      <w:tr w:rsidR="00171331" w:rsidRPr="00171331" w14:paraId="2A2D250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1EF1E10E"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4053A4C3" w14:textId="77777777" w:rsidR="00171331" w:rsidRPr="00171331" w:rsidRDefault="00171331" w:rsidP="00171331">
            <w:pPr>
              <w:jc w:val="both"/>
            </w:pPr>
            <w:r w:rsidRPr="00171331">
              <w:t>Відкритий обласний фестиваль освітньої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63E49C0A" w14:textId="77777777" w:rsidR="00171331" w:rsidRPr="00171331" w:rsidRDefault="00171331" w:rsidP="00171331">
            <w:pPr>
              <w:jc w:val="center"/>
            </w:pPr>
            <w:r w:rsidRPr="00171331">
              <w:t>квітень</w:t>
            </w:r>
          </w:p>
        </w:tc>
        <w:tc>
          <w:tcPr>
            <w:tcW w:w="2310" w:type="dxa"/>
            <w:tcBorders>
              <w:top w:val="single" w:sz="4" w:space="0" w:color="000000"/>
              <w:left w:val="single" w:sz="4" w:space="0" w:color="000000"/>
              <w:bottom w:val="single" w:sz="4" w:space="0" w:color="000000"/>
              <w:right w:val="single" w:sz="4" w:space="0" w:color="000000"/>
            </w:tcBorders>
          </w:tcPr>
          <w:p w14:paraId="5443053F" w14:textId="77777777" w:rsidR="00171331" w:rsidRPr="00171331" w:rsidRDefault="00171331" w:rsidP="00171331">
            <w:pPr>
              <w:jc w:val="center"/>
            </w:pPr>
            <w:r w:rsidRPr="00171331">
              <w:t>м. Дніпро</w:t>
            </w:r>
          </w:p>
        </w:tc>
      </w:tr>
      <w:tr w:rsidR="00171331" w:rsidRPr="00171331" w14:paraId="2D6FA09A"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20F1F035"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7C98EE5A" w14:textId="77777777" w:rsidR="00171331" w:rsidRPr="00171331" w:rsidRDefault="00171331" w:rsidP="00171331">
            <w:pPr>
              <w:jc w:val="both"/>
            </w:pPr>
            <w:r w:rsidRPr="00171331">
              <w:t>Відкритий обласний конкурс науково-технічної творчості “В гостях у роботів”</w:t>
            </w:r>
          </w:p>
        </w:tc>
        <w:tc>
          <w:tcPr>
            <w:tcW w:w="2385" w:type="dxa"/>
            <w:tcBorders>
              <w:top w:val="single" w:sz="4" w:space="0" w:color="000000"/>
              <w:left w:val="single" w:sz="4" w:space="0" w:color="000000"/>
              <w:bottom w:val="single" w:sz="4" w:space="0" w:color="000000"/>
              <w:right w:val="single" w:sz="4" w:space="0" w:color="000000"/>
            </w:tcBorders>
          </w:tcPr>
          <w:p w14:paraId="11FCEF61" w14:textId="77777777" w:rsidR="00171331" w:rsidRPr="00171331" w:rsidRDefault="00171331" w:rsidP="00171331">
            <w:pPr>
              <w:jc w:val="center"/>
            </w:pPr>
            <w:r w:rsidRPr="00171331">
              <w:t>грудень - січень</w:t>
            </w:r>
          </w:p>
        </w:tc>
        <w:tc>
          <w:tcPr>
            <w:tcW w:w="2310" w:type="dxa"/>
            <w:tcBorders>
              <w:top w:val="single" w:sz="4" w:space="0" w:color="000000"/>
              <w:left w:val="single" w:sz="4" w:space="0" w:color="000000"/>
              <w:bottom w:val="single" w:sz="4" w:space="0" w:color="000000"/>
              <w:right w:val="single" w:sz="4" w:space="0" w:color="000000"/>
            </w:tcBorders>
          </w:tcPr>
          <w:p w14:paraId="2F78194E" w14:textId="77777777" w:rsidR="00171331" w:rsidRPr="00171331" w:rsidRDefault="00171331" w:rsidP="00171331">
            <w:pPr>
              <w:jc w:val="center"/>
            </w:pPr>
            <w:r w:rsidRPr="00171331">
              <w:t>м. Дніпро</w:t>
            </w:r>
          </w:p>
        </w:tc>
      </w:tr>
      <w:tr w:rsidR="00171331" w:rsidRPr="00171331" w14:paraId="63C454E3"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2E70F090"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3DC99C21" w14:textId="77777777" w:rsidR="00171331" w:rsidRPr="00171331" w:rsidRDefault="00171331" w:rsidP="00171331">
            <w:pPr>
              <w:jc w:val="both"/>
            </w:pPr>
            <w:r w:rsidRPr="00171331">
              <w:t>Літня школа з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7A777354" w14:textId="77777777" w:rsidR="00171331" w:rsidRPr="00171331" w:rsidRDefault="00171331" w:rsidP="00171331">
            <w:pPr>
              <w:jc w:val="center"/>
            </w:pPr>
            <w:r w:rsidRPr="00171331">
              <w:t>червень –липень</w:t>
            </w:r>
          </w:p>
        </w:tc>
        <w:tc>
          <w:tcPr>
            <w:tcW w:w="2310" w:type="dxa"/>
            <w:tcBorders>
              <w:top w:val="single" w:sz="4" w:space="0" w:color="000000"/>
              <w:left w:val="single" w:sz="4" w:space="0" w:color="000000"/>
              <w:bottom w:val="single" w:sz="4" w:space="0" w:color="000000"/>
              <w:right w:val="single" w:sz="4" w:space="0" w:color="000000"/>
            </w:tcBorders>
          </w:tcPr>
          <w:p w14:paraId="53905972" w14:textId="77777777" w:rsidR="00171331" w:rsidRPr="00171331" w:rsidRDefault="00171331" w:rsidP="00171331">
            <w:pPr>
              <w:jc w:val="center"/>
            </w:pPr>
            <w:r w:rsidRPr="00171331">
              <w:t>м. Дніпро</w:t>
            </w:r>
          </w:p>
        </w:tc>
      </w:tr>
      <w:tr w:rsidR="00171331" w:rsidRPr="00171331" w14:paraId="62827515"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7DF96692"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63E0F4A2" w14:textId="77777777" w:rsidR="00171331" w:rsidRPr="00171331" w:rsidRDefault="00171331" w:rsidP="00171331">
            <w:pPr>
              <w:jc w:val="both"/>
            </w:pPr>
            <w:r w:rsidRPr="00171331">
              <w:t>Відкриті обласні змагання з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4815E5F5"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tcPr>
          <w:p w14:paraId="0B23D28E" w14:textId="77777777" w:rsidR="00171331" w:rsidRPr="00171331" w:rsidRDefault="00171331" w:rsidP="00171331">
            <w:pPr>
              <w:jc w:val="center"/>
            </w:pPr>
            <w:r w:rsidRPr="00171331">
              <w:t xml:space="preserve">м. Дніпро, </w:t>
            </w:r>
          </w:p>
          <w:p w14:paraId="7851504C" w14:textId="77777777" w:rsidR="00171331" w:rsidRPr="00171331" w:rsidRDefault="00171331" w:rsidP="00171331">
            <w:pPr>
              <w:jc w:val="center"/>
            </w:pPr>
            <w:r w:rsidRPr="00171331">
              <w:t>м. Кривий Ріг</w:t>
            </w:r>
          </w:p>
        </w:tc>
      </w:tr>
      <w:tr w:rsidR="00171331" w:rsidRPr="00171331" w14:paraId="601A1A2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41D2A209"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489F1354" w14:textId="77777777" w:rsidR="00171331" w:rsidRPr="00171331" w:rsidRDefault="00171331" w:rsidP="00171331">
            <w:pPr>
              <w:jc w:val="both"/>
            </w:pPr>
            <w:r w:rsidRPr="00171331">
              <w:t>Всеукраїнські відкриті змагання з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19B5521D" w14:textId="77777777" w:rsidR="00171331" w:rsidRPr="00171331" w:rsidRDefault="00171331" w:rsidP="00171331">
            <w:pPr>
              <w:jc w:val="center"/>
            </w:pPr>
            <w:r w:rsidRPr="00171331">
              <w:t>жовтень-листопад</w:t>
            </w:r>
          </w:p>
        </w:tc>
        <w:tc>
          <w:tcPr>
            <w:tcW w:w="2310" w:type="dxa"/>
            <w:tcBorders>
              <w:top w:val="single" w:sz="4" w:space="0" w:color="000000"/>
              <w:left w:val="single" w:sz="4" w:space="0" w:color="000000"/>
              <w:bottom w:val="single" w:sz="4" w:space="0" w:color="000000"/>
              <w:right w:val="single" w:sz="4" w:space="0" w:color="000000"/>
            </w:tcBorders>
          </w:tcPr>
          <w:p w14:paraId="5C1BD8C8" w14:textId="77777777" w:rsidR="00171331" w:rsidRPr="00171331" w:rsidRDefault="00171331" w:rsidP="00171331">
            <w:pPr>
              <w:jc w:val="center"/>
            </w:pPr>
            <w:r w:rsidRPr="00171331">
              <w:t xml:space="preserve">м. Київ, </w:t>
            </w:r>
          </w:p>
          <w:p w14:paraId="33585DFA" w14:textId="77777777" w:rsidR="00171331" w:rsidRPr="00171331" w:rsidRDefault="00171331" w:rsidP="00171331">
            <w:pPr>
              <w:jc w:val="center"/>
            </w:pPr>
            <w:r w:rsidRPr="00171331">
              <w:t>м. Дніпро</w:t>
            </w:r>
          </w:p>
        </w:tc>
      </w:tr>
      <w:tr w:rsidR="00171331" w:rsidRPr="00171331" w14:paraId="5507A6C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tcPr>
          <w:p w14:paraId="646B5929" w14:textId="77777777" w:rsidR="00171331" w:rsidRPr="00171331" w:rsidRDefault="00171331" w:rsidP="00171331">
            <w:pPr>
              <w:numPr>
                <w:ilvl w:val="0"/>
                <w:numId w:val="47"/>
              </w:numPr>
              <w:spacing w:after="200" w:line="276" w:lineRule="auto"/>
              <w:contextualSpacing/>
              <w:jc w:val="center"/>
              <w:rPr>
                <w:color w:val="0000FF"/>
              </w:rPr>
            </w:pPr>
          </w:p>
        </w:tc>
        <w:tc>
          <w:tcPr>
            <w:tcW w:w="4074" w:type="dxa"/>
            <w:tcBorders>
              <w:top w:val="single" w:sz="4" w:space="0" w:color="000000"/>
              <w:left w:val="single" w:sz="4" w:space="0" w:color="000000"/>
              <w:bottom w:val="single" w:sz="4" w:space="0" w:color="000000"/>
              <w:right w:val="single" w:sz="4" w:space="0" w:color="000000"/>
            </w:tcBorders>
          </w:tcPr>
          <w:p w14:paraId="05485CCE" w14:textId="77777777" w:rsidR="00171331" w:rsidRPr="00171331" w:rsidRDefault="00171331" w:rsidP="00171331">
            <w:pPr>
              <w:jc w:val="both"/>
            </w:pPr>
            <w:r w:rsidRPr="00171331">
              <w:t>Тематичні вебінари з робототехніки</w:t>
            </w:r>
          </w:p>
        </w:tc>
        <w:tc>
          <w:tcPr>
            <w:tcW w:w="2385" w:type="dxa"/>
            <w:tcBorders>
              <w:top w:val="single" w:sz="4" w:space="0" w:color="000000"/>
              <w:left w:val="single" w:sz="4" w:space="0" w:color="000000"/>
              <w:bottom w:val="single" w:sz="4" w:space="0" w:color="000000"/>
              <w:right w:val="single" w:sz="4" w:space="0" w:color="000000"/>
            </w:tcBorders>
          </w:tcPr>
          <w:p w14:paraId="441CF552" w14:textId="77777777" w:rsidR="00171331" w:rsidRPr="00171331" w:rsidRDefault="00171331" w:rsidP="00171331">
            <w:pPr>
              <w:jc w:val="center"/>
            </w:pPr>
            <w:r w:rsidRPr="00171331">
              <w:t>щокварталу</w:t>
            </w:r>
          </w:p>
        </w:tc>
        <w:tc>
          <w:tcPr>
            <w:tcW w:w="2310" w:type="dxa"/>
            <w:tcBorders>
              <w:top w:val="single" w:sz="4" w:space="0" w:color="000000"/>
              <w:left w:val="single" w:sz="4" w:space="0" w:color="000000"/>
              <w:bottom w:val="single" w:sz="4" w:space="0" w:color="000000"/>
              <w:right w:val="single" w:sz="4" w:space="0" w:color="000000"/>
            </w:tcBorders>
          </w:tcPr>
          <w:p w14:paraId="25FC2441" w14:textId="77777777" w:rsidR="00171331" w:rsidRPr="00171331" w:rsidRDefault="00171331" w:rsidP="00171331">
            <w:pPr>
              <w:jc w:val="center"/>
            </w:pPr>
            <w:r w:rsidRPr="00171331">
              <w:t>м. Дніпро</w:t>
            </w:r>
          </w:p>
        </w:tc>
      </w:tr>
      <w:tr w:rsidR="00171331" w:rsidRPr="00171331" w14:paraId="3CED29BB"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21971AD5" w14:textId="77777777" w:rsidR="00171331" w:rsidRPr="00171331" w:rsidRDefault="00171331" w:rsidP="00171331">
            <w:pPr>
              <w:jc w:val="center"/>
            </w:pPr>
            <w:r w:rsidRPr="00171331">
              <w:rPr>
                <w:b/>
                <w:i/>
              </w:rPr>
              <w:t>Дослідно-експериментальна робота обласного рівня</w:t>
            </w:r>
          </w:p>
        </w:tc>
      </w:tr>
      <w:tr w:rsidR="00171331" w:rsidRPr="00171331" w14:paraId="3FF4929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166C84B"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F1ECB87" w14:textId="77777777" w:rsidR="00171331" w:rsidRPr="00171331" w:rsidRDefault="00171331" w:rsidP="00171331">
            <w:pPr>
              <w:jc w:val="both"/>
            </w:pPr>
            <w:r w:rsidRPr="00171331">
              <w:t xml:space="preserve">Обласні організаційно-масові заходи у рамках дослідно-експериментальної роботи “Розроблення та впровадження навчально-методичного забезпечення STEM-освіти в умовах реформування освітньої </w:t>
            </w:r>
            <w:proofErr w:type="spellStart"/>
            <w:r w:rsidRPr="00171331">
              <w:t>галузіˮ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B72AB46" w14:textId="77777777" w:rsidR="00171331" w:rsidRPr="00171331" w:rsidRDefault="00171331" w:rsidP="00171331">
            <w:pPr>
              <w:jc w:val="center"/>
            </w:pPr>
            <w:r w:rsidRPr="00171331">
              <w:t>січень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9215CDE" w14:textId="77777777" w:rsidR="00171331" w:rsidRPr="00171331" w:rsidRDefault="00171331" w:rsidP="00171331">
            <w:pPr>
              <w:jc w:val="center"/>
            </w:pPr>
            <w:r w:rsidRPr="00171331">
              <w:t>м. Дніпро</w:t>
            </w:r>
          </w:p>
        </w:tc>
      </w:tr>
      <w:tr w:rsidR="00171331" w:rsidRPr="00171331" w14:paraId="118E30A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4A8211E"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10B3E35" w14:textId="77777777" w:rsidR="00171331" w:rsidRPr="00171331" w:rsidRDefault="00171331" w:rsidP="00171331">
            <w:pPr>
              <w:jc w:val="both"/>
            </w:pPr>
            <w:r w:rsidRPr="00171331">
              <w:t>Обласний конкурс піксельної графіки “</w:t>
            </w:r>
            <w:proofErr w:type="spellStart"/>
            <w:r w:rsidRPr="00171331">
              <w:t>Pixil</w:t>
            </w:r>
            <w:proofErr w:type="spellEnd"/>
            <w:r w:rsidRPr="00171331">
              <w:t xml:space="preserve"> </w:t>
            </w:r>
            <w:proofErr w:type="spellStart"/>
            <w:r w:rsidRPr="00171331">
              <w:t>Art</w:t>
            </w:r>
            <w:proofErr w:type="spellEnd"/>
            <w:r w:rsidRPr="00171331">
              <w:t>“</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75E6DF2" w14:textId="77777777" w:rsidR="00171331" w:rsidRPr="00171331" w:rsidRDefault="00171331" w:rsidP="00171331">
            <w:pPr>
              <w:jc w:val="center"/>
            </w:pPr>
            <w:r w:rsidRPr="00171331">
              <w:t>листопад</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4CAC859A" w14:textId="77777777" w:rsidR="00171331" w:rsidRPr="00171331" w:rsidRDefault="00171331" w:rsidP="00171331">
            <w:pPr>
              <w:jc w:val="center"/>
            </w:pPr>
            <w:r w:rsidRPr="00171331">
              <w:t>м. Дніпро</w:t>
            </w:r>
          </w:p>
        </w:tc>
      </w:tr>
      <w:tr w:rsidR="00171331" w:rsidRPr="00171331" w14:paraId="56492BA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6EC2F23"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DD9105A" w14:textId="77777777" w:rsidR="00171331" w:rsidRPr="00171331" w:rsidRDefault="00171331" w:rsidP="00171331">
            <w:pPr>
              <w:jc w:val="both"/>
            </w:pPr>
            <w:r w:rsidRPr="00171331">
              <w:t>Обласний конкурс з WEB-дизайну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B554735" w14:textId="77777777" w:rsidR="00171331" w:rsidRPr="00171331" w:rsidRDefault="00171331" w:rsidP="00171331">
            <w:pPr>
              <w:jc w:val="center"/>
            </w:pPr>
            <w:r w:rsidRPr="00171331">
              <w:t>14 січня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1996F21" w14:textId="77777777" w:rsidR="00171331" w:rsidRPr="00171331" w:rsidRDefault="00171331" w:rsidP="00171331">
            <w:pPr>
              <w:jc w:val="center"/>
            </w:pPr>
            <w:r w:rsidRPr="00171331">
              <w:t>м. Дніпро</w:t>
            </w:r>
          </w:p>
        </w:tc>
      </w:tr>
      <w:tr w:rsidR="00171331" w:rsidRPr="00171331" w14:paraId="1617E046"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01C0692"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E3500A1" w14:textId="77777777" w:rsidR="00171331" w:rsidRPr="00171331" w:rsidRDefault="00171331" w:rsidP="00171331">
            <w:pPr>
              <w:jc w:val="both"/>
            </w:pPr>
            <w:r w:rsidRPr="00171331">
              <w:t xml:space="preserve">Обласний конкурс з комп’ютерної графіки та анімації </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3266086A" w14:textId="77777777" w:rsidR="00171331" w:rsidRPr="00171331" w:rsidRDefault="00171331" w:rsidP="00171331">
            <w:pPr>
              <w:jc w:val="center"/>
            </w:pPr>
            <w:r w:rsidRPr="00171331">
              <w:t>15-31 січня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0F5DA1E1" w14:textId="77777777" w:rsidR="00171331" w:rsidRPr="00171331" w:rsidRDefault="00171331" w:rsidP="00171331">
            <w:pPr>
              <w:jc w:val="center"/>
            </w:pPr>
            <w:r w:rsidRPr="00171331">
              <w:t>м. Дніпро</w:t>
            </w:r>
          </w:p>
        </w:tc>
      </w:tr>
      <w:tr w:rsidR="00171331" w:rsidRPr="00171331" w14:paraId="32109FD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2D03A55D"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FEBA2A5" w14:textId="77777777" w:rsidR="00171331" w:rsidRPr="00171331" w:rsidRDefault="00171331" w:rsidP="00171331">
            <w:pPr>
              <w:jc w:val="both"/>
            </w:pPr>
            <w:r w:rsidRPr="00171331">
              <w:t>Обласна інтернет-олімпіада з офісного програмування</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0DCB872F" w14:textId="77777777" w:rsidR="00171331" w:rsidRPr="00171331" w:rsidRDefault="00171331" w:rsidP="00171331">
            <w:pPr>
              <w:jc w:val="center"/>
            </w:pPr>
            <w:r w:rsidRPr="00171331">
              <w:t>20 січня </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40DD77C" w14:textId="77777777" w:rsidR="00171331" w:rsidRPr="00171331" w:rsidRDefault="00171331" w:rsidP="00171331">
            <w:pPr>
              <w:jc w:val="center"/>
            </w:pPr>
            <w:r w:rsidRPr="00171331">
              <w:t>м. Дніпро</w:t>
            </w:r>
          </w:p>
        </w:tc>
      </w:tr>
      <w:tr w:rsidR="00171331" w:rsidRPr="00171331" w14:paraId="1442E3B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2D0D53F"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0919911" w14:textId="77777777" w:rsidR="00171331" w:rsidRPr="00171331" w:rsidRDefault="00171331" w:rsidP="00171331">
            <w:pPr>
              <w:jc w:val="both"/>
            </w:pPr>
            <w:r w:rsidRPr="00171331">
              <w:t>Обласний конкурс з комп’ютерного макетування та верстання (заочний тур)</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CAA1072" w14:textId="77777777" w:rsidR="00171331" w:rsidRPr="00171331" w:rsidRDefault="00171331" w:rsidP="00171331">
            <w:pPr>
              <w:jc w:val="center"/>
            </w:pPr>
            <w:r w:rsidRPr="00171331">
              <w:t>січень – лютий</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345B524" w14:textId="77777777" w:rsidR="00171331" w:rsidRPr="00171331" w:rsidRDefault="00171331" w:rsidP="00171331">
            <w:pPr>
              <w:jc w:val="center"/>
            </w:pPr>
            <w:r w:rsidRPr="00171331">
              <w:t>м. Дніпро</w:t>
            </w:r>
          </w:p>
        </w:tc>
      </w:tr>
      <w:tr w:rsidR="00171331" w:rsidRPr="00171331" w14:paraId="19DB30BF"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527DCAB"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549747F" w14:textId="77777777" w:rsidR="00171331" w:rsidRPr="00171331" w:rsidRDefault="00171331" w:rsidP="00171331">
            <w:pPr>
              <w:jc w:val="both"/>
            </w:pPr>
            <w:r w:rsidRPr="00171331">
              <w:t>Обласний конкурс з інформаційних технологій для учнів початкової школи “</w:t>
            </w:r>
            <w:proofErr w:type="spellStart"/>
            <w:r w:rsidRPr="00171331">
              <w:t>Капітошкаˮ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E0706F4" w14:textId="77777777" w:rsidR="00171331" w:rsidRPr="00171331" w:rsidRDefault="00171331" w:rsidP="00171331">
            <w:pPr>
              <w:jc w:val="center"/>
            </w:pPr>
            <w:r w:rsidRPr="00171331">
              <w:t>4 лютого</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EA277CF" w14:textId="77777777" w:rsidR="00171331" w:rsidRPr="00171331" w:rsidRDefault="00171331" w:rsidP="00171331">
            <w:pPr>
              <w:jc w:val="center"/>
            </w:pPr>
            <w:r w:rsidRPr="00171331">
              <w:t>м. Дніпро</w:t>
            </w:r>
          </w:p>
        </w:tc>
      </w:tr>
      <w:tr w:rsidR="00171331" w:rsidRPr="00171331" w14:paraId="222798E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8E9BC1F"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9E2B59A" w14:textId="77777777" w:rsidR="00171331" w:rsidRPr="00171331" w:rsidRDefault="00171331" w:rsidP="00171331">
            <w:pPr>
              <w:jc w:val="both"/>
            </w:pPr>
            <w:r w:rsidRPr="00171331">
              <w:t xml:space="preserve">Обласний конкурс LEGO </w:t>
            </w:r>
            <w:proofErr w:type="spellStart"/>
            <w:r w:rsidRPr="00171331">
              <w:t>Digital</w:t>
            </w:r>
            <w:proofErr w:type="spellEnd"/>
            <w:r w:rsidRPr="00171331">
              <w:t xml:space="preserve"> </w:t>
            </w:r>
            <w:proofErr w:type="spellStart"/>
            <w:r w:rsidRPr="00171331">
              <w:t>Designer</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95D7B3C" w14:textId="77777777" w:rsidR="00171331" w:rsidRPr="00171331" w:rsidRDefault="00171331" w:rsidP="00171331">
            <w:pPr>
              <w:jc w:val="center"/>
            </w:pPr>
            <w:r w:rsidRPr="00171331">
              <w:t>18 лютого</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24D7FAA" w14:textId="77777777" w:rsidR="00171331" w:rsidRPr="00171331" w:rsidRDefault="00171331" w:rsidP="00171331">
            <w:pPr>
              <w:jc w:val="center"/>
            </w:pPr>
            <w:r w:rsidRPr="00171331">
              <w:t>м. Дніпро</w:t>
            </w:r>
          </w:p>
        </w:tc>
      </w:tr>
      <w:tr w:rsidR="00171331" w:rsidRPr="00171331" w14:paraId="798FA72A"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64222218"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0C82F1CD" w14:textId="77777777" w:rsidR="00171331" w:rsidRPr="00171331" w:rsidRDefault="00171331" w:rsidP="00171331">
            <w:pPr>
              <w:jc w:val="both"/>
              <w:rPr>
                <w:lang w:val="ru-RU"/>
              </w:rPr>
            </w:pPr>
            <w:r w:rsidRPr="00171331">
              <w:t xml:space="preserve">Обласний конкурс з інформаційних технологій </w:t>
            </w:r>
            <w:r w:rsidRPr="00171331">
              <w:rPr>
                <w:lang w:val="ru-RU"/>
              </w:rPr>
              <w:t>“</w:t>
            </w:r>
            <w:r w:rsidRPr="00171331">
              <w:t>Комп’ютерна перлинка</w:t>
            </w:r>
            <w:r w:rsidRPr="00171331">
              <w:rPr>
                <w:lang w:val="ru-RU"/>
              </w:rPr>
              <w:t>”</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682FB59" w14:textId="77777777" w:rsidR="00171331" w:rsidRPr="00171331" w:rsidRDefault="00171331" w:rsidP="00171331">
            <w:pPr>
              <w:jc w:val="center"/>
            </w:pPr>
            <w:r w:rsidRPr="00171331">
              <w:t>4 березня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9F14FD0" w14:textId="77777777" w:rsidR="00171331" w:rsidRPr="00171331" w:rsidRDefault="00171331" w:rsidP="00171331">
            <w:pPr>
              <w:jc w:val="center"/>
            </w:pPr>
            <w:r w:rsidRPr="00171331">
              <w:t>м. Дніпро</w:t>
            </w:r>
          </w:p>
        </w:tc>
      </w:tr>
      <w:tr w:rsidR="00171331" w:rsidRPr="00171331" w14:paraId="63F733E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70CF6D6"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7663DE4" w14:textId="77777777" w:rsidR="00171331" w:rsidRPr="00171331" w:rsidRDefault="00171331" w:rsidP="00171331">
            <w:pPr>
              <w:jc w:val="both"/>
            </w:pPr>
            <w:r w:rsidRPr="00171331">
              <w:t xml:space="preserve">Обласний конкурс </w:t>
            </w:r>
            <w:proofErr w:type="spellStart"/>
            <w:r w:rsidRPr="00171331">
              <w:t>Scratch</w:t>
            </w:r>
            <w:proofErr w:type="spellEnd"/>
            <w:r w:rsidRPr="00171331">
              <w:t>-скетч</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8613EF9" w14:textId="77777777" w:rsidR="00171331" w:rsidRPr="00171331" w:rsidRDefault="00171331" w:rsidP="00171331">
            <w:pPr>
              <w:jc w:val="center"/>
            </w:pPr>
            <w:r w:rsidRPr="00171331">
              <w:t>11 березня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5B9CCEC" w14:textId="77777777" w:rsidR="00171331" w:rsidRPr="00171331" w:rsidRDefault="00171331" w:rsidP="00171331">
            <w:pPr>
              <w:jc w:val="center"/>
            </w:pPr>
            <w:r w:rsidRPr="00171331">
              <w:t>м. Дніпро</w:t>
            </w:r>
          </w:p>
        </w:tc>
      </w:tr>
      <w:tr w:rsidR="00171331" w:rsidRPr="00171331" w14:paraId="0AA89A8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D8E16C8"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F0CBA8A" w14:textId="77777777" w:rsidR="00171331" w:rsidRPr="00171331" w:rsidRDefault="00171331" w:rsidP="00171331">
            <w:pPr>
              <w:jc w:val="both"/>
            </w:pPr>
            <w:r w:rsidRPr="00171331">
              <w:t xml:space="preserve">Обласний конкурс  LEGO-конструювання, робототехніки та  інформаційних технологій </w:t>
            </w:r>
            <w:r w:rsidRPr="00171331">
              <w:rPr>
                <w:lang w:val="ru-RU"/>
              </w:rPr>
              <w:t>“</w:t>
            </w:r>
            <w:r w:rsidRPr="00171331">
              <w:t>Лабіринти творчості</w:t>
            </w:r>
            <w:r w:rsidRPr="00171331">
              <w:rPr>
                <w:lang w:val="ru-RU"/>
              </w:rPr>
              <w:t>”</w:t>
            </w:r>
            <w:r w:rsidRPr="00171331">
              <w:t>.</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565D2FB3" w14:textId="77777777" w:rsidR="00171331" w:rsidRPr="00171331" w:rsidRDefault="00171331" w:rsidP="00171331">
            <w:pPr>
              <w:jc w:val="center"/>
            </w:pPr>
            <w:r w:rsidRPr="00171331">
              <w:t>1-30 березня</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4FFBD1B3" w14:textId="77777777" w:rsidR="00171331" w:rsidRPr="00171331" w:rsidRDefault="00171331" w:rsidP="00171331">
            <w:pPr>
              <w:jc w:val="center"/>
            </w:pPr>
            <w:r w:rsidRPr="00171331">
              <w:t>м. Дніпро</w:t>
            </w:r>
          </w:p>
        </w:tc>
      </w:tr>
      <w:tr w:rsidR="00171331" w:rsidRPr="00171331" w14:paraId="4FED4562"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13D8A29"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0E9FB32" w14:textId="77777777" w:rsidR="00171331" w:rsidRPr="00171331" w:rsidRDefault="00171331" w:rsidP="00171331">
            <w:pPr>
              <w:jc w:val="both"/>
              <w:rPr>
                <w:color w:val="000000"/>
              </w:rPr>
            </w:pPr>
            <w:r w:rsidRPr="00171331">
              <w:rPr>
                <w:color w:val="000000"/>
              </w:rPr>
              <w:t>Обласний територіальний інтелектуальний конкурс “Модель майбутнього”</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B567EC4" w14:textId="77777777" w:rsidR="00171331" w:rsidRPr="00171331" w:rsidRDefault="00171331" w:rsidP="00171331">
            <w:pPr>
              <w:jc w:val="center"/>
              <w:rPr>
                <w:color w:val="000000"/>
              </w:rPr>
            </w:pPr>
            <w:r w:rsidRPr="00171331">
              <w:rPr>
                <w:color w:val="000000"/>
              </w:rPr>
              <w:t>березень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049DCC3" w14:textId="77777777" w:rsidR="00171331" w:rsidRPr="00171331" w:rsidRDefault="00171331" w:rsidP="00171331">
            <w:pPr>
              <w:jc w:val="center"/>
              <w:rPr>
                <w:color w:val="000000"/>
              </w:rPr>
            </w:pPr>
            <w:r w:rsidRPr="00171331">
              <w:rPr>
                <w:color w:val="000000"/>
              </w:rPr>
              <w:t>м. Нікополь,</w:t>
            </w:r>
          </w:p>
          <w:p w14:paraId="0CA705D7" w14:textId="77777777" w:rsidR="00171331" w:rsidRPr="00171331" w:rsidRDefault="00171331" w:rsidP="00171331">
            <w:pPr>
              <w:jc w:val="center"/>
              <w:rPr>
                <w:color w:val="000000"/>
              </w:rPr>
            </w:pPr>
            <w:r w:rsidRPr="00171331">
              <w:rPr>
                <w:color w:val="000000"/>
              </w:rPr>
              <w:t>м. Павлоград, </w:t>
            </w:r>
          </w:p>
          <w:p w14:paraId="7E97AE91" w14:textId="77777777" w:rsidR="00171331" w:rsidRPr="00171331" w:rsidRDefault="00171331" w:rsidP="00171331">
            <w:pPr>
              <w:jc w:val="center"/>
              <w:rPr>
                <w:color w:val="000000"/>
              </w:rPr>
            </w:pPr>
            <w:r w:rsidRPr="00171331">
              <w:rPr>
                <w:color w:val="000000"/>
              </w:rPr>
              <w:t>м. Кривий Ріг,</w:t>
            </w:r>
          </w:p>
          <w:p w14:paraId="1C10E9FD" w14:textId="77777777" w:rsidR="00171331" w:rsidRPr="00171331" w:rsidRDefault="00171331" w:rsidP="00171331">
            <w:pPr>
              <w:jc w:val="center"/>
              <w:rPr>
                <w:color w:val="000000"/>
              </w:rPr>
            </w:pPr>
            <w:r w:rsidRPr="00171331">
              <w:rPr>
                <w:color w:val="000000"/>
              </w:rPr>
              <w:t>м. Дніпро</w:t>
            </w:r>
          </w:p>
        </w:tc>
      </w:tr>
      <w:tr w:rsidR="00171331" w:rsidRPr="00171331" w14:paraId="2B0792EB"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C8B9C76"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2FE4F3A" w14:textId="77777777" w:rsidR="00171331" w:rsidRPr="00171331" w:rsidRDefault="00171331" w:rsidP="00171331">
            <w:pPr>
              <w:jc w:val="both"/>
              <w:rPr>
                <w:color w:val="000000"/>
              </w:rPr>
            </w:pPr>
            <w:r w:rsidRPr="00171331">
              <w:rPr>
                <w:color w:val="000000"/>
              </w:rPr>
              <w:t xml:space="preserve">Обласна виставка художньо-технічного профілю “Речовий </w:t>
            </w:r>
            <w:proofErr w:type="spellStart"/>
            <w:r w:rsidRPr="00171331">
              <w:rPr>
                <w:color w:val="000000"/>
              </w:rPr>
              <w:t>дизайнˮ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13267A6" w14:textId="77777777" w:rsidR="00171331" w:rsidRPr="00171331" w:rsidRDefault="00171331" w:rsidP="00171331">
            <w:pPr>
              <w:jc w:val="center"/>
              <w:rPr>
                <w:color w:val="000000"/>
              </w:rPr>
            </w:pPr>
            <w:r w:rsidRPr="00171331">
              <w:rPr>
                <w:color w:val="000000"/>
              </w:rPr>
              <w:t>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25BEFD49" w14:textId="77777777" w:rsidR="00171331" w:rsidRPr="00171331" w:rsidRDefault="00171331" w:rsidP="00171331">
            <w:pPr>
              <w:jc w:val="center"/>
              <w:rPr>
                <w:color w:val="000000"/>
              </w:rPr>
            </w:pPr>
            <w:r w:rsidRPr="00171331">
              <w:rPr>
                <w:color w:val="000000"/>
              </w:rPr>
              <w:t>м. Дніпро</w:t>
            </w:r>
          </w:p>
        </w:tc>
      </w:tr>
      <w:tr w:rsidR="00171331" w:rsidRPr="00171331" w14:paraId="2AC566B0"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C9BFA17" w14:textId="77777777" w:rsidR="00171331" w:rsidRPr="00171331" w:rsidRDefault="00171331" w:rsidP="00171331">
            <w:pPr>
              <w:numPr>
                <w:ilvl w:val="0"/>
                <w:numId w:val="48"/>
              </w:numPr>
              <w:spacing w:after="200" w:line="276" w:lineRule="auto"/>
              <w:contextualSpacing/>
              <w:jc w:val="center"/>
              <w:rPr>
                <w:color w:val="000000"/>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66D63173" w14:textId="77777777" w:rsidR="00171331" w:rsidRPr="00171331" w:rsidRDefault="00171331" w:rsidP="00171331">
            <w:pPr>
              <w:jc w:val="both"/>
              <w:rPr>
                <w:color w:val="000000"/>
              </w:rPr>
            </w:pPr>
            <w:r w:rsidRPr="00171331">
              <w:rPr>
                <w:color w:val="000000"/>
              </w:rPr>
              <w:t>Обласна виставка учнів молодшого шкільного віку з початкового технічного моделювання</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233F499" w14:textId="77777777" w:rsidR="00171331" w:rsidRPr="00171331" w:rsidRDefault="00171331" w:rsidP="00171331">
            <w:pPr>
              <w:jc w:val="center"/>
              <w:rPr>
                <w:color w:val="000000"/>
              </w:rPr>
            </w:pPr>
            <w:r w:rsidRPr="00171331">
              <w:rPr>
                <w:color w:val="000000"/>
              </w:rPr>
              <w:t>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E3B7A08" w14:textId="77777777" w:rsidR="00171331" w:rsidRPr="00171331" w:rsidRDefault="00171331" w:rsidP="00171331">
            <w:pPr>
              <w:jc w:val="center"/>
              <w:rPr>
                <w:color w:val="000000"/>
              </w:rPr>
            </w:pPr>
            <w:r w:rsidRPr="00171331">
              <w:rPr>
                <w:color w:val="000000"/>
              </w:rPr>
              <w:t>м. Дніпро</w:t>
            </w:r>
          </w:p>
        </w:tc>
      </w:tr>
      <w:tr w:rsidR="00171331" w:rsidRPr="00171331" w14:paraId="35190DC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72014959"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3667CC40" w14:textId="77777777" w:rsidR="00171331" w:rsidRPr="00171331" w:rsidRDefault="00171331" w:rsidP="00171331">
            <w:pPr>
              <w:jc w:val="both"/>
            </w:pPr>
            <w:r w:rsidRPr="00171331">
              <w:t>Тиждень STEAM-освіти</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71382E6" w14:textId="77777777" w:rsidR="00171331" w:rsidRPr="00171331" w:rsidRDefault="00171331" w:rsidP="00171331">
            <w:pPr>
              <w:jc w:val="center"/>
            </w:pPr>
            <w:r w:rsidRPr="00171331">
              <w:t xml:space="preserve"> квітень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2918E9D" w14:textId="77777777" w:rsidR="00171331" w:rsidRPr="00171331" w:rsidRDefault="00171331" w:rsidP="00171331">
            <w:pPr>
              <w:jc w:val="center"/>
            </w:pPr>
            <w:r w:rsidRPr="00171331">
              <w:t>м. Дніпро</w:t>
            </w:r>
          </w:p>
        </w:tc>
      </w:tr>
      <w:tr w:rsidR="00171331" w:rsidRPr="00171331" w14:paraId="1140FBC1"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1D33597A" w14:textId="77777777" w:rsidR="00171331" w:rsidRPr="00171331" w:rsidRDefault="00171331" w:rsidP="00171331">
            <w:pPr>
              <w:numPr>
                <w:ilvl w:val="0"/>
                <w:numId w:val="48"/>
              </w:numPr>
              <w:spacing w:after="200" w:line="276" w:lineRule="auto"/>
              <w:contextualSpacing/>
              <w:jc w:val="center"/>
              <w:rPr>
                <w:color w:val="FF0000"/>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55FC554A" w14:textId="77777777" w:rsidR="00171331" w:rsidRPr="00171331" w:rsidRDefault="00171331" w:rsidP="00171331">
            <w:pPr>
              <w:jc w:val="both"/>
            </w:pPr>
            <w:r w:rsidRPr="00171331">
              <w:rPr>
                <w:color w:val="000000"/>
              </w:rPr>
              <w:t xml:space="preserve">Обласний творчий конкурс юних дизайнерів </w:t>
            </w:r>
            <w:r w:rsidRPr="00171331">
              <w:t>“Магія світла”</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4C60EC05" w14:textId="77777777" w:rsidR="00171331" w:rsidRPr="00171331" w:rsidRDefault="00171331" w:rsidP="00171331">
            <w:pPr>
              <w:jc w:val="center"/>
              <w:rPr>
                <w:color w:val="FF0000"/>
              </w:rPr>
            </w:pPr>
            <w:r w:rsidRPr="00171331">
              <w:rPr>
                <w:color w:val="000000"/>
              </w:rPr>
              <w:t xml:space="preserve">квітень-травень </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3D4B6A7C" w14:textId="77777777" w:rsidR="00171331" w:rsidRPr="00171331" w:rsidRDefault="00171331" w:rsidP="00171331">
            <w:pPr>
              <w:jc w:val="center"/>
              <w:rPr>
                <w:color w:val="FF0000"/>
              </w:rPr>
            </w:pPr>
            <w:r w:rsidRPr="00171331">
              <w:rPr>
                <w:color w:val="000000"/>
              </w:rPr>
              <w:t>м. Дніпро</w:t>
            </w:r>
          </w:p>
        </w:tc>
      </w:tr>
      <w:tr w:rsidR="00171331" w:rsidRPr="00171331" w14:paraId="669A7089"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0506D363"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71E8403F" w14:textId="77777777" w:rsidR="00171331" w:rsidRPr="00171331" w:rsidRDefault="00171331" w:rsidP="00171331">
            <w:pPr>
              <w:jc w:val="both"/>
            </w:pPr>
            <w:r w:rsidRPr="00171331">
              <w:t>Підсумкова конференція переможців обласних конкурсів з інформаційних технологій</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75F5B56F"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6E3E4999" w14:textId="77777777" w:rsidR="00171331" w:rsidRPr="00171331" w:rsidRDefault="00171331" w:rsidP="00171331">
            <w:pPr>
              <w:jc w:val="center"/>
            </w:pPr>
            <w:r w:rsidRPr="00171331">
              <w:t>м. Дніпро</w:t>
            </w:r>
          </w:p>
        </w:tc>
      </w:tr>
      <w:tr w:rsidR="00171331" w:rsidRPr="00171331" w14:paraId="5EE6D543"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DDC1EA5"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109088D8" w14:textId="77777777" w:rsidR="00171331" w:rsidRPr="00171331" w:rsidRDefault="00171331" w:rsidP="00171331">
            <w:pPr>
              <w:jc w:val="both"/>
            </w:pPr>
            <w:r w:rsidRPr="00171331">
              <w:t xml:space="preserve">Спортивно-технічний </w:t>
            </w:r>
            <w:proofErr w:type="spellStart"/>
            <w:r w:rsidRPr="00171331">
              <w:t>квест</w:t>
            </w:r>
            <w:proofErr w:type="spellEnd"/>
            <w:r w:rsidRPr="00171331">
              <w:t xml:space="preserve"> “</w:t>
            </w:r>
            <w:proofErr w:type="spellStart"/>
            <w:r w:rsidRPr="00171331">
              <w:t>Техно</w:t>
            </w:r>
            <w:proofErr w:type="spellEnd"/>
            <w:r w:rsidRPr="00171331">
              <w:t xml:space="preserve">-країна </w:t>
            </w:r>
            <w:proofErr w:type="spellStart"/>
            <w:r w:rsidRPr="00171331">
              <w:t>патріотівˮ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13DE8556" w14:textId="77777777" w:rsidR="00171331" w:rsidRPr="00171331" w:rsidRDefault="00171331" w:rsidP="00171331">
            <w:pPr>
              <w:jc w:val="center"/>
            </w:pPr>
            <w:r w:rsidRPr="00171331">
              <w:t>травень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5AADF6ED" w14:textId="77777777" w:rsidR="00171331" w:rsidRPr="00171331" w:rsidRDefault="00171331" w:rsidP="00171331">
            <w:pPr>
              <w:jc w:val="center"/>
            </w:pPr>
            <w:r w:rsidRPr="00171331">
              <w:t>м. Дніпро</w:t>
            </w:r>
          </w:p>
        </w:tc>
      </w:tr>
      <w:tr w:rsidR="00171331" w:rsidRPr="00171331" w14:paraId="6F2088A4"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58904C25" w14:textId="77777777" w:rsidR="00171331" w:rsidRPr="00171331" w:rsidRDefault="00171331" w:rsidP="00171331">
            <w:pPr>
              <w:numPr>
                <w:ilvl w:val="0"/>
                <w:numId w:val="48"/>
              </w:numPr>
              <w:spacing w:after="200" w:line="276" w:lineRule="auto"/>
              <w:contextualSpacing/>
              <w:jc w:val="center"/>
              <w:rPr>
                <w:color w:val="FF0000"/>
              </w:rP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32C61B5B" w14:textId="77777777" w:rsidR="00171331" w:rsidRPr="00171331" w:rsidRDefault="00171331" w:rsidP="00171331">
            <w:pPr>
              <w:jc w:val="both"/>
              <w:rPr>
                <w:color w:val="000000"/>
                <w:lang w:val="ru-RU"/>
              </w:rPr>
            </w:pPr>
            <w:r w:rsidRPr="00171331">
              <w:rPr>
                <w:color w:val="000000"/>
              </w:rPr>
              <w:t>Цикл STEM-занять гуртків початкового технічного моделювання, оригамі та дизайну в рамках спільного проєкту</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75144BD2" w14:textId="77777777" w:rsidR="00171331" w:rsidRPr="00171331" w:rsidRDefault="00171331" w:rsidP="00171331">
            <w:pPr>
              <w:spacing w:before="240"/>
              <w:jc w:val="center"/>
              <w:rPr>
                <w:color w:val="000000"/>
              </w:rPr>
            </w:pPr>
            <w:r w:rsidRPr="00171331">
              <w:rPr>
                <w:color w:val="000000"/>
              </w:rPr>
              <w:t>січень-червень</w:t>
            </w:r>
          </w:p>
        </w:tc>
        <w:tc>
          <w:tcPr>
            <w:tcW w:w="231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26ADA85C" w14:textId="77777777" w:rsidR="00171331" w:rsidRPr="00171331" w:rsidRDefault="00171331" w:rsidP="00171331">
            <w:pPr>
              <w:widowControl w:val="0"/>
              <w:spacing w:line="276" w:lineRule="auto"/>
              <w:jc w:val="center"/>
              <w:rPr>
                <w:color w:val="000000"/>
              </w:rPr>
            </w:pPr>
            <w:r w:rsidRPr="00171331">
              <w:t>м. Дніпро</w:t>
            </w:r>
          </w:p>
        </w:tc>
      </w:tr>
      <w:tr w:rsidR="00171331" w:rsidRPr="00171331" w14:paraId="4F866A6E"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E26F6C2" w14:textId="77777777" w:rsidR="00171331" w:rsidRPr="00171331" w:rsidRDefault="00171331" w:rsidP="00171331">
            <w:pPr>
              <w:numPr>
                <w:ilvl w:val="0"/>
                <w:numId w:val="48"/>
              </w:numPr>
              <w:spacing w:after="200" w:line="276" w:lineRule="auto"/>
              <w:contextualSpacing/>
              <w:jc w:val="center"/>
            </w:pPr>
          </w:p>
        </w:tc>
        <w:tc>
          <w:tcPr>
            <w:tcW w:w="4074"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47D561FE" w14:textId="77777777" w:rsidR="00171331" w:rsidRPr="00171331" w:rsidRDefault="00171331" w:rsidP="00171331">
            <w:pPr>
              <w:jc w:val="both"/>
            </w:pPr>
            <w:r w:rsidRPr="00171331">
              <w:t>Обласні змагання учнівської молоді з авіамодельного спорту “</w:t>
            </w:r>
            <w:proofErr w:type="spellStart"/>
            <w:r w:rsidRPr="00171331">
              <w:t>Avia</w:t>
            </w:r>
            <w:proofErr w:type="spellEnd"/>
            <w:r w:rsidRPr="00171331">
              <w:t xml:space="preserve"> </w:t>
            </w:r>
            <w:proofErr w:type="spellStart"/>
            <w:r w:rsidRPr="00171331">
              <w:t>Models</w:t>
            </w:r>
            <w:proofErr w:type="spellEnd"/>
            <w:r w:rsidRPr="00171331">
              <w:t xml:space="preserve"> </w:t>
            </w:r>
            <w:proofErr w:type="spellStart"/>
            <w:r w:rsidRPr="00171331">
              <w:t>Maker</w:t>
            </w:r>
            <w:proofErr w:type="spellEnd"/>
            <w:r w:rsidRPr="00171331">
              <w:t xml:space="preserve"> – 2025ˮ в рамках STEM-освіти</w:t>
            </w:r>
          </w:p>
        </w:tc>
        <w:tc>
          <w:tcPr>
            <w:tcW w:w="2385"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601D2E3B" w14:textId="77777777" w:rsidR="00171331" w:rsidRPr="00171331" w:rsidRDefault="00171331" w:rsidP="00171331">
            <w:pPr>
              <w:jc w:val="center"/>
            </w:pPr>
            <w:r w:rsidRPr="00171331">
              <w:t>жовтень</w:t>
            </w:r>
          </w:p>
        </w:tc>
        <w:tc>
          <w:tcPr>
            <w:tcW w:w="2310" w:type="dxa"/>
            <w:tcBorders>
              <w:top w:val="single" w:sz="4" w:space="0" w:color="000000"/>
              <w:left w:val="single" w:sz="4" w:space="0" w:color="000000"/>
              <w:bottom w:val="single" w:sz="4" w:space="0" w:color="000000"/>
              <w:right w:val="single" w:sz="4" w:space="0" w:color="000000"/>
            </w:tcBorders>
            <w:tcMar>
              <w:top w:w="0" w:type="dxa"/>
              <w:left w:w="100" w:type="dxa"/>
              <w:bottom w:w="0" w:type="dxa"/>
              <w:right w:w="100" w:type="dxa"/>
            </w:tcMar>
          </w:tcPr>
          <w:p w14:paraId="5A8368EB" w14:textId="77777777" w:rsidR="00171331" w:rsidRPr="00171331" w:rsidRDefault="00171331" w:rsidP="00171331">
            <w:pPr>
              <w:jc w:val="center"/>
            </w:pPr>
            <w:r w:rsidRPr="00171331">
              <w:t>м. Дніпро</w:t>
            </w:r>
          </w:p>
          <w:p w14:paraId="7E5CF741" w14:textId="77777777" w:rsidR="00171331" w:rsidRPr="00171331" w:rsidRDefault="00171331" w:rsidP="00171331">
            <w:pPr>
              <w:spacing w:after="240"/>
              <w:jc w:val="center"/>
            </w:pPr>
          </w:p>
        </w:tc>
      </w:tr>
      <w:tr w:rsidR="00171331" w:rsidRPr="00171331" w14:paraId="11BE2AD7" w14:textId="77777777" w:rsidTr="00171331">
        <w:trPr>
          <w:jc w:val="center"/>
        </w:trPr>
        <w:tc>
          <w:tcPr>
            <w:tcW w:w="9601" w:type="dxa"/>
            <w:gridSpan w:val="4"/>
            <w:tcBorders>
              <w:top w:val="single" w:sz="4" w:space="0" w:color="000000"/>
              <w:left w:val="single" w:sz="4" w:space="0" w:color="000000"/>
              <w:bottom w:val="single" w:sz="4" w:space="0" w:color="000000"/>
              <w:right w:val="single" w:sz="4" w:space="0" w:color="000000"/>
            </w:tcBorders>
            <w:shd w:val="clear" w:color="auto" w:fill="FFFFFF"/>
          </w:tcPr>
          <w:p w14:paraId="72ADD480" w14:textId="77777777" w:rsidR="00171331" w:rsidRPr="00171331" w:rsidRDefault="00171331" w:rsidP="00171331">
            <w:pPr>
              <w:jc w:val="center"/>
            </w:pPr>
            <w:r w:rsidRPr="00171331">
              <w:rPr>
                <w:b/>
                <w:i/>
              </w:rPr>
              <w:t>Інноваційний освітній проєкт Всеукраїнського рівня</w:t>
            </w:r>
          </w:p>
        </w:tc>
      </w:tr>
      <w:tr w:rsidR="00171331" w:rsidRPr="00171331" w14:paraId="7013A477" w14:textId="77777777" w:rsidTr="00171331">
        <w:trPr>
          <w:jc w:val="center"/>
        </w:trPr>
        <w:tc>
          <w:tcPr>
            <w:tcW w:w="832" w:type="dxa"/>
            <w:tcBorders>
              <w:top w:val="single" w:sz="4" w:space="0" w:color="000000"/>
              <w:left w:val="single" w:sz="4" w:space="0" w:color="000000"/>
              <w:bottom w:val="single" w:sz="4" w:space="0" w:color="000000"/>
              <w:right w:val="single" w:sz="4" w:space="0" w:color="000000"/>
            </w:tcBorders>
            <w:shd w:val="clear" w:color="auto" w:fill="FFFFFF"/>
          </w:tcPr>
          <w:p w14:paraId="477E22A4" w14:textId="77777777" w:rsidR="00171331" w:rsidRPr="00171331" w:rsidRDefault="00171331" w:rsidP="00171331">
            <w:pPr>
              <w:spacing w:line="276" w:lineRule="auto"/>
              <w:ind w:left="142"/>
              <w:jc w:val="center"/>
            </w:pPr>
            <w:r w:rsidRPr="00171331">
              <w:t>1.</w:t>
            </w:r>
          </w:p>
        </w:tc>
        <w:tc>
          <w:tcPr>
            <w:tcW w:w="4074" w:type="dxa"/>
            <w:tcBorders>
              <w:top w:val="single" w:sz="4" w:space="0" w:color="000000"/>
              <w:left w:val="single" w:sz="4" w:space="0" w:color="000000"/>
              <w:bottom w:val="single" w:sz="4" w:space="0" w:color="000000"/>
              <w:right w:val="single" w:sz="4" w:space="0" w:color="000000"/>
            </w:tcBorders>
            <w:shd w:val="clear" w:color="auto" w:fill="FFFFFF"/>
          </w:tcPr>
          <w:p w14:paraId="4D03D1AF" w14:textId="77777777" w:rsidR="00171331" w:rsidRPr="00171331" w:rsidRDefault="00171331" w:rsidP="00171331">
            <w:pPr>
              <w:jc w:val="both"/>
            </w:pPr>
            <w:r w:rsidRPr="00171331">
              <w:t>Всеукраїнські організаційно-масові заходи в рамках інноваційного освітнього проєкту “Організаційні та науково-методичні умови створення STEM-</w:t>
            </w:r>
            <w:proofErr w:type="spellStart"/>
            <w:r w:rsidRPr="00171331">
              <w:t>центрівˮ</w:t>
            </w:r>
            <w:proofErr w:type="spellEnd"/>
          </w:p>
        </w:tc>
        <w:tc>
          <w:tcPr>
            <w:tcW w:w="2385" w:type="dxa"/>
            <w:tcBorders>
              <w:top w:val="single" w:sz="4" w:space="0" w:color="000000"/>
              <w:left w:val="single" w:sz="4" w:space="0" w:color="000000"/>
              <w:bottom w:val="single" w:sz="4" w:space="0" w:color="000000"/>
              <w:right w:val="single" w:sz="4" w:space="0" w:color="000000"/>
            </w:tcBorders>
            <w:shd w:val="clear" w:color="auto" w:fill="FFFFFF"/>
          </w:tcPr>
          <w:p w14:paraId="268FF3D4" w14:textId="77777777" w:rsidR="00171331" w:rsidRPr="00171331" w:rsidRDefault="00171331" w:rsidP="00171331">
            <w:pPr>
              <w:jc w:val="center"/>
            </w:pPr>
            <w:r w:rsidRPr="00171331">
              <w:t>січень – грудень</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Pr>
          <w:p w14:paraId="7B89C9E7" w14:textId="77777777" w:rsidR="00171331" w:rsidRPr="00171331" w:rsidRDefault="00171331" w:rsidP="00171331">
            <w:pPr>
              <w:jc w:val="center"/>
            </w:pPr>
            <w:r w:rsidRPr="00171331">
              <w:t>м. Дніпро</w:t>
            </w:r>
          </w:p>
        </w:tc>
      </w:tr>
    </w:tbl>
    <w:p w14:paraId="0FFD0628" w14:textId="77777777" w:rsidR="004E55C2" w:rsidRDefault="004E55C2">
      <w:pPr>
        <w:rPr>
          <w:color w:val="FF0000"/>
          <w:sz w:val="28"/>
          <w:szCs w:val="28"/>
        </w:rPr>
      </w:pPr>
      <w:r>
        <w:rPr>
          <w:color w:val="FF0000"/>
          <w:sz w:val="28"/>
          <w:szCs w:val="28"/>
        </w:rPr>
        <w:br w:type="page"/>
      </w:r>
    </w:p>
    <w:p w14:paraId="78E1F489" w14:textId="77777777" w:rsidR="001B202F" w:rsidRPr="003312CF" w:rsidRDefault="002A2A65" w:rsidP="001161FE">
      <w:pPr>
        <w:jc w:val="right"/>
        <w:rPr>
          <w:sz w:val="28"/>
          <w:szCs w:val="28"/>
        </w:rPr>
      </w:pPr>
      <w:r w:rsidRPr="003312CF">
        <w:rPr>
          <w:sz w:val="28"/>
          <w:szCs w:val="28"/>
        </w:rPr>
        <w:lastRenderedPageBreak/>
        <w:t>Додаток 3</w:t>
      </w:r>
    </w:p>
    <w:p w14:paraId="0F6F1AF7" w14:textId="77777777" w:rsidR="001B202F" w:rsidRPr="003312CF" w:rsidRDefault="001B202F">
      <w:pPr>
        <w:jc w:val="right"/>
        <w:rPr>
          <w:b/>
          <w:sz w:val="28"/>
          <w:szCs w:val="28"/>
        </w:rPr>
      </w:pPr>
    </w:p>
    <w:p w14:paraId="346A3E7D" w14:textId="77777777" w:rsidR="001B202F" w:rsidRPr="003312CF" w:rsidRDefault="002A2A65">
      <w:pPr>
        <w:jc w:val="center"/>
        <w:rPr>
          <w:b/>
          <w:sz w:val="28"/>
          <w:szCs w:val="28"/>
        </w:rPr>
      </w:pPr>
      <w:r w:rsidRPr="003312CF">
        <w:rPr>
          <w:b/>
          <w:sz w:val="28"/>
          <w:szCs w:val="28"/>
        </w:rPr>
        <w:t xml:space="preserve">Календар відзначення свят, подій, ювілейних та пам’ятних дат </w:t>
      </w:r>
    </w:p>
    <w:p w14:paraId="6AEC0332" w14:textId="25076487" w:rsidR="001B202F" w:rsidRPr="003312CF" w:rsidRDefault="003312CF">
      <w:pPr>
        <w:jc w:val="center"/>
        <w:rPr>
          <w:b/>
          <w:sz w:val="28"/>
          <w:szCs w:val="28"/>
        </w:rPr>
      </w:pPr>
      <w:r w:rsidRPr="003312CF">
        <w:rPr>
          <w:b/>
          <w:sz w:val="28"/>
          <w:szCs w:val="28"/>
        </w:rPr>
        <w:t>у 2025</w:t>
      </w:r>
      <w:r w:rsidR="002A2A65" w:rsidRPr="003312CF">
        <w:rPr>
          <w:b/>
          <w:sz w:val="28"/>
          <w:szCs w:val="28"/>
        </w:rPr>
        <w:t xml:space="preserve"> році</w:t>
      </w:r>
    </w:p>
    <w:p w14:paraId="7B43816F" w14:textId="77777777" w:rsidR="001B202F" w:rsidRPr="003312CF" w:rsidRDefault="001B202F">
      <w:pPr>
        <w:rPr>
          <w:sz w:val="28"/>
          <w:szCs w:val="28"/>
          <w:highlight w:val="white"/>
        </w:rPr>
      </w:pPr>
    </w:p>
    <w:p w14:paraId="67C96B4B" w14:textId="77777777" w:rsidR="001B202F" w:rsidRPr="003312CF" w:rsidRDefault="001B202F">
      <w:pPr>
        <w:rPr>
          <w:sz w:val="28"/>
          <w:szCs w:val="28"/>
          <w:highlight w:val="white"/>
        </w:rPr>
      </w:pPr>
    </w:p>
    <w:tbl>
      <w:tblPr>
        <w:tblStyle w:val="ad"/>
        <w:tblW w:w="9629"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7791"/>
      </w:tblGrid>
      <w:tr w:rsidR="00BB2639" w:rsidRPr="003312CF" w14:paraId="2CCD0462" w14:textId="77777777">
        <w:trPr>
          <w:trHeight w:val="558"/>
          <w:tblHeader/>
        </w:trPr>
        <w:tc>
          <w:tcPr>
            <w:tcW w:w="1838" w:type="dxa"/>
            <w:vAlign w:val="center"/>
          </w:tcPr>
          <w:p w14:paraId="352612B5" w14:textId="77777777" w:rsidR="001B202F" w:rsidRPr="003312CF" w:rsidRDefault="002A2A65">
            <w:pPr>
              <w:pBdr>
                <w:top w:val="nil"/>
                <w:left w:val="nil"/>
                <w:bottom w:val="nil"/>
                <w:right w:val="nil"/>
                <w:between w:val="nil"/>
              </w:pBdr>
              <w:jc w:val="center"/>
              <w:rPr>
                <w:b/>
              </w:rPr>
            </w:pPr>
            <w:r w:rsidRPr="003312CF">
              <w:rPr>
                <w:b/>
              </w:rPr>
              <w:t>Дата</w:t>
            </w:r>
          </w:p>
        </w:tc>
        <w:tc>
          <w:tcPr>
            <w:tcW w:w="7791" w:type="dxa"/>
            <w:vAlign w:val="center"/>
          </w:tcPr>
          <w:p w14:paraId="10A88A44" w14:textId="77777777" w:rsidR="001B202F" w:rsidRPr="003312CF" w:rsidRDefault="002A2A65">
            <w:pPr>
              <w:pBdr>
                <w:top w:val="nil"/>
                <w:left w:val="nil"/>
                <w:bottom w:val="nil"/>
                <w:right w:val="nil"/>
                <w:between w:val="nil"/>
              </w:pBdr>
              <w:jc w:val="center"/>
              <w:rPr>
                <w:b/>
              </w:rPr>
            </w:pPr>
            <w:r w:rsidRPr="003312CF">
              <w:rPr>
                <w:b/>
              </w:rPr>
              <w:t>Свято, подія</w:t>
            </w:r>
          </w:p>
        </w:tc>
      </w:tr>
      <w:tr w:rsidR="00BB2639" w:rsidRPr="003312CF" w14:paraId="53C4C5A2" w14:textId="77777777">
        <w:trPr>
          <w:trHeight w:val="397"/>
        </w:trPr>
        <w:tc>
          <w:tcPr>
            <w:tcW w:w="1838" w:type="dxa"/>
          </w:tcPr>
          <w:p w14:paraId="502DE77C" w14:textId="77777777" w:rsidR="001B202F" w:rsidRPr="003312CF" w:rsidRDefault="002A2A65">
            <w:pPr>
              <w:pBdr>
                <w:top w:val="nil"/>
                <w:left w:val="nil"/>
                <w:bottom w:val="nil"/>
                <w:right w:val="nil"/>
                <w:between w:val="nil"/>
              </w:pBdr>
            </w:pPr>
            <w:r w:rsidRPr="003312CF">
              <w:t>1 січня</w:t>
            </w:r>
          </w:p>
        </w:tc>
        <w:tc>
          <w:tcPr>
            <w:tcW w:w="7791" w:type="dxa"/>
          </w:tcPr>
          <w:p w14:paraId="0C166F9E" w14:textId="77777777" w:rsidR="001B202F" w:rsidRPr="003312CF" w:rsidRDefault="002A2A65">
            <w:pPr>
              <w:pBdr>
                <w:top w:val="nil"/>
                <w:left w:val="nil"/>
                <w:bottom w:val="nil"/>
                <w:right w:val="nil"/>
                <w:between w:val="nil"/>
              </w:pBdr>
            </w:pPr>
            <w:r w:rsidRPr="003312CF">
              <w:t>Новий рік</w:t>
            </w:r>
          </w:p>
        </w:tc>
      </w:tr>
      <w:tr w:rsidR="00BB2639" w:rsidRPr="003312CF" w14:paraId="74D1FF07" w14:textId="77777777">
        <w:trPr>
          <w:trHeight w:val="397"/>
        </w:trPr>
        <w:tc>
          <w:tcPr>
            <w:tcW w:w="1838" w:type="dxa"/>
          </w:tcPr>
          <w:p w14:paraId="3EDEAB66" w14:textId="77777777" w:rsidR="001B202F" w:rsidRPr="003312CF" w:rsidRDefault="002A2A65">
            <w:pPr>
              <w:pBdr>
                <w:top w:val="nil"/>
                <w:left w:val="nil"/>
                <w:bottom w:val="nil"/>
                <w:right w:val="nil"/>
                <w:between w:val="nil"/>
              </w:pBdr>
            </w:pPr>
            <w:r w:rsidRPr="003312CF">
              <w:t>20 січня</w:t>
            </w:r>
          </w:p>
        </w:tc>
        <w:tc>
          <w:tcPr>
            <w:tcW w:w="7791" w:type="dxa"/>
          </w:tcPr>
          <w:p w14:paraId="7F622FD5" w14:textId="77777777" w:rsidR="001B202F" w:rsidRPr="003312CF" w:rsidRDefault="002A2A65">
            <w:pPr>
              <w:rPr>
                <w:highlight w:val="white"/>
              </w:rPr>
            </w:pPr>
            <w:r w:rsidRPr="003312CF">
              <w:rPr>
                <w:highlight w:val="white"/>
              </w:rPr>
              <w:t>День вшанування захисників Донецького аеропорту в Україні</w:t>
            </w:r>
          </w:p>
        </w:tc>
      </w:tr>
      <w:tr w:rsidR="00BB2639" w:rsidRPr="003312CF" w14:paraId="000DC77E" w14:textId="77777777">
        <w:trPr>
          <w:trHeight w:val="397"/>
        </w:trPr>
        <w:tc>
          <w:tcPr>
            <w:tcW w:w="1838" w:type="dxa"/>
          </w:tcPr>
          <w:p w14:paraId="3731AB1A" w14:textId="77777777" w:rsidR="001B202F" w:rsidRPr="003312CF" w:rsidRDefault="002A2A65">
            <w:pPr>
              <w:pBdr>
                <w:top w:val="nil"/>
                <w:left w:val="nil"/>
                <w:bottom w:val="nil"/>
                <w:right w:val="nil"/>
                <w:between w:val="nil"/>
              </w:pBdr>
            </w:pPr>
            <w:r w:rsidRPr="003312CF">
              <w:t>22 січня</w:t>
            </w:r>
          </w:p>
        </w:tc>
        <w:tc>
          <w:tcPr>
            <w:tcW w:w="7791" w:type="dxa"/>
          </w:tcPr>
          <w:p w14:paraId="077DCC28" w14:textId="77777777" w:rsidR="001B202F" w:rsidRPr="003312CF" w:rsidRDefault="002A2A65">
            <w:pPr>
              <w:pBdr>
                <w:top w:val="nil"/>
                <w:left w:val="nil"/>
                <w:bottom w:val="nil"/>
                <w:right w:val="nil"/>
                <w:between w:val="nil"/>
              </w:pBdr>
            </w:pPr>
            <w:r w:rsidRPr="003312CF">
              <w:t>День Соборності (День злуки)</w:t>
            </w:r>
          </w:p>
        </w:tc>
      </w:tr>
      <w:tr w:rsidR="00BB2639" w:rsidRPr="003312CF" w14:paraId="641A9DA2" w14:textId="77777777">
        <w:trPr>
          <w:trHeight w:val="397"/>
        </w:trPr>
        <w:tc>
          <w:tcPr>
            <w:tcW w:w="1838" w:type="dxa"/>
          </w:tcPr>
          <w:p w14:paraId="2BAADFA7" w14:textId="77777777" w:rsidR="001B202F" w:rsidRPr="003312CF" w:rsidRDefault="002A2A65">
            <w:pPr>
              <w:pBdr>
                <w:top w:val="nil"/>
                <w:left w:val="nil"/>
                <w:bottom w:val="nil"/>
                <w:right w:val="nil"/>
                <w:between w:val="nil"/>
              </w:pBdr>
            </w:pPr>
            <w:r w:rsidRPr="003312CF">
              <w:t>27 січня</w:t>
            </w:r>
          </w:p>
        </w:tc>
        <w:tc>
          <w:tcPr>
            <w:tcW w:w="7791" w:type="dxa"/>
          </w:tcPr>
          <w:p w14:paraId="5552C9F5" w14:textId="77777777" w:rsidR="001B202F" w:rsidRPr="003312CF" w:rsidRDefault="002A2A65">
            <w:pPr>
              <w:pBdr>
                <w:top w:val="nil"/>
                <w:left w:val="nil"/>
                <w:bottom w:val="nil"/>
                <w:right w:val="nil"/>
                <w:between w:val="nil"/>
              </w:pBdr>
            </w:pPr>
            <w:r w:rsidRPr="003312CF">
              <w:t>День пам’яті жертв Голокосту</w:t>
            </w:r>
          </w:p>
        </w:tc>
      </w:tr>
      <w:tr w:rsidR="00BB2639" w:rsidRPr="003312CF" w14:paraId="07CB7DFC" w14:textId="77777777">
        <w:trPr>
          <w:trHeight w:val="397"/>
        </w:trPr>
        <w:tc>
          <w:tcPr>
            <w:tcW w:w="1838" w:type="dxa"/>
          </w:tcPr>
          <w:p w14:paraId="6C1E43B0" w14:textId="77777777" w:rsidR="001B202F" w:rsidRPr="003312CF" w:rsidRDefault="002A2A65">
            <w:pPr>
              <w:pBdr>
                <w:top w:val="nil"/>
                <w:left w:val="nil"/>
                <w:bottom w:val="nil"/>
                <w:right w:val="nil"/>
                <w:between w:val="nil"/>
              </w:pBdr>
            </w:pPr>
            <w:r w:rsidRPr="003312CF">
              <w:t>29 січня</w:t>
            </w:r>
          </w:p>
        </w:tc>
        <w:tc>
          <w:tcPr>
            <w:tcW w:w="7791" w:type="dxa"/>
          </w:tcPr>
          <w:p w14:paraId="6017B018" w14:textId="77777777" w:rsidR="001B202F" w:rsidRPr="003312CF" w:rsidRDefault="002A2A65">
            <w:pPr>
              <w:pBdr>
                <w:top w:val="nil"/>
                <w:left w:val="nil"/>
                <w:bottom w:val="nil"/>
                <w:right w:val="nil"/>
                <w:between w:val="nil"/>
              </w:pBdr>
            </w:pPr>
            <w:r w:rsidRPr="003312CF">
              <w:t>День пам'яті героїв Крут</w:t>
            </w:r>
          </w:p>
        </w:tc>
      </w:tr>
      <w:tr w:rsidR="00BB2639" w:rsidRPr="003312CF" w14:paraId="091D8A9C" w14:textId="77777777">
        <w:trPr>
          <w:trHeight w:val="397"/>
        </w:trPr>
        <w:tc>
          <w:tcPr>
            <w:tcW w:w="1838" w:type="dxa"/>
          </w:tcPr>
          <w:p w14:paraId="24ACEA4A" w14:textId="77777777" w:rsidR="001B202F" w:rsidRPr="003312CF" w:rsidRDefault="002A2A65">
            <w:pPr>
              <w:pBdr>
                <w:top w:val="nil"/>
                <w:left w:val="nil"/>
                <w:bottom w:val="nil"/>
                <w:right w:val="nil"/>
                <w:between w:val="nil"/>
              </w:pBdr>
            </w:pPr>
            <w:r w:rsidRPr="003312CF">
              <w:t>11 лютого</w:t>
            </w:r>
          </w:p>
        </w:tc>
        <w:tc>
          <w:tcPr>
            <w:tcW w:w="7791" w:type="dxa"/>
          </w:tcPr>
          <w:p w14:paraId="18A4E623" w14:textId="77777777" w:rsidR="001B202F" w:rsidRPr="003312CF" w:rsidRDefault="002A2A65">
            <w:pPr>
              <w:pBdr>
                <w:top w:val="nil"/>
                <w:left w:val="nil"/>
                <w:bottom w:val="nil"/>
                <w:right w:val="nil"/>
                <w:between w:val="nil"/>
              </w:pBdr>
            </w:pPr>
            <w:r w:rsidRPr="003312CF">
              <w:t>Міжнародний день жінок і дівчат у науці</w:t>
            </w:r>
          </w:p>
        </w:tc>
      </w:tr>
      <w:tr w:rsidR="00BB2639" w:rsidRPr="003312CF" w14:paraId="4EB990BE" w14:textId="77777777">
        <w:trPr>
          <w:trHeight w:val="397"/>
        </w:trPr>
        <w:tc>
          <w:tcPr>
            <w:tcW w:w="1838" w:type="dxa"/>
          </w:tcPr>
          <w:p w14:paraId="4D5B377F" w14:textId="77777777" w:rsidR="001B202F" w:rsidRPr="003312CF" w:rsidRDefault="002A2A65">
            <w:pPr>
              <w:pBdr>
                <w:top w:val="nil"/>
                <w:left w:val="nil"/>
                <w:bottom w:val="nil"/>
                <w:right w:val="nil"/>
                <w:between w:val="nil"/>
              </w:pBdr>
            </w:pPr>
            <w:r w:rsidRPr="003312CF">
              <w:t>14 лютого</w:t>
            </w:r>
          </w:p>
        </w:tc>
        <w:tc>
          <w:tcPr>
            <w:tcW w:w="7791" w:type="dxa"/>
          </w:tcPr>
          <w:p w14:paraId="3F6CDF26" w14:textId="77777777" w:rsidR="001B202F" w:rsidRPr="003312CF" w:rsidRDefault="002A2A65">
            <w:pPr>
              <w:pBdr>
                <w:top w:val="nil"/>
                <w:left w:val="nil"/>
                <w:bottom w:val="nil"/>
                <w:right w:val="nil"/>
                <w:between w:val="nil"/>
              </w:pBdr>
            </w:pPr>
            <w:r w:rsidRPr="003312CF">
              <w:t>День святого Валентина</w:t>
            </w:r>
          </w:p>
        </w:tc>
      </w:tr>
      <w:tr w:rsidR="00BB2639" w:rsidRPr="003312CF" w14:paraId="0195B281" w14:textId="77777777">
        <w:trPr>
          <w:trHeight w:val="397"/>
        </w:trPr>
        <w:tc>
          <w:tcPr>
            <w:tcW w:w="1838" w:type="dxa"/>
          </w:tcPr>
          <w:p w14:paraId="3FF29DFE" w14:textId="77777777" w:rsidR="001B202F" w:rsidRPr="003312CF" w:rsidRDefault="002A2A65">
            <w:pPr>
              <w:rPr>
                <w:highlight w:val="white"/>
              </w:rPr>
            </w:pPr>
            <w:r w:rsidRPr="003312CF">
              <w:rPr>
                <w:highlight w:val="white"/>
              </w:rPr>
              <w:t>20 лютого</w:t>
            </w:r>
          </w:p>
        </w:tc>
        <w:tc>
          <w:tcPr>
            <w:tcW w:w="7791" w:type="dxa"/>
          </w:tcPr>
          <w:p w14:paraId="59A3F25D" w14:textId="77777777" w:rsidR="001B202F" w:rsidRPr="003312CF" w:rsidRDefault="002A2A65">
            <w:r w:rsidRPr="003312CF">
              <w:rPr>
                <w:highlight w:val="white"/>
              </w:rPr>
              <w:t>День Героїв Небесної сотні</w:t>
            </w:r>
          </w:p>
        </w:tc>
      </w:tr>
      <w:tr w:rsidR="00BB2639" w:rsidRPr="003312CF" w14:paraId="2DD61626" w14:textId="77777777">
        <w:trPr>
          <w:trHeight w:val="397"/>
        </w:trPr>
        <w:tc>
          <w:tcPr>
            <w:tcW w:w="1838" w:type="dxa"/>
          </w:tcPr>
          <w:p w14:paraId="66EDB4BC" w14:textId="77777777" w:rsidR="001B202F" w:rsidRPr="003312CF" w:rsidRDefault="002A2A65">
            <w:pPr>
              <w:rPr>
                <w:highlight w:val="white"/>
              </w:rPr>
            </w:pPr>
            <w:r w:rsidRPr="003312CF">
              <w:rPr>
                <w:highlight w:val="white"/>
              </w:rPr>
              <w:t>21 лютого</w:t>
            </w:r>
          </w:p>
        </w:tc>
        <w:tc>
          <w:tcPr>
            <w:tcW w:w="7791" w:type="dxa"/>
          </w:tcPr>
          <w:p w14:paraId="483B8124" w14:textId="77777777" w:rsidR="001B202F" w:rsidRPr="003312CF" w:rsidRDefault="002A2A65">
            <w:pPr>
              <w:rPr>
                <w:highlight w:val="white"/>
              </w:rPr>
            </w:pPr>
            <w:r w:rsidRPr="003312CF">
              <w:rPr>
                <w:highlight w:val="white"/>
              </w:rPr>
              <w:t>Міжнародний день рідної мови</w:t>
            </w:r>
          </w:p>
        </w:tc>
      </w:tr>
      <w:tr w:rsidR="00BB2639" w:rsidRPr="003312CF" w14:paraId="09E83F95" w14:textId="77777777">
        <w:trPr>
          <w:trHeight w:val="397"/>
        </w:trPr>
        <w:tc>
          <w:tcPr>
            <w:tcW w:w="1838" w:type="dxa"/>
          </w:tcPr>
          <w:p w14:paraId="091C8201" w14:textId="77777777" w:rsidR="001B202F" w:rsidRPr="003312CF" w:rsidRDefault="002A2A65">
            <w:pPr>
              <w:rPr>
                <w:highlight w:val="white"/>
              </w:rPr>
            </w:pPr>
            <w:r w:rsidRPr="003312CF">
              <w:rPr>
                <w:highlight w:val="white"/>
              </w:rPr>
              <w:t>24 лютого</w:t>
            </w:r>
          </w:p>
        </w:tc>
        <w:tc>
          <w:tcPr>
            <w:tcW w:w="7791" w:type="dxa"/>
          </w:tcPr>
          <w:p w14:paraId="25B41DCE" w14:textId="21D726B0" w:rsidR="001B202F" w:rsidRPr="003312CF" w:rsidRDefault="002A2A65">
            <w:pPr>
              <w:rPr>
                <w:highlight w:val="white"/>
              </w:rPr>
            </w:pPr>
            <w:r w:rsidRPr="003312CF">
              <w:rPr>
                <w:highlight w:val="white"/>
              </w:rPr>
              <w:t>П</w:t>
            </w:r>
            <w:r w:rsidR="008368B0" w:rsidRPr="003312CF">
              <w:rPr>
                <w:highlight w:val="white"/>
              </w:rPr>
              <w:t>очаток війни Російської Федерац</w:t>
            </w:r>
            <w:r w:rsidRPr="003312CF">
              <w:rPr>
                <w:highlight w:val="white"/>
              </w:rPr>
              <w:t>ії проти України</w:t>
            </w:r>
          </w:p>
        </w:tc>
      </w:tr>
      <w:tr w:rsidR="00BB2639" w:rsidRPr="003312CF" w14:paraId="5C43E64D" w14:textId="77777777">
        <w:trPr>
          <w:trHeight w:val="397"/>
        </w:trPr>
        <w:tc>
          <w:tcPr>
            <w:tcW w:w="1838" w:type="dxa"/>
          </w:tcPr>
          <w:p w14:paraId="2DDBDF24" w14:textId="77777777" w:rsidR="001B202F" w:rsidRPr="003312CF" w:rsidRDefault="002A2A65">
            <w:pPr>
              <w:rPr>
                <w:highlight w:val="white"/>
              </w:rPr>
            </w:pPr>
            <w:r w:rsidRPr="003312CF">
              <w:rPr>
                <w:highlight w:val="white"/>
              </w:rPr>
              <w:t>25 лютого</w:t>
            </w:r>
          </w:p>
        </w:tc>
        <w:tc>
          <w:tcPr>
            <w:tcW w:w="7791" w:type="dxa"/>
          </w:tcPr>
          <w:p w14:paraId="670C41C4" w14:textId="77777777" w:rsidR="001B202F" w:rsidRPr="003312CF" w:rsidRDefault="002A2A65">
            <w:pPr>
              <w:rPr>
                <w:highlight w:val="white"/>
              </w:rPr>
            </w:pPr>
            <w:r w:rsidRPr="003312CF">
              <w:rPr>
                <w:highlight w:val="white"/>
              </w:rPr>
              <w:t>Перший офіційний Державний герб України</w:t>
            </w:r>
          </w:p>
        </w:tc>
      </w:tr>
      <w:tr w:rsidR="00BB2639" w:rsidRPr="003312CF" w14:paraId="5D79FDD0" w14:textId="77777777">
        <w:trPr>
          <w:trHeight w:val="397"/>
        </w:trPr>
        <w:tc>
          <w:tcPr>
            <w:tcW w:w="1838" w:type="dxa"/>
          </w:tcPr>
          <w:p w14:paraId="33E6F99B" w14:textId="77777777" w:rsidR="001B202F" w:rsidRPr="003312CF" w:rsidRDefault="002A2A65">
            <w:pPr>
              <w:rPr>
                <w:highlight w:val="white"/>
              </w:rPr>
            </w:pPr>
            <w:r w:rsidRPr="003312CF">
              <w:rPr>
                <w:highlight w:val="white"/>
              </w:rPr>
              <w:t>4 березня</w:t>
            </w:r>
          </w:p>
        </w:tc>
        <w:tc>
          <w:tcPr>
            <w:tcW w:w="7791" w:type="dxa"/>
          </w:tcPr>
          <w:p w14:paraId="3F027CC9" w14:textId="77777777" w:rsidR="001B202F" w:rsidRPr="003312CF" w:rsidRDefault="002A2A65">
            <w:pPr>
              <w:rPr>
                <w:highlight w:val="white"/>
              </w:rPr>
            </w:pPr>
            <w:r w:rsidRPr="003312CF">
              <w:rPr>
                <w:highlight w:val="white"/>
              </w:rPr>
              <w:t>Всесвітній день інженерії</w:t>
            </w:r>
          </w:p>
        </w:tc>
      </w:tr>
      <w:tr w:rsidR="00BB2639" w:rsidRPr="003312CF" w14:paraId="18A9C0D7" w14:textId="77777777">
        <w:trPr>
          <w:trHeight w:val="397"/>
        </w:trPr>
        <w:tc>
          <w:tcPr>
            <w:tcW w:w="1838" w:type="dxa"/>
          </w:tcPr>
          <w:p w14:paraId="2C0B09C0" w14:textId="77777777" w:rsidR="001B202F" w:rsidRPr="003312CF" w:rsidRDefault="002A2A65">
            <w:pPr>
              <w:rPr>
                <w:highlight w:val="white"/>
              </w:rPr>
            </w:pPr>
            <w:r w:rsidRPr="003312CF">
              <w:rPr>
                <w:highlight w:val="white"/>
              </w:rPr>
              <w:t>8 березня</w:t>
            </w:r>
          </w:p>
        </w:tc>
        <w:tc>
          <w:tcPr>
            <w:tcW w:w="7791" w:type="dxa"/>
          </w:tcPr>
          <w:p w14:paraId="3E81E7E3" w14:textId="77777777" w:rsidR="001B202F" w:rsidRPr="003312CF" w:rsidRDefault="002A2A65">
            <w:pPr>
              <w:rPr>
                <w:highlight w:val="white"/>
              </w:rPr>
            </w:pPr>
            <w:r w:rsidRPr="003312CF">
              <w:rPr>
                <w:sz w:val="30"/>
                <w:szCs w:val="30"/>
                <w:highlight w:val="white"/>
              </w:rPr>
              <w:t>Міжнародний день боротьби за права жінок і міжнародний мир</w:t>
            </w:r>
          </w:p>
        </w:tc>
      </w:tr>
      <w:tr w:rsidR="00BB2639" w:rsidRPr="003312CF" w14:paraId="155DB337" w14:textId="77777777">
        <w:trPr>
          <w:trHeight w:val="397"/>
        </w:trPr>
        <w:tc>
          <w:tcPr>
            <w:tcW w:w="1838" w:type="dxa"/>
          </w:tcPr>
          <w:p w14:paraId="4357B59F" w14:textId="77777777" w:rsidR="001B202F" w:rsidRPr="003312CF" w:rsidRDefault="002A2A65">
            <w:pPr>
              <w:rPr>
                <w:highlight w:val="white"/>
              </w:rPr>
            </w:pPr>
            <w:r w:rsidRPr="003312CF">
              <w:rPr>
                <w:highlight w:val="white"/>
              </w:rPr>
              <w:t>14 березня</w:t>
            </w:r>
          </w:p>
        </w:tc>
        <w:tc>
          <w:tcPr>
            <w:tcW w:w="7791" w:type="dxa"/>
          </w:tcPr>
          <w:p w14:paraId="16DF7379" w14:textId="77777777" w:rsidR="001B202F" w:rsidRPr="003312CF" w:rsidRDefault="002A2A65">
            <w:pPr>
              <w:rPr>
                <w:highlight w:val="white"/>
              </w:rPr>
            </w:pPr>
            <w:r w:rsidRPr="003312CF">
              <w:rPr>
                <w:highlight w:val="white"/>
              </w:rPr>
              <w:t>День українського добровольця</w:t>
            </w:r>
          </w:p>
        </w:tc>
      </w:tr>
      <w:tr w:rsidR="00BB2639" w:rsidRPr="003312CF" w14:paraId="71543F68" w14:textId="77777777">
        <w:trPr>
          <w:trHeight w:val="397"/>
        </w:trPr>
        <w:tc>
          <w:tcPr>
            <w:tcW w:w="1838" w:type="dxa"/>
          </w:tcPr>
          <w:p w14:paraId="46B0F8AE" w14:textId="77777777" w:rsidR="001B202F" w:rsidRPr="003312CF" w:rsidRDefault="002A2A65">
            <w:pPr>
              <w:rPr>
                <w:highlight w:val="white"/>
              </w:rPr>
            </w:pPr>
            <w:r w:rsidRPr="003312CF">
              <w:rPr>
                <w:highlight w:val="white"/>
              </w:rPr>
              <w:t>26 березня</w:t>
            </w:r>
          </w:p>
        </w:tc>
        <w:tc>
          <w:tcPr>
            <w:tcW w:w="7791" w:type="dxa"/>
          </w:tcPr>
          <w:p w14:paraId="0E4111CB" w14:textId="77777777" w:rsidR="001B202F" w:rsidRPr="003312CF" w:rsidRDefault="002A2A65">
            <w:pPr>
              <w:rPr>
                <w:highlight w:val="white"/>
              </w:rPr>
            </w:pPr>
            <w:r w:rsidRPr="003312CF">
              <w:rPr>
                <w:highlight w:val="white"/>
              </w:rPr>
              <w:t>День національної гвардії України</w:t>
            </w:r>
          </w:p>
        </w:tc>
      </w:tr>
      <w:tr w:rsidR="00BB2639" w:rsidRPr="003312CF" w14:paraId="33638DEA" w14:textId="77777777">
        <w:trPr>
          <w:trHeight w:val="397"/>
        </w:trPr>
        <w:tc>
          <w:tcPr>
            <w:tcW w:w="1838" w:type="dxa"/>
          </w:tcPr>
          <w:p w14:paraId="48116E7E" w14:textId="77777777" w:rsidR="001B202F" w:rsidRPr="003312CF" w:rsidRDefault="002A2A65">
            <w:r w:rsidRPr="003312CF">
              <w:t>1 квітня</w:t>
            </w:r>
          </w:p>
        </w:tc>
        <w:tc>
          <w:tcPr>
            <w:tcW w:w="7791" w:type="dxa"/>
          </w:tcPr>
          <w:p w14:paraId="5FC8BF66" w14:textId="77777777" w:rsidR="001B202F" w:rsidRPr="003312CF" w:rsidRDefault="002A2A65">
            <w:r w:rsidRPr="003312CF">
              <w:t>Перша Конституція</w:t>
            </w:r>
          </w:p>
        </w:tc>
      </w:tr>
      <w:tr w:rsidR="00BB2639" w:rsidRPr="003312CF" w14:paraId="105E46C6" w14:textId="77777777">
        <w:trPr>
          <w:trHeight w:val="397"/>
        </w:trPr>
        <w:tc>
          <w:tcPr>
            <w:tcW w:w="1838" w:type="dxa"/>
          </w:tcPr>
          <w:p w14:paraId="0D480607" w14:textId="77777777" w:rsidR="001B202F" w:rsidRPr="003312CF" w:rsidRDefault="002A2A65">
            <w:r w:rsidRPr="003312CF">
              <w:t>7 квітня</w:t>
            </w:r>
          </w:p>
        </w:tc>
        <w:tc>
          <w:tcPr>
            <w:tcW w:w="7791" w:type="dxa"/>
          </w:tcPr>
          <w:p w14:paraId="1F1C00FA" w14:textId="77777777" w:rsidR="001B202F" w:rsidRPr="003312CF" w:rsidRDefault="002A2A65">
            <w:r w:rsidRPr="003312CF">
              <w:t>Всесвітній день здоров’я</w:t>
            </w:r>
          </w:p>
        </w:tc>
      </w:tr>
      <w:tr w:rsidR="00BB2639" w:rsidRPr="003312CF" w14:paraId="0AFA7C24" w14:textId="77777777">
        <w:trPr>
          <w:trHeight w:val="397"/>
        </w:trPr>
        <w:tc>
          <w:tcPr>
            <w:tcW w:w="1838" w:type="dxa"/>
          </w:tcPr>
          <w:p w14:paraId="0BCDC624" w14:textId="77777777" w:rsidR="001B202F" w:rsidRPr="003312CF" w:rsidRDefault="002A2A65">
            <w:pPr>
              <w:rPr>
                <w:highlight w:val="white"/>
              </w:rPr>
            </w:pPr>
            <w:r w:rsidRPr="003312CF">
              <w:rPr>
                <w:highlight w:val="white"/>
              </w:rPr>
              <w:t>12 квітня</w:t>
            </w:r>
          </w:p>
        </w:tc>
        <w:tc>
          <w:tcPr>
            <w:tcW w:w="7791" w:type="dxa"/>
          </w:tcPr>
          <w:p w14:paraId="70370CFF" w14:textId="77777777" w:rsidR="001B202F" w:rsidRPr="003312CF" w:rsidRDefault="002A2A65">
            <w:pPr>
              <w:rPr>
                <w:highlight w:val="white"/>
              </w:rPr>
            </w:pPr>
            <w:r w:rsidRPr="003312CF">
              <w:t>День працівників ракетно-космічної галузі України</w:t>
            </w:r>
          </w:p>
        </w:tc>
      </w:tr>
      <w:tr w:rsidR="00BB2639" w:rsidRPr="003312CF" w14:paraId="03AC245D" w14:textId="77777777">
        <w:trPr>
          <w:trHeight w:val="397"/>
        </w:trPr>
        <w:tc>
          <w:tcPr>
            <w:tcW w:w="1838" w:type="dxa"/>
          </w:tcPr>
          <w:p w14:paraId="46791AF7" w14:textId="77777777" w:rsidR="001B202F" w:rsidRPr="003312CF" w:rsidRDefault="002A2A65">
            <w:pPr>
              <w:rPr>
                <w:highlight w:val="white"/>
              </w:rPr>
            </w:pPr>
            <w:r w:rsidRPr="003312CF">
              <w:rPr>
                <w:highlight w:val="white"/>
              </w:rPr>
              <w:t>18 квітня</w:t>
            </w:r>
          </w:p>
        </w:tc>
        <w:tc>
          <w:tcPr>
            <w:tcW w:w="7791" w:type="dxa"/>
          </w:tcPr>
          <w:p w14:paraId="2F0C3DD0" w14:textId="77777777" w:rsidR="001B202F" w:rsidRPr="003312CF" w:rsidRDefault="002A2A65">
            <w:r w:rsidRPr="003312CF">
              <w:rPr>
                <w:highlight w:val="white"/>
              </w:rPr>
              <w:t>Всесвітній день радіоаматора</w:t>
            </w:r>
          </w:p>
        </w:tc>
      </w:tr>
      <w:tr w:rsidR="008368B0" w:rsidRPr="003312CF" w14:paraId="3D7BB2F8" w14:textId="77777777">
        <w:trPr>
          <w:trHeight w:val="397"/>
        </w:trPr>
        <w:tc>
          <w:tcPr>
            <w:tcW w:w="1838" w:type="dxa"/>
          </w:tcPr>
          <w:p w14:paraId="6439F9A1" w14:textId="4D8D9DD3" w:rsidR="008368B0" w:rsidRPr="003312CF" w:rsidRDefault="008368B0">
            <w:pPr>
              <w:rPr>
                <w:highlight w:val="white"/>
              </w:rPr>
            </w:pPr>
            <w:r w:rsidRPr="003312CF">
              <w:rPr>
                <w:highlight w:val="white"/>
              </w:rPr>
              <w:t>20 квітня</w:t>
            </w:r>
          </w:p>
        </w:tc>
        <w:tc>
          <w:tcPr>
            <w:tcW w:w="7791" w:type="dxa"/>
          </w:tcPr>
          <w:p w14:paraId="1F2A86A2" w14:textId="46299191" w:rsidR="008368B0" w:rsidRPr="003312CF" w:rsidRDefault="008368B0">
            <w:pPr>
              <w:rPr>
                <w:highlight w:val="white"/>
              </w:rPr>
            </w:pPr>
            <w:r w:rsidRPr="003312CF">
              <w:rPr>
                <w:highlight w:val="white"/>
              </w:rPr>
              <w:t>Великдень</w:t>
            </w:r>
          </w:p>
        </w:tc>
      </w:tr>
      <w:tr w:rsidR="008368B0" w:rsidRPr="003312CF" w14:paraId="45BDA084" w14:textId="77777777">
        <w:trPr>
          <w:trHeight w:val="397"/>
        </w:trPr>
        <w:tc>
          <w:tcPr>
            <w:tcW w:w="1838" w:type="dxa"/>
          </w:tcPr>
          <w:p w14:paraId="7DFBC86B" w14:textId="77777777" w:rsidR="008368B0" w:rsidRPr="003312CF" w:rsidRDefault="008368B0">
            <w:r w:rsidRPr="003312CF">
              <w:t>21 квітня</w:t>
            </w:r>
          </w:p>
        </w:tc>
        <w:tc>
          <w:tcPr>
            <w:tcW w:w="7791" w:type="dxa"/>
          </w:tcPr>
          <w:p w14:paraId="3F449965" w14:textId="77777777" w:rsidR="008368B0" w:rsidRPr="003312CF" w:rsidRDefault="008368B0">
            <w:r w:rsidRPr="003312CF">
              <w:t>Всесвітній день творчості та інноваційної діяльності</w:t>
            </w:r>
          </w:p>
        </w:tc>
      </w:tr>
      <w:tr w:rsidR="008368B0" w:rsidRPr="003312CF" w14:paraId="3349FBD0" w14:textId="77777777">
        <w:trPr>
          <w:trHeight w:val="397"/>
        </w:trPr>
        <w:tc>
          <w:tcPr>
            <w:tcW w:w="1838" w:type="dxa"/>
          </w:tcPr>
          <w:p w14:paraId="16C3C637" w14:textId="77777777" w:rsidR="008368B0" w:rsidRPr="003312CF" w:rsidRDefault="008368B0">
            <w:r w:rsidRPr="003312CF">
              <w:t>22 квітня</w:t>
            </w:r>
          </w:p>
        </w:tc>
        <w:tc>
          <w:tcPr>
            <w:tcW w:w="7791" w:type="dxa"/>
          </w:tcPr>
          <w:p w14:paraId="6F97F2C9" w14:textId="77777777" w:rsidR="008368B0" w:rsidRPr="003312CF" w:rsidRDefault="008368B0">
            <w:r w:rsidRPr="003312CF">
              <w:t>Міжнародний день Землі</w:t>
            </w:r>
          </w:p>
        </w:tc>
      </w:tr>
      <w:tr w:rsidR="008368B0" w:rsidRPr="003312CF" w14:paraId="2572DD6C" w14:textId="77777777">
        <w:trPr>
          <w:trHeight w:val="397"/>
        </w:trPr>
        <w:tc>
          <w:tcPr>
            <w:tcW w:w="1838" w:type="dxa"/>
          </w:tcPr>
          <w:p w14:paraId="384E1887" w14:textId="77777777" w:rsidR="008368B0" w:rsidRPr="003312CF" w:rsidRDefault="008368B0">
            <w:r w:rsidRPr="003312CF">
              <w:lastRenderedPageBreak/>
              <w:t>23 квітня</w:t>
            </w:r>
          </w:p>
        </w:tc>
        <w:tc>
          <w:tcPr>
            <w:tcW w:w="7791" w:type="dxa"/>
          </w:tcPr>
          <w:p w14:paraId="270FD533" w14:textId="77777777" w:rsidR="008368B0" w:rsidRPr="003312CF" w:rsidRDefault="008368B0">
            <w:r w:rsidRPr="003312CF">
              <w:t>Всеукраїнський День психолога</w:t>
            </w:r>
          </w:p>
        </w:tc>
      </w:tr>
      <w:tr w:rsidR="008368B0" w:rsidRPr="003312CF" w14:paraId="29659CD9" w14:textId="77777777">
        <w:trPr>
          <w:trHeight w:val="397"/>
        </w:trPr>
        <w:tc>
          <w:tcPr>
            <w:tcW w:w="1838" w:type="dxa"/>
          </w:tcPr>
          <w:p w14:paraId="42A52E2F" w14:textId="77777777" w:rsidR="008368B0" w:rsidRPr="003312CF" w:rsidRDefault="008368B0">
            <w:pPr>
              <w:rPr>
                <w:highlight w:val="white"/>
              </w:rPr>
            </w:pPr>
            <w:r w:rsidRPr="003312CF">
              <w:rPr>
                <w:highlight w:val="white"/>
              </w:rPr>
              <w:t>26 квітня</w:t>
            </w:r>
          </w:p>
        </w:tc>
        <w:tc>
          <w:tcPr>
            <w:tcW w:w="7791" w:type="dxa"/>
          </w:tcPr>
          <w:p w14:paraId="55E99285" w14:textId="77777777" w:rsidR="008368B0" w:rsidRPr="003312CF" w:rsidRDefault="008368B0">
            <w:pPr>
              <w:rPr>
                <w:highlight w:val="white"/>
              </w:rPr>
            </w:pPr>
            <w:r w:rsidRPr="003312CF">
              <w:rPr>
                <w:highlight w:val="white"/>
              </w:rPr>
              <w:t xml:space="preserve">Міжнародний день пам’яті Чорнобиля </w:t>
            </w:r>
          </w:p>
          <w:p w14:paraId="7CA6E329" w14:textId="77777777" w:rsidR="008368B0" w:rsidRPr="003312CF" w:rsidRDefault="008368B0">
            <w:pPr>
              <w:rPr>
                <w:highlight w:val="white"/>
              </w:rPr>
            </w:pPr>
            <w:r w:rsidRPr="003312CF">
              <w:rPr>
                <w:highlight w:val="white"/>
              </w:rPr>
              <w:t>Міжнародний день пам’яті жертв радіаційних аварій і катастроф (Міжнародний день пам’яті про чорнобильську катастрофу);</w:t>
            </w:r>
          </w:p>
        </w:tc>
      </w:tr>
      <w:tr w:rsidR="008368B0" w:rsidRPr="003312CF" w14:paraId="6AF95C01" w14:textId="77777777">
        <w:trPr>
          <w:trHeight w:val="397"/>
        </w:trPr>
        <w:tc>
          <w:tcPr>
            <w:tcW w:w="1838" w:type="dxa"/>
          </w:tcPr>
          <w:p w14:paraId="3A3EFB89" w14:textId="77777777" w:rsidR="008368B0" w:rsidRPr="003312CF" w:rsidRDefault="008368B0">
            <w:pPr>
              <w:rPr>
                <w:highlight w:val="white"/>
              </w:rPr>
            </w:pPr>
            <w:r w:rsidRPr="003312CF">
              <w:rPr>
                <w:highlight w:val="white"/>
              </w:rPr>
              <w:t>27 квітня</w:t>
            </w:r>
          </w:p>
        </w:tc>
        <w:tc>
          <w:tcPr>
            <w:tcW w:w="7791" w:type="dxa"/>
          </w:tcPr>
          <w:p w14:paraId="1D449448" w14:textId="77777777" w:rsidR="008368B0" w:rsidRPr="003312CF" w:rsidRDefault="008368B0">
            <w:pPr>
              <w:rPr>
                <w:highlight w:val="white"/>
              </w:rPr>
            </w:pPr>
            <w:r w:rsidRPr="003312CF">
              <w:rPr>
                <w:highlight w:val="white"/>
              </w:rPr>
              <w:t>Всесвітній день дизайну</w:t>
            </w:r>
          </w:p>
        </w:tc>
      </w:tr>
      <w:tr w:rsidR="008368B0" w:rsidRPr="003312CF" w14:paraId="61CC1AF4" w14:textId="77777777">
        <w:trPr>
          <w:trHeight w:val="397"/>
        </w:trPr>
        <w:tc>
          <w:tcPr>
            <w:tcW w:w="1838" w:type="dxa"/>
          </w:tcPr>
          <w:p w14:paraId="7B4B87FF" w14:textId="77777777" w:rsidR="008368B0" w:rsidRPr="003312CF" w:rsidRDefault="008368B0">
            <w:pPr>
              <w:rPr>
                <w:highlight w:val="white"/>
              </w:rPr>
            </w:pPr>
            <w:r w:rsidRPr="003312CF">
              <w:rPr>
                <w:highlight w:val="white"/>
              </w:rPr>
              <w:t>28 квітня</w:t>
            </w:r>
          </w:p>
        </w:tc>
        <w:tc>
          <w:tcPr>
            <w:tcW w:w="7791" w:type="dxa"/>
          </w:tcPr>
          <w:p w14:paraId="1BAD48BC" w14:textId="77777777" w:rsidR="008368B0" w:rsidRPr="003312CF" w:rsidRDefault="008368B0">
            <w:r w:rsidRPr="003312CF">
              <w:t>Міжнародний день пам'яті всіх жертв праці (Міжнародний день пам'яті трудящих)</w:t>
            </w:r>
          </w:p>
        </w:tc>
      </w:tr>
      <w:tr w:rsidR="008368B0" w:rsidRPr="003312CF" w14:paraId="21BE4674" w14:textId="77777777">
        <w:trPr>
          <w:trHeight w:val="397"/>
        </w:trPr>
        <w:tc>
          <w:tcPr>
            <w:tcW w:w="1838" w:type="dxa"/>
          </w:tcPr>
          <w:p w14:paraId="6E32E77E" w14:textId="77777777" w:rsidR="008368B0" w:rsidRPr="003312CF" w:rsidRDefault="008368B0">
            <w:pPr>
              <w:rPr>
                <w:highlight w:val="white"/>
              </w:rPr>
            </w:pPr>
            <w:r w:rsidRPr="003312CF">
              <w:t>29 квітня</w:t>
            </w:r>
          </w:p>
        </w:tc>
        <w:tc>
          <w:tcPr>
            <w:tcW w:w="7791" w:type="dxa"/>
          </w:tcPr>
          <w:p w14:paraId="31E7B959" w14:textId="0BDB85FD" w:rsidR="008368B0" w:rsidRPr="003312CF" w:rsidRDefault="008368B0">
            <w:r w:rsidRPr="003312CF">
              <w:t>День пам’яті всіх жертв застосування хімічної зброї</w:t>
            </w:r>
          </w:p>
        </w:tc>
      </w:tr>
      <w:tr w:rsidR="008368B0" w:rsidRPr="003312CF" w14:paraId="68FB2253" w14:textId="77777777">
        <w:trPr>
          <w:trHeight w:val="397"/>
        </w:trPr>
        <w:tc>
          <w:tcPr>
            <w:tcW w:w="1838" w:type="dxa"/>
          </w:tcPr>
          <w:p w14:paraId="1BA18FAF" w14:textId="77777777" w:rsidR="008368B0" w:rsidRPr="003312CF" w:rsidRDefault="008368B0">
            <w:pPr>
              <w:rPr>
                <w:highlight w:val="white"/>
              </w:rPr>
            </w:pPr>
            <w:r w:rsidRPr="003312CF">
              <w:rPr>
                <w:highlight w:val="white"/>
              </w:rPr>
              <w:t>1 травня</w:t>
            </w:r>
          </w:p>
        </w:tc>
        <w:tc>
          <w:tcPr>
            <w:tcW w:w="7791" w:type="dxa"/>
          </w:tcPr>
          <w:p w14:paraId="2011E140" w14:textId="77777777" w:rsidR="008368B0" w:rsidRPr="003312CF" w:rsidRDefault="008368B0">
            <w:pPr>
              <w:rPr>
                <w:highlight w:val="white"/>
              </w:rPr>
            </w:pPr>
            <w:r w:rsidRPr="003312CF">
              <w:rPr>
                <w:highlight w:val="white"/>
              </w:rPr>
              <w:t>День праці</w:t>
            </w:r>
          </w:p>
        </w:tc>
      </w:tr>
      <w:tr w:rsidR="008368B0" w:rsidRPr="003312CF" w14:paraId="4C06603E" w14:textId="77777777">
        <w:trPr>
          <w:trHeight w:val="397"/>
        </w:trPr>
        <w:tc>
          <w:tcPr>
            <w:tcW w:w="1838" w:type="dxa"/>
          </w:tcPr>
          <w:p w14:paraId="4AAC1B8B" w14:textId="77777777" w:rsidR="008368B0" w:rsidRPr="003312CF" w:rsidRDefault="008368B0">
            <w:pPr>
              <w:rPr>
                <w:highlight w:val="white"/>
              </w:rPr>
            </w:pPr>
            <w:r w:rsidRPr="003312CF">
              <w:rPr>
                <w:highlight w:val="white"/>
              </w:rPr>
              <w:t>18 травня</w:t>
            </w:r>
          </w:p>
        </w:tc>
        <w:tc>
          <w:tcPr>
            <w:tcW w:w="7791" w:type="dxa"/>
          </w:tcPr>
          <w:p w14:paraId="47A97BFC" w14:textId="77777777" w:rsidR="008368B0" w:rsidRPr="003312CF" w:rsidRDefault="008368B0">
            <w:r w:rsidRPr="003312CF">
              <w:rPr>
                <w:highlight w:val="white"/>
              </w:rPr>
              <w:t>Міжнародний день астрономії</w:t>
            </w:r>
          </w:p>
        </w:tc>
      </w:tr>
      <w:tr w:rsidR="008368B0" w:rsidRPr="003312CF" w14:paraId="5F6EA2DD" w14:textId="77777777">
        <w:trPr>
          <w:trHeight w:val="397"/>
        </w:trPr>
        <w:tc>
          <w:tcPr>
            <w:tcW w:w="1838" w:type="dxa"/>
          </w:tcPr>
          <w:p w14:paraId="2BA7015E" w14:textId="77777777" w:rsidR="008368B0" w:rsidRPr="003312CF" w:rsidRDefault="008368B0">
            <w:pPr>
              <w:rPr>
                <w:highlight w:val="white"/>
              </w:rPr>
            </w:pPr>
            <w:r w:rsidRPr="003312CF">
              <w:rPr>
                <w:highlight w:val="white"/>
              </w:rPr>
              <w:t>8 травня</w:t>
            </w:r>
          </w:p>
        </w:tc>
        <w:tc>
          <w:tcPr>
            <w:tcW w:w="7791" w:type="dxa"/>
          </w:tcPr>
          <w:p w14:paraId="40EC3AA1" w14:textId="77777777" w:rsidR="008368B0" w:rsidRPr="003312CF" w:rsidRDefault="008368B0">
            <w:pPr>
              <w:rPr>
                <w:highlight w:val="white"/>
              </w:rPr>
            </w:pPr>
            <w:r w:rsidRPr="003312CF">
              <w:rPr>
                <w:highlight w:val="white"/>
              </w:rPr>
              <w:t xml:space="preserve">День Перемоги над нацизмом у Другій світовій війні </w:t>
            </w:r>
          </w:p>
          <w:p w14:paraId="41921744" w14:textId="77777777" w:rsidR="008368B0" w:rsidRPr="003312CF" w:rsidRDefault="008368B0">
            <w:pPr>
              <w:rPr>
                <w:highlight w:val="white"/>
              </w:rPr>
            </w:pPr>
            <w:r w:rsidRPr="003312CF">
              <w:rPr>
                <w:highlight w:val="white"/>
              </w:rPr>
              <w:t>День пам’яті та примирення в Україні</w:t>
            </w:r>
          </w:p>
          <w:p w14:paraId="1C93714F" w14:textId="77777777" w:rsidR="008368B0" w:rsidRPr="003312CF" w:rsidRDefault="008368B0">
            <w:pPr>
              <w:rPr>
                <w:highlight w:val="white"/>
              </w:rPr>
            </w:pPr>
            <w:r w:rsidRPr="003312CF">
              <w:rPr>
                <w:highlight w:val="white"/>
              </w:rPr>
              <w:t>Дні пам’яті та примирення, присвячені пам’яті жертв Другої світової війни</w:t>
            </w:r>
          </w:p>
        </w:tc>
      </w:tr>
      <w:tr w:rsidR="008368B0" w:rsidRPr="003312CF" w14:paraId="5209371C" w14:textId="77777777">
        <w:trPr>
          <w:trHeight w:val="397"/>
        </w:trPr>
        <w:tc>
          <w:tcPr>
            <w:tcW w:w="1838" w:type="dxa"/>
          </w:tcPr>
          <w:p w14:paraId="326AD6D9" w14:textId="77777777" w:rsidR="008368B0" w:rsidRPr="003312CF" w:rsidRDefault="008368B0">
            <w:pPr>
              <w:rPr>
                <w:highlight w:val="white"/>
              </w:rPr>
            </w:pPr>
            <w:r w:rsidRPr="003312CF">
              <w:rPr>
                <w:highlight w:val="white"/>
              </w:rPr>
              <w:t>9 травня</w:t>
            </w:r>
          </w:p>
        </w:tc>
        <w:tc>
          <w:tcPr>
            <w:tcW w:w="7791" w:type="dxa"/>
          </w:tcPr>
          <w:p w14:paraId="47C0FF26" w14:textId="77777777" w:rsidR="008368B0" w:rsidRPr="003312CF" w:rsidRDefault="008368B0">
            <w:pPr>
              <w:rPr>
                <w:highlight w:val="white"/>
              </w:rPr>
            </w:pPr>
            <w:r w:rsidRPr="003312CF">
              <w:rPr>
                <w:highlight w:val="white"/>
              </w:rPr>
              <w:t>Другий день пам'яті і примирення (ООН: Дні пам'яті та примирення, присвячені пам'яті жертв Другої світової війни відзначаються щорічно згідно з Резолюцією Генеральної Асамблеї № A/RES/59/26 від 22 листопада 2004 року);</w:t>
            </w:r>
          </w:p>
        </w:tc>
      </w:tr>
      <w:tr w:rsidR="008368B0" w:rsidRPr="003312CF" w14:paraId="3F7A73BC" w14:textId="77777777">
        <w:trPr>
          <w:trHeight w:val="397"/>
        </w:trPr>
        <w:tc>
          <w:tcPr>
            <w:tcW w:w="1838" w:type="dxa"/>
          </w:tcPr>
          <w:p w14:paraId="46941300" w14:textId="77777777" w:rsidR="008368B0" w:rsidRPr="003312CF" w:rsidRDefault="008368B0">
            <w:r w:rsidRPr="003312CF">
              <w:t>9 травня</w:t>
            </w:r>
          </w:p>
        </w:tc>
        <w:tc>
          <w:tcPr>
            <w:tcW w:w="7791" w:type="dxa"/>
          </w:tcPr>
          <w:p w14:paraId="39A9BB12" w14:textId="77777777" w:rsidR="008368B0" w:rsidRPr="003312CF" w:rsidRDefault="008368B0">
            <w:r w:rsidRPr="003312CF">
              <w:t>День Європи</w:t>
            </w:r>
          </w:p>
        </w:tc>
      </w:tr>
      <w:tr w:rsidR="008368B0" w:rsidRPr="003312CF" w14:paraId="308077D0" w14:textId="77777777">
        <w:trPr>
          <w:trHeight w:val="397"/>
        </w:trPr>
        <w:tc>
          <w:tcPr>
            <w:tcW w:w="1838" w:type="dxa"/>
          </w:tcPr>
          <w:p w14:paraId="57B6D71A" w14:textId="77777777" w:rsidR="008368B0" w:rsidRPr="003312CF" w:rsidRDefault="008368B0">
            <w:pPr>
              <w:rPr>
                <w:highlight w:val="white"/>
              </w:rPr>
            </w:pPr>
            <w:r w:rsidRPr="003312CF">
              <w:rPr>
                <w:highlight w:val="white"/>
              </w:rPr>
              <w:t>12 травня</w:t>
            </w:r>
          </w:p>
        </w:tc>
        <w:tc>
          <w:tcPr>
            <w:tcW w:w="7791" w:type="dxa"/>
          </w:tcPr>
          <w:p w14:paraId="1C66D830" w14:textId="77777777" w:rsidR="008368B0" w:rsidRPr="003312CF" w:rsidRDefault="008368B0">
            <w:pPr>
              <w:rPr>
                <w:highlight w:val="white"/>
              </w:rPr>
            </w:pPr>
            <w:r w:rsidRPr="003312CF">
              <w:rPr>
                <w:highlight w:val="white"/>
              </w:rPr>
              <w:t>День матері</w:t>
            </w:r>
          </w:p>
        </w:tc>
      </w:tr>
      <w:tr w:rsidR="008368B0" w:rsidRPr="003312CF" w14:paraId="3E2854F7" w14:textId="77777777">
        <w:trPr>
          <w:trHeight w:val="397"/>
        </w:trPr>
        <w:tc>
          <w:tcPr>
            <w:tcW w:w="1838" w:type="dxa"/>
          </w:tcPr>
          <w:p w14:paraId="4B814040" w14:textId="77777777" w:rsidR="008368B0" w:rsidRPr="003312CF" w:rsidRDefault="008368B0">
            <w:r w:rsidRPr="003312CF">
              <w:t>15 травня</w:t>
            </w:r>
          </w:p>
        </w:tc>
        <w:tc>
          <w:tcPr>
            <w:tcW w:w="7791" w:type="dxa"/>
          </w:tcPr>
          <w:p w14:paraId="388AC159" w14:textId="77777777" w:rsidR="008368B0" w:rsidRPr="003312CF" w:rsidRDefault="008368B0">
            <w:r w:rsidRPr="003312CF">
              <w:t>День сім’ї в Україні</w:t>
            </w:r>
          </w:p>
        </w:tc>
      </w:tr>
      <w:tr w:rsidR="008368B0" w:rsidRPr="003312CF" w14:paraId="0B85B28D" w14:textId="77777777">
        <w:trPr>
          <w:trHeight w:val="397"/>
        </w:trPr>
        <w:tc>
          <w:tcPr>
            <w:tcW w:w="1838" w:type="dxa"/>
          </w:tcPr>
          <w:p w14:paraId="2C505535" w14:textId="2E17221A" w:rsidR="008368B0" w:rsidRPr="003312CF" w:rsidRDefault="003312CF">
            <w:r w:rsidRPr="003312CF">
              <w:t>15</w:t>
            </w:r>
            <w:r w:rsidR="008368B0" w:rsidRPr="003312CF">
              <w:t xml:space="preserve"> травня</w:t>
            </w:r>
          </w:p>
        </w:tc>
        <w:tc>
          <w:tcPr>
            <w:tcW w:w="7791" w:type="dxa"/>
          </w:tcPr>
          <w:p w14:paraId="20E1A50D" w14:textId="77777777" w:rsidR="008368B0" w:rsidRPr="003312CF" w:rsidRDefault="008368B0">
            <w:r w:rsidRPr="003312CF">
              <w:t xml:space="preserve">Всесвітній день вишиванки </w:t>
            </w:r>
          </w:p>
        </w:tc>
      </w:tr>
      <w:tr w:rsidR="008368B0" w:rsidRPr="003312CF" w14:paraId="24C0619C" w14:textId="77777777">
        <w:trPr>
          <w:trHeight w:val="397"/>
        </w:trPr>
        <w:tc>
          <w:tcPr>
            <w:tcW w:w="1838" w:type="dxa"/>
          </w:tcPr>
          <w:p w14:paraId="231F81FF" w14:textId="77777777" w:rsidR="008368B0" w:rsidRPr="003312CF" w:rsidRDefault="008368B0">
            <w:r w:rsidRPr="003312CF">
              <w:t>18 травня</w:t>
            </w:r>
          </w:p>
        </w:tc>
        <w:tc>
          <w:tcPr>
            <w:tcW w:w="7791" w:type="dxa"/>
          </w:tcPr>
          <w:p w14:paraId="0ACAE503" w14:textId="77777777" w:rsidR="008368B0" w:rsidRPr="003312CF" w:rsidRDefault="008368B0">
            <w:r w:rsidRPr="003312CF">
              <w:t>День науки</w:t>
            </w:r>
          </w:p>
        </w:tc>
      </w:tr>
      <w:tr w:rsidR="008368B0" w:rsidRPr="003312CF" w14:paraId="04CD349B" w14:textId="77777777">
        <w:trPr>
          <w:trHeight w:val="397"/>
        </w:trPr>
        <w:tc>
          <w:tcPr>
            <w:tcW w:w="1838" w:type="dxa"/>
          </w:tcPr>
          <w:p w14:paraId="036D5606" w14:textId="77777777" w:rsidR="008368B0" w:rsidRPr="003312CF" w:rsidRDefault="008368B0">
            <w:r w:rsidRPr="003312CF">
              <w:t>19 травня</w:t>
            </w:r>
          </w:p>
        </w:tc>
        <w:tc>
          <w:tcPr>
            <w:tcW w:w="7791" w:type="dxa"/>
          </w:tcPr>
          <w:p w14:paraId="1489C813" w14:textId="77777777" w:rsidR="008368B0" w:rsidRPr="003312CF" w:rsidRDefault="008368B0">
            <w:r w:rsidRPr="003312CF">
              <w:t>День пам’яті жертв політичних репресій</w:t>
            </w:r>
          </w:p>
        </w:tc>
      </w:tr>
      <w:tr w:rsidR="00EF0115" w:rsidRPr="003312CF" w14:paraId="5F08C0A2" w14:textId="77777777">
        <w:trPr>
          <w:trHeight w:val="397"/>
        </w:trPr>
        <w:tc>
          <w:tcPr>
            <w:tcW w:w="1838" w:type="dxa"/>
          </w:tcPr>
          <w:p w14:paraId="786C08E9" w14:textId="6DD2E45C" w:rsidR="00EF0115" w:rsidRPr="003312CF" w:rsidRDefault="00EF0115">
            <w:r>
              <w:t>21 травня</w:t>
            </w:r>
          </w:p>
        </w:tc>
        <w:tc>
          <w:tcPr>
            <w:tcW w:w="7791" w:type="dxa"/>
          </w:tcPr>
          <w:p w14:paraId="639ED2C5" w14:textId="6EC5137C" w:rsidR="00EF0115" w:rsidRPr="003312CF" w:rsidRDefault="00EF0115">
            <w:r>
              <w:t>День міжнаціональної злагоди та культурного розмаїття</w:t>
            </w:r>
          </w:p>
        </w:tc>
      </w:tr>
      <w:tr w:rsidR="008368B0" w:rsidRPr="003312CF" w14:paraId="00F2FA1B" w14:textId="77777777">
        <w:trPr>
          <w:trHeight w:val="397"/>
        </w:trPr>
        <w:tc>
          <w:tcPr>
            <w:tcW w:w="1838" w:type="dxa"/>
          </w:tcPr>
          <w:p w14:paraId="4F67DE86" w14:textId="77777777" w:rsidR="008368B0" w:rsidRPr="003312CF" w:rsidRDefault="008368B0">
            <w:r w:rsidRPr="003312CF">
              <w:t>23 травня</w:t>
            </w:r>
          </w:p>
        </w:tc>
        <w:tc>
          <w:tcPr>
            <w:tcW w:w="7791" w:type="dxa"/>
          </w:tcPr>
          <w:p w14:paraId="5ED087B4" w14:textId="77777777" w:rsidR="008368B0" w:rsidRPr="003312CF" w:rsidRDefault="008368B0">
            <w:r w:rsidRPr="003312CF">
              <w:t>День Героїв в Україні</w:t>
            </w:r>
          </w:p>
        </w:tc>
      </w:tr>
      <w:tr w:rsidR="008368B0" w:rsidRPr="003312CF" w14:paraId="520F41AD" w14:textId="77777777">
        <w:trPr>
          <w:trHeight w:val="397"/>
        </w:trPr>
        <w:tc>
          <w:tcPr>
            <w:tcW w:w="1838" w:type="dxa"/>
          </w:tcPr>
          <w:p w14:paraId="04719F00" w14:textId="77777777" w:rsidR="008368B0" w:rsidRPr="003312CF" w:rsidRDefault="008368B0">
            <w:r w:rsidRPr="003312CF">
              <w:t>24 травня</w:t>
            </w:r>
          </w:p>
        </w:tc>
        <w:tc>
          <w:tcPr>
            <w:tcW w:w="7791" w:type="dxa"/>
          </w:tcPr>
          <w:p w14:paraId="15ED7787" w14:textId="77777777" w:rsidR="008368B0" w:rsidRPr="003312CF" w:rsidRDefault="008368B0">
            <w:r w:rsidRPr="003312CF">
              <w:t>День слов’янської писемності і культури</w:t>
            </w:r>
          </w:p>
        </w:tc>
      </w:tr>
      <w:tr w:rsidR="008368B0" w:rsidRPr="003312CF" w14:paraId="43DB562A" w14:textId="77777777">
        <w:trPr>
          <w:trHeight w:val="397"/>
        </w:trPr>
        <w:tc>
          <w:tcPr>
            <w:tcW w:w="1838" w:type="dxa"/>
          </w:tcPr>
          <w:p w14:paraId="2E577D4B" w14:textId="77777777" w:rsidR="008368B0" w:rsidRPr="003312CF" w:rsidRDefault="008368B0">
            <w:pPr>
              <w:rPr>
                <w:highlight w:val="white"/>
              </w:rPr>
            </w:pPr>
            <w:r w:rsidRPr="003312CF">
              <w:rPr>
                <w:highlight w:val="white"/>
              </w:rPr>
              <w:t>1 червня</w:t>
            </w:r>
          </w:p>
        </w:tc>
        <w:tc>
          <w:tcPr>
            <w:tcW w:w="7791" w:type="dxa"/>
          </w:tcPr>
          <w:p w14:paraId="6D6E846E" w14:textId="77777777" w:rsidR="008368B0" w:rsidRPr="003312CF" w:rsidRDefault="008368B0">
            <w:pPr>
              <w:rPr>
                <w:highlight w:val="white"/>
              </w:rPr>
            </w:pPr>
            <w:r w:rsidRPr="003312CF">
              <w:rPr>
                <w:highlight w:val="white"/>
              </w:rPr>
              <w:t>Міжнародний День захисту дітей</w:t>
            </w:r>
          </w:p>
        </w:tc>
      </w:tr>
      <w:tr w:rsidR="008368B0" w:rsidRPr="003312CF" w14:paraId="0B448610" w14:textId="77777777">
        <w:trPr>
          <w:trHeight w:val="397"/>
        </w:trPr>
        <w:tc>
          <w:tcPr>
            <w:tcW w:w="1838" w:type="dxa"/>
          </w:tcPr>
          <w:p w14:paraId="508559CE" w14:textId="77777777" w:rsidR="008368B0" w:rsidRPr="003312CF" w:rsidRDefault="008368B0">
            <w:pPr>
              <w:rPr>
                <w:highlight w:val="white"/>
              </w:rPr>
            </w:pPr>
            <w:r w:rsidRPr="003312CF">
              <w:rPr>
                <w:highlight w:val="white"/>
              </w:rPr>
              <w:t>4 червня</w:t>
            </w:r>
          </w:p>
        </w:tc>
        <w:tc>
          <w:tcPr>
            <w:tcW w:w="7791" w:type="dxa"/>
          </w:tcPr>
          <w:p w14:paraId="26D317CB" w14:textId="77777777" w:rsidR="008368B0" w:rsidRPr="003312CF" w:rsidRDefault="008368B0">
            <w:pPr>
              <w:rPr>
                <w:highlight w:val="white"/>
              </w:rPr>
            </w:pPr>
            <w:r w:rsidRPr="003312CF">
              <w:rPr>
                <w:highlight w:val="white"/>
              </w:rPr>
              <w:t>День пам'яті дітей, загиблих в результаті збройної агресії Російської Федерації проти України</w:t>
            </w:r>
          </w:p>
        </w:tc>
      </w:tr>
      <w:tr w:rsidR="008368B0" w:rsidRPr="003312CF" w14:paraId="0014A6C1" w14:textId="77777777">
        <w:trPr>
          <w:trHeight w:val="397"/>
        </w:trPr>
        <w:tc>
          <w:tcPr>
            <w:tcW w:w="1838" w:type="dxa"/>
          </w:tcPr>
          <w:p w14:paraId="5ED7D9F2" w14:textId="77777777" w:rsidR="008368B0" w:rsidRPr="003312CF" w:rsidRDefault="008368B0">
            <w:pPr>
              <w:rPr>
                <w:highlight w:val="white"/>
              </w:rPr>
            </w:pPr>
            <w:r w:rsidRPr="003312CF">
              <w:rPr>
                <w:highlight w:val="white"/>
              </w:rPr>
              <w:t>6 червня</w:t>
            </w:r>
          </w:p>
        </w:tc>
        <w:tc>
          <w:tcPr>
            <w:tcW w:w="7791" w:type="dxa"/>
          </w:tcPr>
          <w:p w14:paraId="19D0F35B" w14:textId="77777777" w:rsidR="008368B0" w:rsidRPr="003312CF" w:rsidRDefault="008368B0">
            <w:r w:rsidRPr="003312CF">
              <w:rPr>
                <w:highlight w:val="white"/>
              </w:rPr>
              <w:t>День журналіста</w:t>
            </w:r>
          </w:p>
        </w:tc>
      </w:tr>
      <w:tr w:rsidR="008368B0" w:rsidRPr="003312CF" w14:paraId="1D75A279" w14:textId="77777777">
        <w:trPr>
          <w:trHeight w:val="397"/>
        </w:trPr>
        <w:tc>
          <w:tcPr>
            <w:tcW w:w="1838" w:type="dxa"/>
          </w:tcPr>
          <w:p w14:paraId="112588E5" w14:textId="7E714368" w:rsidR="008368B0" w:rsidRPr="003312CF" w:rsidRDefault="008368B0">
            <w:pPr>
              <w:rPr>
                <w:highlight w:val="white"/>
              </w:rPr>
            </w:pPr>
            <w:r w:rsidRPr="003312CF">
              <w:rPr>
                <w:highlight w:val="white"/>
              </w:rPr>
              <w:lastRenderedPageBreak/>
              <w:t>8 червня</w:t>
            </w:r>
          </w:p>
        </w:tc>
        <w:tc>
          <w:tcPr>
            <w:tcW w:w="7791" w:type="dxa"/>
          </w:tcPr>
          <w:p w14:paraId="680185C4" w14:textId="48AD2C1F" w:rsidR="008368B0" w:rsidRPr="003312CF" w:rsidRDefault="008368B0">
            <w:pPr>
              <w:rPr>
                <w:highlight w:val="white"/>
              </w:rPr>
            </w:pPr>
            <w:r w:rsidRPr="003312CF">
              <w:rPr>
                <w:highlight w:val="white"/>
              </w:rPr>
              <w:t>Трійця</w:t>
            </w:r>
          </w:p>
        </w:tc>
      </w:tr>
      <w:tr w:rsidR="008368B0" w:rsidRPr="003312CF" w14:paraId="7B7DAD64" w14:textId="77777777">
        <w:trPr>
          <w:trHeight w:val="397"/>
        </w:trPr>
        <w:tc>
          <w:tcPr>
            <w:tcW w:w="1838" w:type="dxa"/>
          </w:tcPr>
          <w:p w14:paraId="334DF289" w14:textId="77777777" w:rsidR="008368B0" w:rsidRPr="003312CF" w:rsidRDefault="008368B0">
            <w:pPr>
              <w:rPr>
                <w:highlight w:val="white"/>
              </w:rPr>
            </w:pPr>
            <w:r w:rsidRPr="003312CF">
              <w:rPr>
                <w:highlight w:val="white"/>
              </w:rPr>
              <w:t>11 червня</w:t>
            </w:r>
          </w:p>
        </w:tc>
        <w:tc>
          <w:tcPr>
            <w:tcW w:w="7791" w:type="dxa"/>
          </w:tcPr>
          <w:p w14:paraId="505E42FE" w14:textId="77777777" w:rsidR="008368B0" w:rsidRPr="003312CF" w:rsidRDefault="008368B0">
            <w:pPr>
              <w:rPr>
                <w:highlight w:val="white"/>
              </w:rPr>
            </w:pPr>
            <w:r w:rsidRPr="003312CF">
              <w:rPr>
                <w:highlight w:val="white"/>
              </w:rPr>
              <w:t>Всесвітній день пам'яті домашніх тварин (дата на 2024 рік.</w:t>
            </w:r>
          </w:p>
          <w:p w14:paraId="4B3CEDDA" w14:textId="77777777" w:rsidR="008368B0" w:rsidRPr="003312CF" w:rsidRDefault="008368B0">
            <w:pPr>
              <w:rPr>
                <w:highlight w:val="white"/>
              </w:rPr>
            </w:pPr>
            <w:r w:rsidRPr="003312CF">
              <w:rPr>
                <w:highlight w:val="white"/>
              </w:rPr>
              <w:t>Проводять у другий вівторок червня);</w:t>
            </w:r>
          </w:p>
        </w:tc>
      </w:tr>
      <w:tr w:rsidR="008368B0" w:rsidRPr="003312CF" w14:paraId="34A27337" w14:textId="77777777">
        <w:trPr>
          <w:trHeight w:val="397"/>
        </w:trPr>
        <w:tc>
          <w:tcPr>
            <w:tcW w:w="1838" w:type="dxa"/>
          </w:tcPr>
          <w:p w14:paraId="1F71D66F" w14:textId="77777777" w:rsidR="008368B0" w:rsidRPr="003312CF" w:rsidRDefault="008368B0">
            <w:pPr>
              <w:rPr>
                <w:highlight w:val="white"/>
              </w:rPr>
            </w:pPr>
            <w:r w:rsidRPr="003312CF">
              <w:rPr>
                <w:highlight w:val="white"/>
              </w:rPr>
              <w:t>13 червня</w:t>
            </w:r>
          </w:p>
        </w:tc>
        <w:tc>
          <w:tcPr>
            <w:tcW w:w="7791" w:type="dxa"/>
          </w:tcPr>
          <w:p w14:paraId="6D3C1299" w14:textId="77777777" w:rsidR="008368B0" w:rsidRPr="003312CF" w:rsidRDefault="008368B0">
            <w:pPr>
              <w:rPr>
                <w:highlight w:val="white"/>
              </w:rPr>
            </w:pPr>
            <w:r w:rsidRPr="003312CF">
              <w:rPr>
                <w:highlight w:val="white"/>
              </w:rPr>
              <w:t xml:space="preserve"> День визволення Маріуполя від російських окупантів</w:t>
            </w:r>
          </w:p>
        </w:tc>
      </w:tr>
      <w:tr w:rsidR="008368B0" w:rsidRPr="003312CF" w14:paraId="04F751F1" w14:textId="77777777">
        <w:trPr>
          <w:trHeight w:val="397"/>
        </w:trPr>
        <w:tc>
          <w:tcPr>
            <w:tcW w:w="1838" w:type="dxa"/>
          </w:tcPr>
          <w:p w14:paraId="572AD3BB" w14:textId="77777777" w:rsidR="008368B0" w:rsidRPr="003312CF" w:rsidRDefault="008368B0">
            <w:pPr>
              <w:rPr>
                <w:highlight w:val="white"/>
              </w:rPr>
            </w:pPr>
            <w:r w:rsidRPr="003312CF">
              <w:rPr>
                <w:highlight w:val="white"/>
              </w:rPr>
              <w:t>22 червня</w:t>
            </w:r>
          </w:p>
        </w:tc>
        <w:tc>
          <w:tcPr>
            <w:tcW w:w="7791" w:type="dxa"/>
          </w:tcPr>
          <w:p w14:paraId="2109831A" w14:textId="77777777" w:rsidR="008368B0" w:rsidRPr="003312CF" w:rsidRDefault="008368B0">
            <w:pPr>
              <w:rPr>
                <w:highlight w:val="white"/>
              </w:rPr>
            </w:pPr>
            <w:r w:rsidRPr="003312CF">
              <w:rPr>
                <w:highlight w:val="white"/>
              </w:rPr>
              <w:t>День скорботи і вшанування пам’яті жертв війни в Україні</w:t>
            </w:r>
          </w:p>
        </w:tc>
      </w:tr>
      <w:tr w:rsidR="008368B0" w:rsidRPr="003312CF" w14:paraId="3B521C5D" w14:textId="77777777">
        <w:trPr>
          <w:trHeight w:val="397"/>
        </w:trPr>
        <w:tc>
          <w:tcPr>
            <w:tcW w:w="1838" w:type="dxa"/>
          </w:tcPr>
          <w:p w14:paraId="772853E4" w14:textId="77777777" w:rsidR="008368B0" w:rsidRPr="003312CF" w:rsidRDefault="008368B0">
            <w:pPr>
              <w:rPr>
                <w:highlight w:val="white"/>
              </w:rPr>
            </w:pPr>
            <w:r w:rsidRPr="003312CF">
              <w:rPr>
                <w:highlight w:val="white"/>
              </w:rPr>
              <w:t>28 червня</w:t>
            </w:r>
          </w:p>
        </w:tc>
        <w:tc>
          <w:tcPr>
            <w:tcW w:w="7791" w:type="dxa"/>
          </w:tcPr>
          <w:p w14:paraId="61274A16" w14:textId="77777777" w:rsidR="008368B0" w:rsidRPr="003312CF" w:rsidRDefault="008368B0">
            <w:r w:rsidRPr="003312CF">
              <w:rPr>
                <w:highlight w:val="white"/>
              </w:rPr>
              <w:t>День Конституції України</w:t>
            </w:r>
          </w:p>
        </w:tc>
      </w:tr>
      <w:tr w:rsidR="008368B0" w:rsidRPr="003312CF" w14:paraId="0D22A252" w14:textId="77777777">
        <w:trPr>
          <w:trHeight w:val="397"/>
        </w:trPr>
        <w:tc>
          <w:tcPr>
            <w:tcW w:w="1838" w:type="dxa"/>
          </w:tcPr>
          <w:p w14:paraId="5816E49D" w14:textId="77777777" w:rsidR="008368B0" w:rsidRPr="003312CF" w:rsidRDefault="008368B0">
            <w:pPr>
              <w:rPr>
                <w:highlight w:val="white"/>
              </w:rPr>
            </w:pPr>
            <w:r w:rsidRPr="003312CF">
              <w:rPr>
                <w:highlight w:val="white"/>
              </w:rPr>
              <w:t>12 липня</w:t>
            </w:r>
          </w:p>
        </w:tc>
        <w:tc>
          <w:tcPr>
            <w:tcW w:w="7791" w:type="dxa"/>
          </w:tcPr>
          <w:p w14:paraId="014D4A28" w14:textId="77777777" w:rsidR="008368B0" w:rsidRPr="003312CF" w:rsidRDefault="008368B0">
            <w:r w:rsidRPr="003312CF">
              <w:rPr>
                <w:highlight w:val="white"/>
              </w:rPr>
              <w:t>Всесвітній день фотографа</w:t>
            </w:r>
          </w:p>
        </w:tc>
      </w:tr>
      <w:tr w:rsidR="008368B0" w:rsidRPr="003312CF" w14:paraId="28CAC285" w14:textId="77777777">
        <w:trPr>
          <w:trHeight w:val="397"/>
        </w:trPr>
        <w:tc>
          <w:tcPr>
            <w:tcW w:w="1838" w:type="dxa"/>
          </w:tcPr>
          <w:p w14:paraId="04B9E9B4" w14:textId="77777777" w:rsidR="008368B0" w:rsidRPr="003312CF" w:rsidRDefault="008368B0">
            <w:pPr>
              <w:rPr>
                <w:highlight w:val="white"/>
              </w:rPr>
            </w:pPr>
            <w:r w:rsidRPr="003312CF">
              <w:rPr>
                <w:highlight w:val="white"/>
              </w:rPr>
              <w:t>15 липня</w:t>
            </w:r>
          </w:p>
        </w:tc>
        <w:tc>
          <w:tcPr>
            <w:tcW w:w="7791" w:type="dxa"/>
          </w:tcPr>
          <w:p w14:paraId="6B47490F" w14:textId="77777777" w:rsidR="008368B0" w:rsidRPr="003312CF" w:rsidRDefault="008368B0">
            <w:pPr>
              <w:rPr>
                <w:highlight w:val="white"/>
              </w:rPr>
            </w:pPr>
            <w:r w:rsidRPr="003312CF">
              <w:rPr>
                <w:highlight w:val="white"/>
              </w:rPr>
              <w:t>День Української Державності</w:t>
            </w:r>
          </w:p>
        </w:tc>
      </w:tr>
      <w:tr w:rsidR="008368B0" w:rsidRPr="003312CF" w14:paraId="7CD53BEA" w14:textId="77777777">
        <w:trPr>
          <w:trHeight w:val="397"/>
        </w:trPr>
        <w:tc>
          <w:tcPr>
            <w:tcW w:w="1838" w:type="dxa"/>
          </w:tcPr>
          <w:p w14:paraId="05952024" w14:textId="77777777" w:rsidR="008368B0" w:rsidRPr="003312CF" w:rsidRDefault="008368B0">
            <w:pPr>
              <w:rPr>
                <w:highlight w:val="white"/>
              </w:rPr>
            </w:pPr>
            <w:r w:rsidRPr="003312CF">
              <w:rPr>
                <w:highlight w:val="white"/>
              </w:rPr>
              <w:t>16 липня</w:t>
            </w:r>
          </w:p>
        </w:tc>
        <w:tc>
          <w:tcPr>
            <w:tcW w:w="7791" w:type="dxa"/>
          </w:tcPr>
          <w:p w14:paraId="44FEC4EB" w14:textId="77777777" w:rsidR="008368B0" w:rsidRPr="003312CF" w:rsidRDefault="008368B0">
            <w:pPr>
              <w:rPr>
                <w:highlight w:val="white"/>
              </w:rPr>
            </w:pPr>
            <w:r w:rsidRPr="003312CF">
              <w:rPr>
                <w:highlight w:val="white"/>
              </w:rPr>
              <w:t>День бухгалтера</w:t>
            </w:r>
          </w:p>
        </w:tc>
      </w:tr>
      <w:tr w:rsidR="008368B0" w:rsidRPr="003312CF" w14:paraId="5EFAAC40" w14:textId="77777777">
        <w:trPr>
          <w:trHeight w:val="397"/>
        </w:trPr>
        <w:tc>
          <w:tcPr>
            <w:tcW w:w="1838" w:type="dxa"/>
          </w:tcPr>
          <w:p w14:paraId="1B688A54" w14:textId="77777777" w:rsidR="008368B0" w:rsidRPr="003312CF" w:rsidRDefault="008368B0">
            <w:pPr>
              <w:rPr>
                <w:highlight w:val="white"/>
              </w:rPr>
            </w:pPr>
            <w:r w:rsidRPr="003312CF">
              <w:rPr>
                <w:highlight w:val="white"/>
              </w:rPr>
              <w:t>12 серпня</w:t>
            </w:r>
          </w:p>
        </w:tc>
        <w:tc>
          <w:tcPr>
            <w:tcW w:w="7791" w:type="dxa"/>
          </w:tcPr>
          <w:p w14:paraId="148F77FC" w14:textId="77777777" w:rsidR="008368B0" w:rsidRPr="003312CF" w:rsidRDefault="008368B0">
            <w:pPr>
              <w:rPr>
                <w:highlight w:val="white"/>
              </w:rPr>
            </w:pPr>
            <w:r w:rsidRPr="003312CF">
              <w:rPr>
                <w:highlight w:val="white"/>
              </w:rPr>
              <w:t>Міжнародний день молоді</w:t>
            </w:r>
          </w:p>
        </w:tc>
      </w:tr>
      <w:tr w:rsidR="008368B0" w:rsidRPr="003312CF" w14:paraId="1125461C" w14:textId="77777777">
        <w:trPr>
          <w:trHeight w:val="397"/>
        </w:trPr>
        <w:tc>
          <w:tcPr>
            <w:tcW w:w="1838" w:type="dxa"/>
          </w:tcPr>
          <w:p w14:paraId="51AF0BCF" w14:textId="77777777" w:rsidR="008368B0" w:rsidRPr="003312CF" w:rsidRDefault="008368B0">
            <w:pPr>
              <w:rPr>
                <w:highlight w:val="white"/>
              </w:rPr>
            </w:pPr>
            <w:r w:rsidRPr="003312CF">
              <w:rPr>
                <w:highlight w:val="white"/>
              </w:rPr>
              <w:t>16 серпня</w:t>
            </w:r>
          </w:p>
        </w:tc>
        <w:tc>
          <w:tcPr>
            <w:tcW w:w="7791" w:type="dxa"/>
          </w:tcPr>
          <w:p w14:paraId="4364E801" w14:textId="77777777" w:rsidR="008368B0" w:rsidRPr="003312CF" w:rsidRDefault="008368B0">
            <w:pPr>
              <w:rPr>
                <w:highlight w:val="white"/>
              </w:rPr>
            </w:pPr>
            <w:r w:rsidRPr="003312CF">
              <w:rPr>
                <w:highlight w:val="white"/>
              </w:rPr>
              <w:t>Всесвітній день повітряних зміїв</w:t>
            </w:r>
          </w:p>
        </w:tc>
      </w:tr>
      <w:tr w:rsidR="008368B0" w:rsidRPr="003312CF" w14:paraId="62D37EF0" w14:textId="77777777">
        <w:trPr>
          <w:trHeight w:val="397"/>
        </w:trPr>
        <w:tc>
          <w:tcPr>
            <w:tcW w:w="1838" w:type="dxa"/>
          </w:tcPr>
          <w:p w14:paraId="5DFF482F" w14:textId="77777777" w:rsidR="008368B0" w:rsidRPr="003312CF" w:rsidRDefault="008368B0">
            <w:pPr>
              <w:rPr>
                <w:highlight w:val="white"/>
              </w:rPr>
            </w:pPr>
            <w:r w:rsidRPr="003312CF">
              <w:rPr>
                <w:highlight w:val="white"/>
              </w:rPr>
              <w:t>19 серпня</w:t>
            </w:r>
          </w:p>
        </w:tc>
        <w:tc>
          <w:tcPr>
            <w:tcW w:w="7791" w:type="dxa"/>
          </w:tcPr>
          <w:p w14:paraId="25810CC4" w14:textId="77777777" w:rsidR="008368B0" w:rsidRPr="003312CF" w:rsidRDefault="008368B0">
            <w:pPr>
              <w:rPr>
                <w:highlight w:val="white"/>
              </w:rPr>
            </w:pPr>
            <w:r w:rsidRPr="003312CF">
              <w:rPr>
                <w:highlight w:val="white"/>
              </w:rPr>
              <w:t>Всесвітній день фотографії</w:t>
            </w:r>
          </w:p>
        </w:tc>
      </w:tr>
      <w:tr w:rsidR="008368B0" w:rsidRPr="003312CF" w14:paraId="1FE05100" w14:textId="77777777">
        <w:trPr>
          <w:trHeight w:val="397"/>
        </w:trPr>
        <w:tc>
          <w:tcPr>
            <w:tcW w:w="1838" w:type="dxa"/>
          </w:tcPr>
          <w:p w14:paraId="66B99ED1" w14:textId="77777777" w:rsidR="008368B0" w:rsidRPr="003312CF" w:rsidRDefault="008368B0">
            <w:pPr>
              <w:rPr>
                <w:highlight w:val="white"/>
              </w:rPr>
            </w:pPr>
            <w:r w:rsidRPr="003312CF">
              <w:rPr>
                <w:highlight w:val="white"/>
              </w:rPr>
              <w:t>23 серпня</w:t>
            </w:r>
          </w:p>
        </w:tc>
        <w:tc>
          <w:tcPr>
            <w:tcW w:w="7791" w:type="dxa"/>
          </w:tcPr>
          <w:p w14:paraId="7A0EABC3" w14:textId="77777777" w:rsidR="008368B0" w:rsidRPr="003312CF" w:rsidRDefault="008368B0">
            <w:r w:rsidRPr="003312CF">
              <w:rPr>
                <w:highlight w:val="white"/>
              </w:rPr>
              <w:t>День Державного Прапора України</w:t>
            </w:r>
          </w:p>
        </w:tc>
      </w:tr>
      <w:tr w:rsidR="008368B0" w:rsidRPr="003312CF" w14:paraId="07A982A6" w14:textId="77777777">
        <w:trPr>
          <w:trHeight w:val="397"/>
        </w:trPr>
        <w:tc>
          <w:tcPr>
            <w:tcW w:w="1838" w:type="dxa"/>
          </w:tcPr>
          <w:p w14:paraId="7B903BE5" w14:textId="77777777" w:rsidR="008368B0" w:rsidRPr="003312CF" w:rsidRDefault="008368B0">
            <w:pPr>
              <w:rPr>
                <w:highlight w:val="white"/>
              </w:rPr>
            </w:pPr>
            <w:r w:rsidRPr="003312CF">
              <w:rPr>
                <w:highlight w:val="white"/>
              </w:rPr>
              <w:t>24 серпня</w:t>
            </w:r>
          </w:p>
        </w:tc>
        <w:tc>
          <w:tcPr>
            <w:tcW w:w="7791" w:type="dxa"/>
          </w:tcPr>
          <w:p w14:paraId="6756CAA8" w14:textId="77777777" w:rsidR="008368B0" w:rsidRPr="003312CF" w:rsidRDefault="008368B0">
            <w:pPr>
              <w:rPr>
                <w:highlight w:val="white"/>
              </w:rPr>
            </w:pPr>
            <w:r w:rsidRPr="003312CF">
              <w:rPr>
                <w:highlight w:val="white"/>
              </w:rPr>
              <w:t>День Незалежності України</w:t>
            </w:r>
          </w:p>
        </w:tc>
      </w:tr>
      <w:tr w:rsidR="008368B0" w:rsidRPr="003312CF" w14:paraId="28C345B6" w14:textId="77777777">
        <w:trPr>
          <w:trHeight w:val="397"/>
        </w:trPr>
        <w:tc>
          <w:tcPr>
            <w:tcW w:w="1838" w:type="dxa"/>
          </w:tcPr>
          <w:p w14:paraId="0D05D833" w14:textId="77777777" w:rsidR="008368B0" w:rsidRPr="003312CF" w:rsidRDefault="008368B0">
            <w:pPr>
              <w:rPr>
                <w:highlight w:val="white"/>
              </w:rPr>
            </w:pPr>
            <w:r w:rsidRPr="003312CF">
              <w:rPr>
                <w:highlight w:val="white"/>
              </w:rPr>
              <w:t>29 серпня</w:t>
            </w:r>
          </w:p>
        </w:tc>
        <w:tc>
          <w:tcPr>
            <w:tcW w:w="7791" w:type="dxa"/>
          </w:tcPr>
          <w:p w14:paraId="3443D15A" w14:textId="77777777" w:rsidR="008368B0" w:rsidRPr="003312CF" w:rsidRDefault="008368B0">
            <w:pPr>
              <w:rPr>
                <w:highlight w:val="white"/>
              </w:rPr>
            </w:pPr>
            <w:r w:rsidRPr="003312CF">
              <w:rPr>
                <w:highlight w:val="white"/>
              </w:rPr>
              <w:t>День пам’яті захисників України, які загинули в боротьбі за незалежність, суверенітет і територіальну цілісність України</w:t>
            </w:r>
          </w:p>
        </w:tc>
      </w:tr>
      <w:tr w:rsidR="008368B0" w:rsidRPr="003312CF" w14:paraId="2450AB28" w14:textId="77777777">
        <w:trPr>
          <w:trHeight w:val="397"/>
        </w:trPr>
        <w:tc>
          <w:tcPr>
            <w:tcW w:w="1838" w:type="dxa"/>
          </w:tcPr>
          <w:p w14:paraId="66560CB0" w14:textId="77777777" w:rsidR="008368B0" w:rsidRPr="003312CF" w:rsidRDefault="008368B0">
            <w:pPr>
              <w:rPr>
                <w:highlight w:val="white"/>
              </w:rPr>
            </w:pPr>
            <w:r w:rsidRPr="003312CF">
              <w:rPr>
                <w:highlight w:val="white"/>
              </w:rPr>
              <w:t>31 серпня</w:t>
            </w:r>
          </w:p>
        </w:tc>
        <w:tc>
          <w:tcPr>
            <w:tcW w:w="7791" w:type="dxa"/>
          </w:tcPr>
          <w:p w14:paraId="0E31B746" w14:textId="77777777" w:rsidR="008368B0" w:rsidRPr="003312CF" w:rsidRDefault="008368B0">
            <w:r w:rsidRPr="003312CF">
              <w:rPr>
                <w:highlight w:val="white"/>
              </w:rPr>
              <w:t xml:space="preserve">День авіації України </w:t>
            </w:r>
          </w:p>
        </w:tc>
      </w:tr>
      <w:tr w:rsidR="008368B0" w:rsidRPr="003312CF" w14:paraId="014AB51C" w14:textId="77777777">
        <w:trPr>
          <w:trHeight w:val="397"/>
        </w:trPr>
        <w:tc>
          <w:tcPr>
            <w:tcW w:w="1838" w:type="dxa"/>
          </w:tcPr>
          <w:p w14:paraId="45C2F63F" w14:textId="77777777" w:rsidR="008368B0" w:rsidRPr="003312CF" w:rsidRDefault="008368B0">
            <w:pPr>
              <w:rPr>
                <w:highlight w:val="white"/>
              </w:rPr>
            </w:pPr>
            <w:r w:rsidRPr="003312CF">
              <w:rPr>
                <w:highlight w:val="white"/>
              </w:rPr>
              <w:t>1 вересня</w:t>
            </w:r>
          </w:p>
        </w:tc>
        <w:tc>
          <w:tcPr>
            <w:tcW w:w="7791" w:type="dxa"/>
          </w:tcPr>
          <w:p w14:paraId="636DAB1F" w14:textId="77777777" w:rsidR="008368B0" w:rsidRPr="003312CF" w:rsidRDefault="008368B0">
            <w:pPr>
              <w:rPr>
                <w:highlight w:val="white"/>
              </w:rPr>
            </w:pPr>
            <w:r w:rsidRPr="003312CF">
              <w:t>День знань</w:t>
            </w:r>
          </w:p>
        </w:tc>
      </w:tr>
      <w:tr w:rsidR="008368B0" w:rsidRPr="003312CF" w14:paraId="2418DBDC" w14:textId="77777777">
        <w:trPr>
          <w:trHeight w:val="397"/>
        </w:trPr>
        <w:tc>
          <w:tcPr>
            <w:tcW w:w="1838" w:type="dxa"/>
          </w:tcPr>
          <w:p w14:paraId="2A12956A" w14:textId="77777777" w:rsidR="008368B0" w:rsidRPr="003312CF" w:rsidRDefault="008368B0">
            <w:pPr>
              <w:rPr>
                <w:highlight w:val="white"/>
              </w:rPr>
            </w:pPr>
            <w:r w:rsidRPr="003312CF">
              <w:rPr>
                <w:highlight w:val="white"/>
              </w:rPr>
              <w:t>21 вересня</w:t>
            </w:r>
          </w:p>
        </w:tc>
        <w:tc>
          <w:tcPr>
            <w:tcW w:w="7791" w:type="dxa"/>
          </w:tcPr>
          <w:p w14:paraId="25FADDB9" w14:textId="77777777" w:rsidR="008368B0" w:rsidRPr="003312CF" w:rsidRDefault="008368B0">
            <w:r w:rsidRPr="003312CF">
              <w:rPr>
                <w:highlight w:val="white"/>
              </w:rPr>
              <w:t>День винахідника і раціоналізатора</w:t>
            </w:r>
          </w:p>
        </w:tc>
      </w:tr>
      <w:tr w:rsidR="008368B0" w:rsidRPr="003312CF" w14:paraId="1C381F5E" w14:textId="77777777">
        <w:trPr>
          <w:trHeight w:val="397"/>
        </w:trPr>
        <w:tc>
          <w:tcPr>
            <w:tcW w:w="1838" w:type="dxa"/>
          </w:tcPr>
          <w:p w14:paraId="68B75A5A" w14:textId="77777777" w:rsidR="008368B0" w:rsidRPr="003312CF" w:rsidRDefault="008368B0">
            <w:pPr>
              <w:rPr>
                <w:highlight w:val="white"/>
              </w:rPr>
            </w:pPr>
            <w:r w:rsidRPr="003312CF">
              <w:rPr>
                <w:highlight w:val="white"/>
              </w:rPr>
              <w:t>25 вересня</w:t>
            </w:r>
          </w:p>
        </w:tc>
        <w:tc>
          <w:tcPr>
            <w:tcW w:w="7791" w:type="dxa"/>
          </w:tcPr>
          <w:p w14:paraId="5D122591" w14:textId="77777777" w:rsidR="008368B0" w:rsidRPr="003312CF" w:rsidRDefault="008368B0">
            <w:r w:rsidRPr="003312CF">
              <w:rPr>
                <w:highlight w:val="white"/>
              </w:rPr>
              <w:t>День позашкілля</w:t>
            </w:r>
          </w:p>
        </w:tc>
      </w:tr>
      <w:tr w:rsidR="008368B0" w:rsidRPr="003312CF" w14:paraId="55388D22" w14:textId="77777777">
        <w:trPr>
          <w:trHeight w:val="397"/>
        </w:trPr>
        <w:tc>
          <w:tcPr>
            <w:tcW w:w="1838" w:type="dxa"/>
          </w:tcPr>
          <w:p w14:paraId="30181E02" w14:textId="77777777" w:rsidR="008368B0" w:rsidRPr="003312CF" w:rsidRDefault="008368B0">
            <w:pPr>
              <w:rPr>
                <w:highlight w:val="white"/>
              </w:rPr>
            </w:pPr>
            <w:r w:rsidRPr="003312CF">
              <w:rPr>
                <w:highlight w:val="white"/>
              </w:rPr>
              <w:t>29 вересня</w:t>
            </w:r>
          </w:p>
        </w:tc>
        <w:tc>
          <w:tcPr>
            <w:tcW w:w="7791" w:type="dxa"/>
          </w:tcPr>
          <w:p w14:paraId="284409CC" w14:textId="77777777" w:rsidR="008368B0" w:rsidRPr="003312CF" w:rsidRDefault="008368B0">
            <w:r w:rsidRPr="003312CF">
              <w:rPr>
                <w:highlight w:val="white"/>
              </w:rPr>
              <w:t>День пам’яті трагедії Бабиного Яру</w:t>
            </w:r>
          </w:p>
        </w:tc>
      </w:tr>
      <w:tr w:rsidR="008368B0" w:rsidRPr="003312CF" w14:paraId="1D5A0BAC" w14:textId="77777777">
        <w:trPr>
          <w:trHeight w:val="397"/>
        </w:trPr>
        <w:tc>
          <w:tcPr>
            <w:tcW w:w="1838" w:type="dxa"/>
          </w:tcPr>
          <w:p w14:paraId="758B29C4" w14:textId="77777777" w:rsidR="008368B0" w:rsidRPr="003312CF" w:rsidRDefault="008368B0">
            <w:pPr>
              <w:rPr>
                <w:highlight w:val="white"/>
              </w:rPr>
            </w:pPr>
            <w:r w:rsidRPr="003312CF">
              <w:rPr>
                <w:highlight w:val="white"/>
              </w:rPr>
              <w:t>1 жовтня</w:t>
            </w:r>
          </w:p>
        </w:tc>
        <w:tc>
          <w:tcPr>
            <w:tcW w:w="7791" w:type="dxa"/>
          </w:tcPr>
          <w:p w14:paraId="76CE2AED" w14:textId="77777777" w:rsidR="008368B0" w:rsidRPr="003312CF" w:rsidRDefault="008368B0">
            <w:pPr>
              <w:rPr>
                <w:highlight w:val="white"/>
              </w:rPr>
            </w:pPr>
            <w:r w:rsidRPr="003312CF">
              <w:rPr>
                <w:highlight w:val="white"/>
              </w:rPr>
              <w:t>День захисників і захисниць України</w:t>
            </w:r>
          </w:p>
          <w:p w14:paraId="5E51C77F" w14:textId="77777777" w:rsidR="008368B0" w:rsidRPr="003312CF" w:rsidRDefault="005A4023">
            <w:pPr>
              <w:rPr>
                <w:highlight w:val="white"/>
              </w:rPr>
            </w:pPr>
            <w:hyperlink r:id="rId26">
              <w:r w:rsidR="008368B0" w:rsidRPr="003312CF">
                <w:rPr>
                  <w:highlight w:val="white"/>
                </w:rPr>
                <w:t>День працівників освіти</w:t>
              </w:r>
            </w:hyperlink>
          </w:p>
          <w:p w14:paraId="025F47A8" w14:textId="77777777" w:rsidR="008368B0" w:rsidRPr="003312CF" w:rsidRDefault="008368B0">
            <w:pPr>
              <w:rPr>
                <w:highlight w:val="white"/>
              </w:rPr>
            </w:pPr>
            <w:r w:rsidRPr="003312CF">
              <w:rPr>
                <w:highlight w:val="white"/>
              </w:rPr>
              <w:t xml:space="preserve">Покров Пресвятої Богородиці </w:t>
            </w:r>
          </w:p>
          <w:p w14:paraId="1C4C9674" w14:textId="77777777" w:rsidR="008368B0" w:rsidRPr="003312CF" w:rsidRDefault="008368B0">
            <w:pPr>
              <w:rPr>
                <w:highlight w:val="white"/>
              </w:rPr>
            </w:pPr>
            <w:r w:rsidRPr="003312CF">
              <w:rPr>
                <w:highlight w:val="white"/>
              </w:rPr>
              <w:t xml:space="preserve">День українського козацтва  </w:t>
            </w:r>
          </w:p>
          <w:p w14:paraId="4134B03E" w14:textId="77777777" w:rsidR="008368B0" w:rsidRPr="003312CF" w:rsidRDefault="008368B0">
            <w:r w:rsidRPr="003312CF">
              <w:rPr>
                <w:highlight w:val="white"/>
              </w:rPr>
              <w:t>День створення УПА</w:t>
            </w:r>
          </w:p>
        </w:tc>
      </w:tr>
      <w:tr w:rsidR="008368B0" w:rsidRPr="003312CF" w14:paraId="6EEAF1E5" w14:textId="77777777">
        <w:trPr>
          <w:trHeight w:val="397"/>
        </w:trPr>
        <w:tc>
          <w:tcPr>
            <w:tcW w:w="1838" w:type="dxa"/>
          </w:tcPr>
          <w:p w14:paraId="227E9476" w14:textId="77777777" w:rsidR="008368B0" w:rsidRPr="003312CF" w:rsidRDefault="008368B0">
            <w:pPr>
              <w:rPr>
                <w:highlight w:val="white"/>
              </w:rPr>
            </w:pPr>
            <w:r w:rsidRPr="003312CF">
              <w:rPr>
                <w:highlight w:val="white"/>
              </w:rPr>
              <w:t>25 жовтня</w:t>
            </w:r>
          </w:p>
        </w:tc>
        <w:tc>
          <w:tcPr>
            <w:tcW w:w="7791" w:type="dxa"/>
          </w:tcPr>
          <w:p w14:paraId="6D123793" w14:textId="77777777" w:rsidR="008368B0" w:rsidRPr="003312CF" w:rsidRDefault="008368B0">
            <w:pPr>
              <w:rPr>
                <w:highlight w:val="white"/>
              </w:rPr>
            </w:pPr>
            <w:r w:rsidRPr="003312CF">
              <w:rPr>
                <w:highlight w:val="white"/>
              </w:rPr>
              <w:t>День визволення м. Дніпро від фашистських загарбників</w:t>
            </w:r>
          </w:p>
        </w:tc>
      </w:tr>
      <w:tr w:rsidR="008368B0" w:rsidRPr="003312CF" w14:paraId="25176349" w14:textId="77777777">
        <w:trPr>
          <w:trHeight w:val="397"/>
        </w:trPr>
        <w:tc>
          <w:tcPr>
            <w:tcW w:w="1838" w:type="dxa"/>
          </w:tcPr>
          <w:p w14:paraId="464EC2D2" w14:textId="77777777" w:rsidR="008368B0" w:rsidRPr="003312CF" w:rsidRDefault="008368B0">
            <w:pPr>
              <w:rPr>
                <w:highlight w:val="white"/>
              </w:rPr>
            </w:pPr>
            <w:r w:rsidRPr="003312CF">
              <w:rPr>
                <w:highlight w:val="white"/>
              </w:rPr>
              <w:t>27 жовтня</w:t>
            </w:r>
          </w:p>
        </w:tc>
        <w:tc>
          <w:tcPr>
            <w:tcW w:w="7791" w:type="dxa"/>
          </w:tcPr>
          <w:p w14:paraId="5694CA07" w14:textId="77777777" w:rsidR="008368B0" w:rsidRPr="003312CF" w:rsidRDefault="008368B0">
            <w:pPr>
              <w:rPr>
                <w:highlight w:val="white"/>
              </w:rPr>
            </w:pPr>
            <w:r w:rsidRPr="003312CF">
              <w:rPr>
                <w:highlight w:val="white"/>
              </w:rPr>
              <w:t>День української писемності та мови</w:t>
            </w:r>
          </w:p>
        </w:tc>
      </w:tr>
      <w:tr w:rsidR="008368B0" w:rsidRPr="003312CF" w14:paraId="20F8AE4F" w14:textId="77777777">
        <w:trPr>
          <w:trHeight w:val="397"/>
        </w:trPr>
        <w:tc>
          <w:tcPr>
            <w:tcW w:w="1838" w:type="dxa"/>
          </w:tcPr>
          <w:p w14:paraId="0D489AD9" w14:textId="77777777" w:rsidR="008368B0" w:rsidRPr="003312CF" w:rsidRDefault="008368B0">
            <w:pPr>
              <w:rPr>
                <w:highlight w:val="white"/>
              </w:rPr>
            </w:pPr>
            <w:r w:rsidRPr="003312CF">
              <w:rPr>
                <w:highlight w:val="white"/>
              </w:rPr>
              <w:t>28 жовтня</w:t>
            </w:r>
          </w:p>
        </w:tc>
        <w:tc>
          <w:tcPr>
            <w:tcW w:w="7791" w:type="dxa"/>
          </w:tcPr>
          <w:p w14:paraId="35693A91" w14:textId="77777777" w:rsidR="008368B0" w:rsidRPr="003312CF" w:rsidRDefault="008368B0">
            <w:pPr>
              <w:rPr>
                <w:highlight w:val="white"/>
              </w:rPr>
            </w:pPr>
            <w:r w:rsidRPr="003312CF">
              <w:rPr>
                <w:highlight w:val="white"/>
              </w:rPr>
              <w:t>День визволення України від фашистських загарбників</w:t>
            </w:r>
          </w:p>
        </w:tc>
      </w:tr>
      <w:tr w:rsidR="008368B0" w:rsidRPr="003312CF" w14:paraId="02EC3158" w14:textId="77777777">
        <w:trPr>
          <w:trHeight w:val="397"/>
        </w:trPr>
        <w:tc>
          <w:tcPr>
            <w:tcW w:w="1838" w:type="dxa"/>
          </w:tcPr>
          <w:p w14:paraId="7F43DA2C" w14:textId="77777777" w:rsidR="008368B0" w:rsidRPr="003312CF" w:rsidRDefault="008368B0">
            <w:pPr>
              <w:rPr>
                <w:highlight w:val="white"/>
              </w:rPr>
            </w:pPr>
            <w:r w:rsidRPr="003312CF">
              <w:rPr>
                <w:highlight w:val="white"/>
              </w:rPr>
              <w:lastRenderedPageBreak/>
              <w:t>27 жовтня</w:t>
            </w:r>
          </w:p>
        </w:tc>
        <w:tc>
          <w:tcPr>
            <w:tcW w:w="7791" w:type="dxa"/>
          </w:tcPr>
          <w:p w14:paraId="6915C324" w14:textId="77777777" w:rsidR="008368B0" w:rsidRPr="003312CF" w:rsidRDefault="008368B0">
            <w:pPr>
              <w:rPr>
                <w:highlight w:val="white"/>
              </w:rPr>
            </w:pPr>
            <w:r w:rsidRPr="003312CF">
              <w:rPr>
                <w:highlight w:val="white"/>
              </w:rPr>
              <w:t>День автомобіліста та дорожника</w:t>
            </w:r>
          </w:p>
        </w:tc>
      </w:tr>
      <w:tr w:rsidR="008368B0" w:rsidRPr="003312CF" w14:paraId="21B50268" w14:textId="77777777">
        <w:trPr>
          <w:trHeight w:val="397"/>
        </w:trPr>
        <w:tc>
          <w:tcPr>
            <w:tcW w:w="1838" w:type="dxa"/>
          </w:tcPr>
          <w:p w14:paraId="3A2DBAB6" w14:textId="77777777" w:rsidR="008368B0" w:rsidRPr="003312CF" w:rsidRDefault="008368B0">
            <w:pPr>
              <w:rPr>
                <w:highlight w:val="white"/>
              </w:rPr>
            </w:pPr>
            <w:r w:rsidRPr="003312CF">
              <w:rPr>
                <w:highlight w:val="white"/>
              </w:rPr>
              <w:t>3 листопада</w:t>
            </w:r>
          </w:p>
        </w:tc>
        <w:tc>
          <w:tcPr>
            <w:tcW w:w="7791" w:type="dxa"/>
          </w:tcPr>
          <w:p w14:paraId="0760A560" w14:textId="77777777" w:rsidR="008368B0" w:rsidRPr="003312CF" w:rsidRDefault="008368B0">
            <w:pPr>
              <w:rPr>
                <w:highlight w:val="white"/>
              </w:rPr>
            </w:pPr>
            <w:r w:rsidRPr="003312CF">
              <w:rPr>
                <w:highlight w:val="white"/>
              </w:rPr>
              <w:t>День ракетних військ і артилерії України</w:t>
            </w:r>
          </w:p>
        </w:tc>
      </w:tr>
      <w:tr w:rsidR="008368B0" w:rsidRPr="003312CF" w14:paraId="59F602F9" w14:textId="77777777">
        <w:trPr>
          <w:trHeight w:val="397"/>
        </w:trPr>
        <w:tc>
          <w:tcPr>
            <w:tcW w:w="1838" w:type="dxa"/>
          </w:tcPr>
          <w:p w14:paraId="382A21E7" w14:textId="77777777" w:rsidR="008368B0" w:rsidRPr="003312CF" w:rsidRDefault="008368B0">
            <w:pPr>
              <w:rPr>
                <w:highlight w:val="white"/>
              </w:rPr>
            </w:pPr>
            <w:r w:rsidRPr="003312CF">
              <w:rPr>
                <w:highlight w:val="white"/>
              </w:rPr>
              <w:t>10 листопада</w:t>
            </w:r>
          </w:p>
        </w:tc>
        <w:tc>
          <w:tcPr>
            <w:tcW w:w="7791" w:type="dxa"/>
          </w:tcPr>
          <w:p w14:paraId="436377C1" w14:textId="77777777" w:rsidR="008368B0" w:rsidRPr="003312CF" w:rsidRDefault="008368B0">
            <w:pPr>
              <w:rPr>
                <w:highlight w:val="white"/>
              </w:rPr>
            </w:pPr>
            <w:r w:rsidRPr="003312CF">
              <w:rPr>
                <w:highlight w:val="white"/>
              </w:rPr>
              <w:t>Всесвітній день науки</w:t>
            </w:r>
          </w:p>
        </w:tc>
      </w:tr>
      <w:tr w:rsidR="008368B0" w:rsidRPr="003312CF" w14:paraId="5AE255D7" w14:textId="77777777">
        <w:trPr>
          <w:trHeight w:val="397"/>
        </w:trPr>
        <w:tc>
          <w:tcPr>
            <w:tcW w:w="1838" w:type="dxa"/>
          </w:tcPr>
          <w:p w14:paraId="4DDCFED2" w14:textId="77777777" w:rsidR="008368B0" w:rsidRPr="003312CF" w:rsidRDefault="008368B0">
            <w:pPr>
              <w:rPr>
                <w:highlight w:val="white"/>
              </w:rPr>
            </w:pPr>
            <w:r w:rsidRPr="003312CF">
              <w:rPr>
                <w:highlight w:val="white"/>
              </w:rPr>
              <w:t>11 листопада</w:t>
            </w:r>
          </w:p>
        </w:tc>
        <w:tc>
          <w:tcPr>
            <w:tcW w:w="7791" w:type="dxa"/>
          </w:tcPr>
          <w:p w14:paraId="32289B80" w14:textId="77777777" w:rsidR="008368B0" w:rsidRPr="003312CF" w:rsidRDefault="008368B0">
            <w:pPr>
              <w:rPr>
                <w:highlight w:val="white"/>
              </w:rPr>
            </w:pPr>
            <w:r w:rsidRPr="003312CF">
              <w:rPr>
                <w:highlight w:val="white"/>
              </w:rPr>
              <w:t xml:space="preserve">Всесвітній день </w:t>
            </w:r>
            <w:proofErr w:type="spellStart"/>
            <w:r w:rsidRPr="003312CF">
              <w:rPr>
                <w:highlight w:val="white"/>
              </w:rPr>
              <w:t>орігамі</w:t>
            </w:r>
            <w:proofErr w:type="spellEnd"/>
          </w:p>
        </w:tc>
      </w:tr>
      <w:tr w:rsidR="008368B0" w:rsidRPr="003312CF" w14:paraId="3F93A43F" w14:textId="77777777">
        <w:trPr>
          <w:trHeight w:val="397"/>
        </w:trPr>
        <w:tc>
          <w:tcPr>
            <w:tcW w:w="1838" w:type="dxa"/>
          </w:tcPr>
          <w:p w14:paraId="3803F8DD" w14:textId="77777777" w:rsidR="008368B0" w:rsidRPr="003312CF" w:rsidRDefault="008368B0">
            <w:pPr>
              <w:rPr>
                <w:highlight w:val="white"/>
              </w:rPr>
            </w:pPr>
            <w:r w:rsidRPr="003312CF">
              <w:rPr>
                <w:highlight w:val="white"/>
              </w:rPr>
              <w:t>16 листопада</w:t>
            </w:r>
          </w:p>
        </w:tc>
        <w:tc>
          <w:tcPr>
            <w:tcW w:w="7791" w:type="dxa"/>
          </w:tcPr>
          <w:p w14:paraId="0B6F155F" w14:textId="77777777" w:rsidR="008368B0" w:rsidRPr="003312CF" w:rsidRDefault="008368B0">
            <w:pPr>
              <w:rPr>
                <w:highlight w:val="white"/>
              </w:rPr>
            </w:pPr>
            <w:r w:rsidRPr="003312CF">
              <w:rPr>
                <w:highlight w:val="white"/>
              </w:rPr>
              <w:t>День працівників радіо, телебачення та зв'язку</w:t>
            </w:r>
          </w:p>
        </w:tc>
      </w:tr>
      <w:tr w:rsidR="008368B0" w:rsidRPr="003312CF" w14:paraId="09783CA8" w14:textId="77777777">
        <w:trPr>
          <w:trHeight w:val="397"/>
        </w:trPr>
        <w:tc>
          <w:tcPr>
            <w:tcW w:w="1838" w:type="dxa"/>
          </w:tcPr>
          <w:p w14:paraId="1E10CA59" w14:textId="77777777" w:rsidR="008368B0" w:rsidRPr="003312CF" w:rsidRDefault="008368B0">
            <w:pPr>
              <w:rPr>
                <w:highlight w:val="white"/>
              </w:rPr>
            </w:pPr>
            <w:r w:rsidRPr="003312CF">
              <w:rPr>
                <w:highlight w:val="white"/>
              </w:rPr>
              <w:t>20 листопада</w:t>
            </w:r>
          </w:p>
        </w:tc>
        <w:tc>
          <w:tcPr>
            <w:tcW w:w="7791" w:type="dxa"/>
          </w:tcPr>
          <w:p w14:paraId="052F7A6C" w14:textId="77777777" w:rsidR="008368B0" w:rsidRPr="003312CF" w:rsidRDefault="008368B0">
            <w:r w:rsidRPr="003312CF">
              <w:rPr>
                <w:highlight w:val="white"/>
              </w:rPr>
              <w:t>Всесвітній день дитини</w:t>
            </w:r>
          </w:p>
        </w:tc>
      </w:tr>
      <w:tr w:rsidR="008368B0" w:rsidRPr="003312CF" w14:paraId="464FA8A6" w14:textId="77777777">
        <w:trPr>
          <w:trHeight w:val="397"/>
        </w:trPr>
        <w:tc>
          <w:tcPr>
            <w:tcW w:w="1838" w:type="dxa"/>
          </w:tcPr>
          <w:p w14:paraId="64BBAE14" w14:textId="77777777" w:rsidR="008368B0" w:rsidRPr="003312CF" w:rsidRDefault="008368B0">
            <w:pPr>
              <w:rPr>
                <w:highlight w:val="white"/>
              </w:rPr>
            </w:pPr>
            <w:r w:rsidRPr="003312CF">
              <w:rPr>
                <w:highlight w:val="white"/>
              </w:rPr>
              <w:t>21 листопада</w:t>
            </w:r>
          </w:p>
        </w:tc>
        <w:tc>
          <w:tcPr>
            <w:tcW w:w="7791" w:type="dxa"/>
          </w:tcPr>
          <w:p w14:paraId="0F122630" w14:textId="715372CF" w:rsidR="008368B0" w:rsidRPr="003312CF" w:rsidRDefault="003312CF">
            <w:pPr>
              <w:rPr>
                <w:highlight w:val="white"/>
              </w:rPr>
            </w:pPr>
            <w:r w:rsidRPr="003312CF">
              <w:rPr>
                <w:highlight w:val="white"/>
              </w:rPr>
              <w:t>День Гідності та</w:t>
            </w:r>
            <w:r w:rsidR="008368B0" w:rsidRPr="003312CF">
              <w:rPr>
                <w:highlight w:val="white"/>
              </w:rPr>
              <w:t xml:space="preserve"> Свободи</w:t>
            </w:r>
          </w:p>
        </w:tc>
      </w:tr>
      <w:tr w:rsidR="008368B0" w:rsidRPr="003312CF" w14:paraId="24899E65" w14:textId="77777777">
        <w:trPr>
          <w:trHeight w:val="397"/>
        </w:trPr>
        <w:tc>
          <w:tcPr>
            <w:tcW w:w="1838" w:type="dxa"/>
          </w:tcPr>
          <w:p w14:paraId="7905BE65" w14:textId="77777777" w:rsidR="008368B0" w:rsidRPr="003312CF" w:rsidRDefault="008368B0">
            <w:pPr>
              <w:rPr>
                <w:highlight w:val="white"/>
              </w:rPr>
            </w:pPr>
            <w:r w:rsidRPr="003312CF">
              <w:rPr>
                <w:highlight w:val="white"/>
              </w:rPr>
              <w:t>23 листопада</w:t>
            </w:r>
          </w:p>
        </w:tc>
        <w:tc>
          <w:tcPr>
            <w:tcW w:w="7791" w:type="dxa"/>
          </w:tcPr>
          <w:p w14:paraId="6C661D94" w14:textId="77777777" w:rsidR="008368B0" w:rsidRPr="003312CF" w:rsidRDefault="008368B0">
            <w:pPr>
              <w:rPr>
                <w:highlight w:val="white"/>
              </w:rPr>
            </w:pPr>
            <w:r w:rsidRPr="003312CF">
              <w:rPr>
                <w:highlight w:val="white"/>
              </w:rPr>
              <w:t>День пам’яті жертв Голодоморів</w:t>
            </w:r>
          </w:p>
        </w:tc>
      </w:tr>
      <w:tr w:rsidR="008368B0" w:rsidRPr="003312CF" w14:paraId="46B735D4" w14:textId="77777777">
        <w:trPr>
          <w:trHeight w:val="397"/>
        </w:trPr>
        <w:tc>
          <w:tcPr>
            <w:tcW w:w="1838" w:type="dxa"/>
          </w:tcPr>
          <w:p w14:paraId="4E8E4442" w14:textId="77777777" w:rsidR="008368B0" w:rsidRPr="003312CF" w:rsidRDefault="008368B0">
            <w:pPr>
              <w:rPr>
                <w:highlight w:val="white"/>
              </w:rPr>
            </w:pPr>
            <w:r w:rsidRPr="003312CF">
              <w:rPr>
                <w:highlight w:val="white"/>
              </w:rPr>
              <w:t>3 грудня</w:t>
            </w:r>
          </w:p>
        </w:tc>
        <w:tc>
          <w:tcPr>
            <w:tcW w:w="7791" w:type="dxa"/>
          </w:tcPr>
          <w:p w14:paraId="42DD8153" w14:textId="77777777" w:rsidR="008368B0" w:rsidRPr="003312CF" w:rsidRDefault="008368B0">
            <w:r w:rsidRPr="003312CF">
              <w:rPr>
                <w:highlight w:val="white"/>
              </w:rPr>
              <w:t>Всесвітній день комп’ютерної графіки</w:t>
            </w:r>
          </w:p>
        </w:tc>
      </w:tr>
      <w:tr w:rsidR="008368B0" w:rsidRPr="003312CF" w14:paraId="669776C8" w14:textId="77777777">
        <w:trPr>
          <w:trHeight w:val="397"/>
        </w:trPr>
        <w:tc>
          <w:tcPr>
            <w:tcW w:w="1838" w:type="dxa"/>
          </w:tcPr>
          <w:p w14:paraId="7D98D656" w14:textId="77777777" w:rsidR="008368B0" w:rsidRPr="003312CF" w:rsidRDefault="008368B0">
            <w:pPr>
              <w:rPr>
                <w:highlight w:val="white"/>
              </w:rPr>
            </w:pPr>
            <w:r w:rsidRPr="003312CF">
              <w:rPr>
                <w:highlight w:val="white"/>
              </w:rPr>
              <w:t>5 грудня</w:t>
            </w:r>
          </w:p>
        </w:tc>
        <w:tc>
          <w:tcPr>
            <w:tcW w:w="7791" w:type="dxa"/>
          </w:tcPr>
          <w:p w14:paraId="6B6396A7" w14:textId="77777777" w:rsidR="008368B0" w:rsidRPr="003312CF" w:rsidRDefault="008368B0">
            <w:pPr>
              <w:rPr>
                <w:highlight w:val="white"/>
              </w:rPr>
            </w:pPr>
            <w:r w:rsidRPr="003312CF">
              <w:rPr>
                <w:highlight w:val="white"/>
              </w:rPr>
              <w:t>День волонтера</w:t>
            </w:r>
          </w:p>
        </w:tc>
      </w:tr>
      <w:tr w:rsidR="008368B0" w:rsidRPr="003312CF" w14:paraId="710BA896" w14:textId="77777777">
        <w:trPr>
          <w:trHeight w:val="397"/>
        </w:trPr>
        <w:tc>
          <w:tcPr>
            <w:tcW w:w="1838" w:type="dxa"/>
          </w:tcPr>
          <w:p w14:paraId="5BB4C912" w14:textId="77777777" w:rsidR="008368B0" w:rsidRPr="003312CF" w:rsidRDefault="008368B0">
            <w:pPr>
              <w:rPr>
                <w:highlight w:val="white"/>
              </w:rPr>
            </w:pPr>
            <w:r w:rsidRPr="003312CF">
              <w:rPr>
                <w:highlight w:val="white"/>
              </w:rPr>
              <w:t>6 грудня</w:t>
            </w:r>
          </w:p>
        </w:tc>
        <w:tc>
          <w:tcPr>
            <w:tcW w:w="7791" w:type="dxa"/>
          </w:tcPr>
          <w:p w14:paraId="41929F64" w14:textId="77777777" w:rsidR="008368B0" w:rsidRPr="003312CF" w:rsidRDefault="008368B0">
            <w:pPr>
              <w:rPr>
                <w:highlight w:val="white"/>
              </w:rPr>
            </w:pPr>
            <w:r w:rsidRPr="003312CF">
              <w:rPr>
                <w:highlight w:val="white"/>
              </w:rPr>
              <w:t>День Збройних Сил України</w:t>
            </w:r>
          </w:p>
          <w:p w14:paraId="30F98FBA" w14:textId="5149BAC9" w:rsidR="008368B0" w:rsidRPr="003312CF" w:rsidRDefault="008368B0">
            <w:pPr>
              <w:rPr>
                <w:highlight w:val="white"/>
              </w:rPr>
            </w:pPr>
            <w:r w:rsidRPr="003312CF">
              <w:rPr>
                <w:highlight w:val="white"/>
              </w:rPr>
              <w:t>День Святого Миколая</w:t>
            </w:r>
          </w:p>
        </w:tc>
      </w:tr>
      <w:tr w:rsidR="008368B0" w:rsidRPr="003312CF" w14:paraId="0873872F" w14:textId="77777777">
        <w:trPr>
          <w:trHeight w:val="397"/>
        </w:trPr>
        <w:tc>
          <w:tcPr>
            <w:tcW w:w="1838" w:type="dxa"/>
          </w:tcPr>
          <w:p w14:paraId="674F7069" w14:textId="77777777" w:rsidR="008368B0" w:rsidRPr="003312CF" w:rsidRDefault="008368B0">
            <w:pPr>
              <w:rPr>
                <w:highlight w:val="white"/>
              </w:rPr>
            </w:pPr>
            <w:r w:rsidRPr="003312CF">
              <w:rPr>
                <w:highlight w:val="white"/>
              </w:rPr>
              <w:t>14 грудня</w:t>
            </w:r>
          </w:p>
        </w:tc>
        <w:tc>
          <w:tcPr>
            <w:tcW w:w="7791" w:type="dxa"/>
          </w:tcPr>
          <w:p w14:paraId="6D9857F7" w14:textId="77777777" w:rsidR="008368B0" w:rsidRPr="003312CF" w:rsidRDefault="008368B0">
            <w:r w:rsidRPr="003312CF">
              <w:rPr>
                <w:highlight w:val="white"/>
              </w:rPr>
              <w:t>День вшанування учасників ліквідації наслідків аварії на Чорнобильській АЕС</w:t>
            </w:r>
          </w:p>
        </w:tc>
      </w:tr>
      <w:tr w:rsidR="008368B0" w:rsidRPr="003312CF" w14:paraId="4EA491C6" w14:textId="77777777">
        <w:trPr>
          <w:trHeight w:val="397"/>
        </w:trPr>
        <w:tc>
          <w:tcPr>
            <w:tcW w:w="1838" w:type="dxa"/>
          </w:tcPr>
          <w:p w14:paraId="5315D1A4" w14:textId="77777777" w:rsidR="008368B0" w:rsidRPr="003312CF" w:rsidRDefault="008368B0">
            <w:pPr>
              <w:rPr>
                <w:highlight w:val="white"/>
              </w:rPr>
            </w:pPr>
            <w:r w:rsidRPr="003312CF">
              <w:rPr>
                <w:highlight w:val="white"/>
              </w:rPr>
              <w:t>25 грудня</w:t>
            </w:r>
          </w:p>
        </w:tc>
        <w:tc>
          <w:tcPr>
            <w:tcW w:w="7791" w:type="dxa"/>
          </w:tcPr>
          <w:p w14:paraId="071869EE" w14:textId="77777777" w:rsidR="008368B0" w:rsidRPr="003312CF" w:rsidRDefault="008368B0">
            <w:pPr>
              <w:rPr>
                <w:highlight w:val="white"/>
              </w:rPr>
            </w:pPr>
            <w:r w:rsidRPr="003312CF">
              <w:rPr>
                <w:highlight w:val="white"/>
              </w:rPr>
              <w:t xml:space="preserve">Різдво Христове </w:t>
            </w:r>
          </w:p>
        </w:tc>
      </w:tr>
    </w:tbl>
    <w:p w14:paraId="1A792941" w14:textId="77777777" w:rsidR="001B202F" w:rsidRPr="003312CF" w:rsidRDefault="001B202F">
      <w:pPr>
        <w:ind w:left="7920"/>
        <w:rPr>
          <w:sz w:val="28"/>
          <w:szCs w:val="28"/>
        </w:rPr>
      </w:pPr>
    </w:p>
    <w:p w14:paraId="353071AA" w14:textId="77777777" w:rsidR="001B202F" w:rsidRPr="003312CF" w:rsidRDefault="001B202F">
      <w:pPr>
        <w:ind w:left="7920"/>
        <w:rPr>
          <w:sz w:val="28"/>
          <w:szCs w:val="28"/>
        </w:rPr>
      </w:pPr>
    </w:p>
    <w:p w14:paraId="1E855270" w14:textId="77777777" w:rsidR="001B202F" w:rsidRPr="003312CF" w:rsidRDefault="001B202F">
      <w:pPr>
        <w:ind w:left="7920"/>
        <w:rPr>
          <w:sz w:val="28"/>
          <w:szCs w:val="28"/>
        </w:rPr>
      </w:pPr>
    </w:p>
    <w:p w14:paraId="7BB857B1" w14:textId="77777777" w:rsidR="001B202F" w:rsidRPr="003312CF" w:rsidRDefault="001B202F">
      <w:pPr>
        <w:ind w:left="7920"/>
        <w:rPr>
          <w:sz w:val="28"/>
          <w:szCs w:val="28"/>
        </w:rPr>
      </w:pPr>
    </w:p>
    <w:p w14:paraId="6A092CAA" w14:textId="77777777" w:rsidR="001B202F" w:rsidRPr="00BB2639" w:rsidRDefault="001B202F">
      <w:pPr>
        <w:ind w:left="7920"/>
        <w:rPr>
          <w:color w:val="FF0000"/>
          <w:sz w:val="28"/>
          <w:szCs w:val="28"/>
        </w:rPr>
      </w:pPr>
    </w:p>
    <w:p w14:paraId="7D037043" w14:textId="77777777" w:rsidR="001B202F" w:rsidRPr="00BB2639" w:rsidRDefault="001B202F">
      <w:pPr>
        <w:ind w:left="7920"/>
        <w:rPr>
          <w:color w:val="FF0000"/>
          <w:sz w:val="28"/>
          <w:szCs w:val="28"/>
        </w:rPr>
      </w:pPr>
    </w:p>
    <w:p w14:paraId="07F6B9DF" w14:textId="77777777" w:rsidR="001B202F" w:rsidRPr="00BB2639" w:rsidRDefault="001B202F">
      <w:pPr>
        <w:ind w:left="7920"/>
        <w:rPr>
          <w:color w:val="FF0000"/>
          <w:sz w:val="28"/>
          <w:szCs w:val="28"/>
        </w:rPr>
      </w:pPr>
    </w:p>
    <w:p w14:paraId="1F45597C" w14:textId="77777777" w:rsidR="001B202F" w:rsidRPr="00BB2639" w:rsidRDefault="001B202F">
      <w:pPr>
        <w:ind w:left="7920"/>
        <w:rPr>
          <w:color w:val="FF0000"/>
          <w:sz w:val="28"/>
          <w:szCs w:val="28"/>
        </w:rPr>
      </w:pPr>
    </w:p>
    <w:p w14:paraId="4286A9BC" w14:textId="77777777" w:rsidR="001B202F" w:rsidRPr="00BB2639" w:rsidRDefault="001B202F">
      <w:pPr>
        <w:ind w:left="7920"/>
        <w:rPr>
          <w:color w:val="FF0000"/>
          <w:sz w:val="28"/>
          <w:szCs w:val="28"/>
        </w:rPr>
      </w:pPr>
    </w:p>
    <w:p w14:paraId="432A7A46" w14:textId="77777777" w:rsidR="001B202F" w:rsidRPr="00BB2639" w:rsidRDefault="001B202F">
      <w:pPr>
        <w:ind w:left="7920"/>
        <w:rPr>
          <w:color w:val="FF0000"/>
          <w:sz w:val="28"/>
          <w:szCs w:val="28"/>
        </w:rPr>
      </w:pPr>
    </w:p>
    <w:p w14:paraId="4FA19543" w14:textId="77777777" w:rsidR="001B202F" w:rsidRPr="00BB2639" w:rsidRDefault="001B202F">
      <w:pPr>
        <w:ind w:left="7920"/>
        <w:rPr>
          <w:color w:val="FF0000"/>
          <w:sz w:val="28"/>
          <w:szCs w:val="28"/>
        </w:rPr>
      </w:pPr>
    </w:p>
    <w:p w14:paraId="04E81046" w14:textId="77777777" w:rsidR="001B202F" w:rsidRPr="00BB2639" w:rsidRDefault="001B202F">
      <w:pPr>
        <w:ind w:left="7920"/>
        <w:rPr>
          <w:color w:val="FF0000"/>
          <w:sz w:val="28"/>
          <w:szCs w:val="28"/>
        </w:rPr>
      </w:pPr>
    </w:p>
    <w:p w14:paraId="55C4F43E" w14:textId="77777777" w:rsidR="001B202F" w:rsidRPr="00BB2639" w:rsidRDefault="001B202F">
      <w:pPr>
        <w:ind w:left="7920"/>
        <w:rPr>
          <w:color w:val="FF0000"/>
          <w:sz w:val="28"/>
          <w:szCs w:val="28"/>
        </w:rPr>
      </w:pPr>
    </w:p>
    <w:p w14:paraId="7FDACBCE" w14:textId="77777777" w:rsidR="001B202F" w:rsidRPr="00BB2639" w:rsidRDefault="001B202F">
      <w:pPr>
        <w:ind w:left="7920"/>
        <w:rPr>
          <w:color w:val="FF0000"/>
          <w:sz w:val="28"/>
          <w:szCs w:val="28"/>
        </w:rPr>
      </w:pPr>
    </w:p>
    <w:p w14:paraId="07C9A383" w14:textId="77777777" w:rsidR="001B202F" w:rsidRPr="00BB2639" w:rsidRDefault="001B202F">
      <w:pPr>
        <w:ind w:left="7920"/>
        <w:rPr>
          <w:color w:val="FF0000"/>
          <w:sz w:val="28"/>
          <w:szCs w:val="28"/>
        </w:rPr>
      </w:pPr>
    </w:p>
    <w:p w14:paraId="5D928DDD" w14:textId="77777777" w:rsidR="001B202F" w:rsidRPr="00BB2639" w:rsidRDefault="001B202F">
      <w:pPr>
        <w:ind w:left="7920"/>
        <w:rPr>
          <w:color w:val="FF0000"/>
          <w:sz w:val="28"/>
          <w:szCs w:val="28"/>
        </w:rPr>
      </w:pPr>
    </w:p>
    <w:p w14:paraId="5A5936BE" w14:textId="77777777" w:rsidR="001B202F" w:rsidRPr="00BB2639" w:rsidRDefault="001B202F">
      <w:pPr>
        <w:ind w:left="7920"/>
        <w:rPr>
          <w:color w:val="FF0000"/>
          <w:sz w:val="28"/>
          <w:szCs w:val="28"/>
        </w:rPr>
      </w:pPr>
    </w:p>
    <w:p w14:paraId="3D07B06F" w14:textId="77777777" w:rsidR="00802841" w:rsidRPr="00BB2639" w:rsidRDefault="00802841">
      <w:pPr>
        <w:ind w:left="7920"/>
        <w:rPr>
          <w:color w:val="FF0000"/>
          <w:sz w:val="28"/>
          <w:szCs w:val="28"/>
        </w:rPr>
      </w:pPr>
    </w:p>
    <w:p w14:paraId="6B08627F" w14:textId="77777777" w:rsidR="001B202F" w:rsidRPr="001C7CB5" w:rsidRDefault="002A2A65">
      <w:pPr>
        <w:ind w:left="7920"/>
      </w:pPr>
      <w:r w:rsidRPr="001C7CB5">
        <w:rPr>
          <w:sz w:val="28"/>
          <w:szCs w:val="28"/>
        </w:rPr>
        <w:lastRenderedPageBreak/>
        <w:t>Додаток 4</w:t>
      </w:r>
    </w:p>
    <w:p w14:paraId="3BB7899D" w14:textId="77777777" w:rsidR="001B202F" w:rsidRPr="001C7CB5" w:rsidRDefault="001B202F"/>
    <w:p w14:paraId="0B272009" w14:textId="77777777" w:rsidR="001B202F" w:rsidRPr="001C7CB5" w:rsidRDefault="002A2A65">
      <w:pPr>
        <w:jc w:val="center"/>
        <w:rPr>
          <w:b/>
          <w:sz w:val="28"/>
          <w:szCs w:val="28"/>
        </w:rPr>
      </w:pPr>
      <w:r w:rsidRPr="001C7CB5">
        <w:rPr>
          <w:b/>
          <w:sz w:val="28"/>
          <w:szCs w:val="28"/>
        </w:rPr>
        <w:t>ТЕМАТИКА ПЕДАГОГІЧНИХ РАД</w:t>
      </w:r>
    </w:p>
    <w:p w14:paraId="77049E22" w14:textId="77777777" w:rsidR="001B202F" w:rsidRPr="001C7CB5" w:rsidRDefault="001B202F">
      <w:pPr>
        <w:jc w:val="center"/>
        <w:rPr>
          <w:b/>
          <w:sz w:val="28"/>
          <w:szCs w:val="28"/>
        </w:rPr>
      </w:pPr>
    </w:p>
    <w:tbl>
      <w:tblPr>
        <w:tblStyle w:val="ae"/>
        <w:tblW w:w="96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4"/>
        <w:gridCol w:w="5387"/>
        <w:gridCol w:w="1417"/>
        <w:gridCol w:w="2274"/>
      </w:tblGrid>
      <w:tr w:rsidR="00BB2639" w:rsidRPr="001C7CB5" w14:paraId="41C57F47" w14:textId="77777777">
        <w:trPr>
          <w:jc w:val="center"/>
        </w:trPr>
        <w:tc>
          <w:tcPr>
            <w:tcW w:w="574" w:type="dxa"/>
          </w:tcPr>
          <w:p w14:paraId="07336648" w14:textId="77777777" w:rsidR="001B202F" w:rsidRPr="001C7CB5" w:rsidRDefault="001B202F">
            <w:pPr>
              <w:pBdr>
                <w:top w:val="nil"/>
                <w:left w:val="nil"/>
                <w:bottom w:val="nil"/>
                <w:right w:val="nil"/>
                <w:between w:val="nil"/>
              </w:pBdr>
              <w:spacing w:line="228" w:lineRule="auto"/>
              <w:jc w:val="center"/>
            </w:pPr>
          </w:p>
        </w:tc>
        <w:tc>
          <w:tcPr>
            <w:tcW w:w="5387" w:type="dxa"/>
          </w:tcPr>
          <w:p w14:paraId="59E7893C" w14:textId="77777777" w:rsidR="001B202F" w:rsidRPr="001C7CB5" w:rsidRDefault="002A2A65">
            <w:pPr>
              <w:spacing w:line="228" w:lineRule="auto"/>
              <w:jc w:val="center"/>
              <w:rPr>
                <w:i/>
              </w:rPr>
            </w:pPr>
            <w:r w:rsidRPr="001C7CB5">
              <w:rPr>
                <w:i/>
              </w:rPr>
              <w:t>1-е засідання</w:t>
            </w:r>
          </w:p>
        </w:tc>
        <w:tc>
          <w:tcPr>
            <w:tcW w:w="1417" w:type="dxa"/>
          </w:tcPr>
          <w:p w14:paraId="22889BAA" w14:textId="77777777" w:rsidR="001B202F" w:rsidRPr="001C7CB5" w:rsidRDefault="001B202F">
            <w:pPr>
              <w:spacing w:line="228" w:lineRule="auto"/>
              <w:jc w:val="center"/>
              <w:rPr>
                <w:i/>
              </w:rPr>
            </w:pPr>
          </w:p>
        </w:tc>
        <w:tc>
          <w:tcPr>
            <w:tcW w:w="2274" w:type="dxa"/>
          </w:tcPr>
          <w:p w14:paraId="6DC88C91" w14:textId="77777777" w:rsidR="001B202F" w:rsidRPr="001C7CB5" w:rsidRDefault="001B202F">
            <w:pPr>
              <w:spacing w:line="228" w:lineRule="auto"/>
              <w:jc w:val="both"/>
            </w:pPr>
          </w:p>
        </w:tc>
      </w:tr>
      <w:tr w:rsidR="00BB2639" w:rsidRPr="001C7CB5" w14:paraId="742F8BC6" w14:textId="77777777">
        <w:trPr>
          <w:jc w:val="center"/>
        </w:trPr>
        <w:tc>
          <w:tcPr>
            <w:tcW w:w="574" w:type="dxa"/>
          </w:tcPr>
          <w:p w14:paraId="50B09026" w14:textId="77777777" w:rsidR="001B202F" w:rsidRPr="008C51F1" w:rsidRDefault="002A2A65">
            <w:pPr>
              <w:spacing w:line="228" w:lineRule="auto"/>
              <w:jc w:val="center"/>
            </w:pPr>
            <w:r w:rsidRPr="008C51F1">
              <w:t>1.</w:t>
            </w:r>
          </w:p>
        </w:tc>
        <w:tc>
          <w:tcPr>
            <w:tcW w:w="5387" w:type="dxa"/>
          </w:tcPr>
          <w:p w14:paraId="2096D4FA" w14:textId="16792698" w:rsidR="001B202F" w:rsidRPr="008C51F1" w:rsidRDefault="00B72AD8">
            <w:pPr>
              <w:spacing w:line="228" w:lineRule="auto"/>
              <w:jc w:val="both"/>
            </w:pPr>
            <w:r>
              <w:t>Інструменти інтерактивної взаємодії з аудиторією</w:t>
            </w:r>
          </w:p>
        </w:tc>
        <w:tc>
          <w:tcPr>
            <w:tcW w:w="1417" w:type="dxa"/>
          </w:tcPr>
          <w:p w14:paraId="5575461F" w14:textId="77777777" w:rsidR="001B202F" w:rsidRPr="008C51F1" w:rsidRDefault="002A2A65">
            <w:pPr>
              <w:spacing w:line="228" w:lineRule="auto"/>
              <w:jc w:val="center"/>
            </w:pPr>
            <w:r w:rsidRPr="008C51F1">
              <w:t>березень</w:t>
            </w:r>
          </w:p>
        </w:tc>
        <w:tc>
          <w:tcPr>
            <w:tcW w:w="2274" w:type="dxa"/>
          </w:tcPr>
          <w:p w14:paraId="7C1E0010" w14:textId="77777777" w:rsidR="001B202F" w:rsidRPr="008C51F1" w:rsidRDefault="002A2A65">
            <w:pPr>
              <w:spacing w:line="228" w:lineRule="auto"/>
              <w:jc w:val="both"/>
            </w:pPr>
            <w:r w:rsidRPr="008C51F1">
              <w:t>Хоріщенко О.А.</w:t>
            </w:r>
          </w:p>
          <w:p w14:paraId="0F100229" w14:textId="2C0E7DEE" w:rsidR="00171331" w:rsidRPr="008C51F1" w:rsidRDefault="00B72AD8">
            <w:pPr>
              <w:spacing w:line="228" w:lineRule="auto"/>
              <w:jc w:val="both"/>
            </w:pPr>
            <w:r>
              <w:t>Мороз О.В.</w:t>
            </w:r>
          </w:p>
        </w:tc>
      </w:tr>
      <w:tr w:rsidR="00CF62F6" w:rsidRPr="001C7CB5" w14:paraId="28E024AC" w14:textId="77777777">
        <w:trPr>
          <w:jc w:val="center"/>
        </w:trPr>
        <w:tc>
          <w:tcPr>
            <w:tcW w:w="574" w:type="dxa"/>
          </w:tcPr>
          <w:p w14:paraId="5F122390" w14:textId="51D61EF2" w:rsidR="00CF62F6" w:rsidRPr="008C51F1" w:rsidRDefault="00CF62F6">
            <w:pPr>
              <w:pBdr>
                <w:top w:val="nil"/>
                <w:left w:val="nil"/>
                <w:bottom w:val="nil"/>
                <w:right w:val="nil"/>
                <w:between w:val="nil"/>
              </w:pBdr>
              <w:spacing w:line="228" w:lineRule="auto"/>
              <w:jc w:val="center"/>
            </w:pPr>
            <w:r w:rsidRPr="008C51F1">
              <w:t>2.</w:t>
            </w:r>
          </w:p>
        </w:tc>
        <w:tc>
          <w:tcPr>
            <w:tcW w:w="5387" w:type="dxa"/>
          </w:tcPr>
          <w:p w14:paraId="55EB363C" w14:textId="22007511" w:rsidR="00CF62F6" w:rsidRPr="008C51F1" w:rsidRDefault="00CF62F6">
            <w:pPr>
              <w:spacing w:line="228" w:lineRule="auto"/>
              <w:jc w:val="both"/>
            </w:pPr>
            <w:r w:rsidRPr="00B72AD8">
              <w:t>Родзинки творчості педагогічних працівників</w:t>
            </w:r>
          </w:p>
        </w:tc>
        <w:tc>
          <w:tcPr>
            <w:tcW w:w="1417" w:type="dxa"/>
          </w:tcPr>
          <w:p w14:paraId="3B8C7D5B" w14:textId="28ED6E09" w:rsidR="00CF62F6" w:rsidRPr="008C51F1" w:rsidRDefault="00CF62F6">
            <w:pPr>
              <w:spacing w:line="228" w:lineRule="auto"/>
              <w:jc w:val="center"/>
            </w:pPr>
            <w:r>
              <w:t>березень</w:t>
            </w:r>
          </w:p>
        </w:tc>
        <w:tc>
          <w:tcPr>
            <w:tcW w:w="2274" w:type="dxa"/>
          </w:tcPr>
          <w:p w14:paraId="1BE7DB98" w14:textId="0AB78AF3" w:rsidR="00CF62F6" w:rsidRPr="008C51F1" w:rsidRDefault="00CF62F6">
            <w:pPr>
              <w:spacing w:line="228" w:lineRule="auto"/>
              <w:jc w:val="both"/>
            </w:pPr>
            <w:r w:rsidRPr="00B72AD8">
              <w:t>Керівники гуртків</w:t>
            </w:r>
          </w:p>
        </w:tc>
      </w:tr>
      <w:tr w:rsidR="00BB2639" w:rsidRPr="00BB2639" w14:paraId="5CFEE1C6" w14:textId="77777777">
        <w:trPr>
          <w:jc w:val="center"/>
        </w:trPr>
        <w:tc>
          <w:tcPr>
            <w:tcW w:w="574" w:type="dxa"/>
          </w:tcPr>
          <w:p w14:paraId="5AA43496" w14:textId="77777777" w:rsidR="001B202F" w:rsidRPr="00171331" w:rsidRDefault="001B202F">
            <w:pPr>
              <w:pBdr>
                <w:top w:val="nil"/>
                <w:left w:val="nil"/>
                <w:bottom w:val="nil"/>
                <w:right w:val="nil"/>
                <w:between w:val="nil"/>
              </w:pBdr>
              <w:spacing w:line="228" w:lineRule="auto"/>
              <w:jc w:val="center"/>
            </w:pPr>
          </w:p>
        </w:tc>
        <w:tc>
          <w:tcPr>
            <w:tcW w:w="5387" w:type="dxa"/>
          </w:tcPr>
          <w:p w14:paraId="68824BBC" w14:textId="77777777" w:rsidR="001B202F" w:rsidRPr="00171331" w:rsidRDefault="002A2A65">
            <w:pPr>
              <w:spacing w:line="228" w:lineRule="auto"/>
              <w:jc w:val="center"/>
              <w:rPr>
                <w:i/>
              </w:rPr>
            </w:pPr>
            <w:r w:rsidRPr="00171331">
              <w:rPr>
                <w:i/>
              </w:rPr>
              <w:t>2-е засідання</w:t>
            </w:r>
          </w:p>
        </w:tc>
        <w:tc>
          <w:tcPr>
            <w:tcW w:w="1417" w:type="dxa"/>
          </w:tcPr>
          <w:p w14:paraId="69A0650E" w14:textId="77777777" w:rsidR="001B202F" w:rsidRPr="00171331" w:rsidRDefault="001B202F">
            <w:pPr>
              <w:spacing w:line="228" w:lineRule="auto"/>
              <w:jc w:val="center"/>
            </w:pPr>
          </w:p>
        </w:tc>
        <w:tc>
          <w:tcPr>
            <w:tcW w:w="2274" w:type="dxa"/>
          </w:tcPr>
          <w:p w14:paraId="4951AA4B" w14:textId="77777777" w:rsidR="001B202F" w:rsidRPr="00171331" w:rsidRDefault="001B202F">
            <w:pPr>
              <w:spacing w:line="228" w:lineRule="auto"/>
              <w:jc w:val="both"/>
            </w:pPr>
          </w:p>
        </w:tc>
      </w:tr>
      <w:tr w:rsidR="00BB2639" w:rsidRPr="00BB2639" w14:paraId="33F0214B" w14:textId="77777777">
        <w:trPr>
          <w:jc w:val="center"/>
        </w:trPr>
        <w:tc>
          <w:tcPr>
            <w:tcW w:w="574" w:type="dxa"/>
          </w:tcPr>
          <w:p w14:paraId="392863AA" w14:textId="77777777" w:rsidR="001B202F" w:rsidRPr="009B413B" w:rsidRDefault="002A2A65">
            <w:pPr>
              <w:pBdr>
                <w:top w:val="nil"/>
                <w:left w:val="nil"/>
                <w:bottom w:val="nil"/>
                <w:right w:val="nil"/>
                <w:between w:val="nil"/>
              </w:pBdr>
              <w:spacing w:line="228" w:lineRule="auto"/>
              <w:jc w:val="center"/>
            </w:pPr>
            <w:r w:rsidRPr="009B413B">
              <w:t>1.</w:t>
            </w:r>
          </w:p>
        </w:tc>
        <w:tc>
          <w:tcPr>
            <w:tcW w:w="5387" w:type="dxa"/>
          </w:tcPr>
          <w:p w14:paraId="5D843876" w14:textId="4C8C25DA" w:rsidR="001B202F" w:rsidRPr="009B413B" w:rsidRDefault="002A2A65" w:rsidP="009B413B">
            <w:pPr>
              <w:jc w:val="both"/>
            </w:pPr>
            <w:r w:rsidRPr="009B413B">
              <w:rPr>
                <w:highlight w:val="white"/>
              </w:rPr>
              <w:t xml:space="preserve">Підсумки самооцінювання внутрішньої системи забезпечення якості освіти за напрямом </w:t>
            </w:r>
            <w:r w:rsidRPr="009B413B">
              <w:t>“</w:t>
            </w:r>
            <w:r w:rsidR="001C7CB5">
              <w:t>Управлінська діяльність</w:t>
            </w:r>
            <w:r w:rsidRPr="009B413B">
              <w:t>”</w:t>
            </w:r>
          </w:p>
        </w:tc>
        <w:tc>
          <w:tcPr>
            <w:tcW w:w="1417" w:type="dxa"/>
          </w:tcPr>
          <w:p w14:paraId="3477008D" w14:textId="77777777" w:rsidR="001B202F" w:rsidRPr="009B413B" w:rsidRDefault="002A2A65">
            <w:pPr>
              <w:spacing w:line="228" w:lineRule="auto"/>
              <w:jc w:val="center"/>
            </w:pPr>
            <w:r w:rsidRPr="009B413B">
              <w:t>травень</w:t>
            </w:r>
          </w:p>
        </w:tc>
        <w:tc>
          <w:tcPr>
            <w:tcW w:w="2274" w:type="dxa"/>
          </w:tcPr>
          <w:p w14:paraId="545CFA76" w14:textId="77777777" w:rsidR="001B202F" w:rsidRPr="009B413B" w:rsidRDefault="002A2A65">
            <w:pPr>
              <w:spacing w:line="228" w:lineRule="auto"/>
              <w:jc w:val="both"/>
            </w:pPr>
            <w:r w:rsidRPr="009B413B">
              <w:t>Горбань В.О.</w:t>
            </w:r>
          </w:p>
          <w:p w14:paraId="0E016786" w14:textId="77777777" w:rsidR="001B202F" w:rsidRPr="009B413B" w:rsidRDefault="002A2A65">
            <w:pPr>
              <w:spacing w:line="228" w:lineRule="auto"/>
              <w:jc w:val="both"/>
            </w:pPr>
            <w:r w:rsidRPr="009B413B">
              <w:t>Гут О.А.</w:t>
            </w:r>
          </w:p>
          <w:p w14:paraId="66ED2D4F" w14:textId="77777777" w:rsidR="001B202F" w:rsidRPr="009B413B" w:rsidRDefault="001B202F">
            <w:pPr>
              <w:spacing w:line="228" w:lineRule="auto"/>
              <w:jc w:val="both"/>
            </w:pPr>
          </w:p>
        </w:tc>
      </w:tr>
      <w:tr w:rsidR="00171331" w:rsidRPr="00BB2639" w14:paraId="6602FB1A" w14:textId="77777777">
        <w:trPr>
          <w:jc w:val="center"/>
        </w:trPr>
        <w:tc>
          <w:tcPr>
            <w:tcW w:w="574" w:type="dxa"/>
          </w:tcPr>
          <w:p w14:paraId="1E39FBD0" w14:textId="77777777" w:rsidR="00171331" w:rsidRPr="00171331" w:rsidRDefault="00171331">
            <w:pPr>
              <w:pBdr>
                <w:top w:val="nil"/>
                <w:left w:val="nil"/>
                <w:bottom w:val="nil"/>
                <w:right w:val="nil"/>
                <w:between w:val="nil"/>
              </w:pBdr>
              <w:spacing w:line="228" w:lineRule="auto"/>
              <w:jc w:val="center"/>
            </w:pPr>
            <w:r w:rsidRPr="00171331">
              <w:t>2.</w:t>
            </w:r>
          </w:p>
        </w:tc>
        <w:tc>
          <w:tcPr>
            <w:tcW w:w="5387" w:type="dxa"/>
          </w:tcPr>
          <w:p w14:paraId="317E0B91" w14:textId="19ADBDAA" w:rsidR="00171331" w:rsidRPr="00171331" w:rsidRDefault="00B26CE0" w:rsidP="008B5388">
            <w:pPr>
              <w:spacing w:line="228" w:lineRule="auto"/>
              <w:jc w:val="both"/>
            </w:pPr>
            <w:r>
              <w:t>Підсумки</w:t>
            </w:r>
            <w:r w:rsidR="00171331" w:rsidRPr="00171331">
              <w:t xml:space="preserve"> І</w:t>
            </w:r>
            <w:r w:rsidR="00171331" w:rsidRPr="00171331">
              <w:rPr>
                <w:lang w:val="en-US"/>
              </w:rPr>
              <w:t>V</w:t>
            </w:r>
            <w:r w:rsidR="00171331" w:rsidRPr="00171331">
              <w:t xml:space="preserve"> етапу дослідно-експериментальної роботи за темою “Розроблення та впровадження навчально-методичного забезпечення STEM-освіти в умовах реформування освітньої галузі”</w:t>
            </w:r>
          </w:p>
        </w:tc>
        <w:tc>
          <w:tcPr>
            <w:tcW w:w="1417" w:type="dxa"/>
          </w:tcPr>
          <w:p w14:paraId="4B8E8B92" w14:textId="7BB06881" w:rsidR="00171331" w:rsidRPr="00171331" w:rsidRDefault="00C937F5" w:rsidP="008B5388">
            <w:pPr>
              <w:spacing w:line="228" w:lineRule="auto"/>
              <w:jc w:val="center"/>
            </w:pPr>
            <w:r>
              <w:t>травень</w:t>
            </w:r>
          </w:p>
        </w:tc>
        <w:tc>
          <w:tcPr>
            <w:tcW w:w="2274" w:type="dxa"/>
          </w:tcPr>
          <w:p w14:paraId="64DFE340" w14:textId="77777777" w:rsidR="00171331" w:rsidRPr="00171331" w:rsidRDefault="00171331" w:rsidP="00171331">
            <w:pPr>
              <w:spacing w:line="228" w:lineRule="auto"/>
              <w:jc w:val="both"/>
            </w:pPr>
            <w:r w:rsidRPr="00171331">
              <w:t>Гут О.А.</w:t>
            </w:r>
          </w:p>
          <w:p w14:paraId="368D4E56" w14:textId="7AE64F5C" w:rsidR="00171331" w:rsidRPr="00171331" w:rsidRDefault="00171331" w:rsidP="008B5388">
            <w:pPr>
              <w:spacing w:line="228" w:lineRule="auto"/>
              <w:jc w:val="both"/>
            </w:pPr>
          </w:p>
        </w:tc>
      </w:tr>
      <w:tr w:rsidR="00BB2639" w:rsidRPr="00AD6FCD" w14:paraId="6F519015" w14:textId="77777777">
        <w:trPr>
          <w:jc w:val="center"/>
        </w:trPr>
        <w:tc>
          <w:tcPr>
            <w:tcW w:w="574" w:type="dxa"/>
          </w:tcPr>
          <w:p w14:paraId="1B6807B0" w14:textId="77777777" w:rsidR="006D3164" w:rsidRPr="00AD6FCD" w:rsidRDefault="006D3164">
            <w:pPr>
              <w:pBdr>
                <w:top w:val="nil"/>
                <w:left w:val="nil"/>
                <w:bottom w:val="nil"/>
                <w:right w:val="nil"/>
                <w:between w:val="nil"/>
              </w:pBdr>
              <w:spacing w:line="228" w:lineRule="auto"/>
              <w:jc w:val="center"/>
            </w:pPr>
            <w:r w:rsidRPr="00AD6FCD">
              <w:t>3.</w:t>
            </w:r>
          </w:p>
        </w:tc>
        <w:tc>
          <w:tcPr>
            <w:tcW w:w="5387" w:type="dxa"/>
          </w:tcPr>
          <w:p w14:paraId="00FBAC5B" w14:textId="77777777" w:rsidR="006D3164" w:rsidRPr="00AD6FCD" w:rsidRDefault="006D3164">
            <w:pPr>
              <w:spacing w:line="228" w:lineRule="auto"/>
              <w:jc w:val="both"/>
            </w:pPr>
            <w:r w:rsidRPr="00AD6FCD">
              <w:t>Організоване закінчення навчального року, робота влітку</w:t>
            </w:r>
          </w:p>
        </w:tc>
        <w:tc>
          <w:tcPr>
            <w:tcW w:w="1417" w:type="dxa"/>
          </w:tcPr>
          <w:p w14:paraId="520FC220" w14:textId="77777777" w:rsidR="006D3164" w:rsidRPr="00AD6FCD" w:rsidRDefault="006D3164">
            <w:pPr>
              <w:spacing w:line="228" w:lineRule="auto"/>
              <w:jc w:val="center"/>
            </w:pPr>
            <w:r w:rsidRPr="00AD6FCD">
              <w:t>травень</w:t>
            </w:r>
          </w:p>
        </w:tc>
        <w:tc>
          <w:tcPr>
            <w:tcW w:w="2274" w:type="dxa"/>
          </w:tcPr>
          <w:p w14:paraId="41971FC4" w14:textId="77777777" w:rsidR="006D3164" w:rsidRPr="00AD6FCD" w:rsidRDefault="006D3164">
            <w:pPr>
              <w:spacing w:line="228" w:lineRule="auto"/>
              <w:jc w:val="both"/>
            </w:pPr>
            <w:r w:rsidRPr="00AD6FCD">
              <w:t>Горбань В.О.</w:t>
            </w:r>
          </w:p>
          <w:p w14:paraId="5DAA74D9" w14:textId="77777777" w:rsidR="006D3164" w:rsidRPr="00AD6FCD" w:rsidRDefault="006D3164">
            <w:pPr>
              <w:spacing w:line="228" w:lineRule="auto"/>
              <w:jc w:val="both"/>
            </w:pPr>
          </w:p>
        </w:tc>
      </w:tr>
      <w:tr w:rsidR="00BB2639" w:rsidRPr="00AD6FCD" w14:paraId="677D56B1" w14:textId="77777777">
        <w:trPr>
          <w:jc w:val="center"/>
        </w:trPr>
        <w:tc>
          <w:tcPr>
            <w:tcW w:w="574" w:type="dxa"/>
          </w:tcPr>
          <w:p w14:paraId="27115B02" w14:textId="77777777" w:rsidR="006D3164" w:rsidRPr="00AD6FCD" w:rsidRDefault="006D3164">
            <w:pPr>
              <w:pBdr>
                <w:top w:val="nil"/>
                <w:left w:val="nil"/>
                <w:bottom w:val="nil"/>
                <w:right w:val="nil"/>
                <w:between w:val="nil"/>
              </w:pBdr>
              <w:spacing w:line="228" w:lineRule="auto"/>
              <w:jc w:val="center"/>
            </w:pPr>
          </w:p>
        </w:tc>
        <w:tc>
          <w:tcPr>
            <w:tcW w:w="5387" w:type="dxa"/>
          </w:tcPr>
          <w:p w14:paraId="5FDD2C6C" w14:textId="77777777" w:rsidR="006D3164" w:rsidRPr="00AD6FCD" w:rsidRDefault="006D3164">
            <w:pPr>
              <w:spacing w:line="228" w:lineRule="auto"/>
              <w:jc w:val="center"/>
            </w:pPr>
            <w:r w:rsidRPr="00AD6FCD">
              <w:rPr>
                <w:i/>
              </w:rPr>
              <w:t>3-е засідання</w:t>
            </w:r>
          </w:p>
        </w:tc>
        <w:tc>
          <w:tcPr>
            <w:tcW w:w="1417" w:type="dxa"/>
          </w:tcPr>
          <w:p w14:paraId="42FE1D20" w14:textId="77777777" w:rsidR="006D3164" w:rsidRPr="00AD6FCD" w:rsidRDefault="006D3164">
            <w:pPr>
              <w:spacing w:line="228" w:lineRule="auto"/>
              <w:jc w:val="center"/>
            </w:pPr>
          </w:p>
        </w:tc>
        <w:tc>
          <w:tcPr>
            <w:tcW w:w="2274" w:type="dxa"/>
          </w:tcPr>
          <w:p w14:paraId="29B03210" w14:textId="77777777" w:rsidR="006D3164" w:rsidRPr="00AD6FCD" w:rsidRDefault="006D3164">
            <w:pPr>
              <w:spacing w:line="228" w:lineRule="auto"/>
              <w:jc w:val="both"/>
            </w:pPr>
          </w:p>
        </w:tc>
      </w:tr>
      <w:tr w:rsidR="00BB2639" w:rsidRPr="00AD6FCD" w14:paraId="6F7F496E" w14:textId="77777777">
        <w:trPr>
          <w:jc w:val="center"/>
        </w:trPr>
        <w:tc>
          <w:tcPr>
            <w:tcW w:w="574" w:type="dxa"/>
          </w:tcPr>
          <w:p w14:paraId="4E73BE0F" w14:textId="77777777" w:rsidR="006D3164" w:rsidRPr="00AD6FCD" w:rsidRDefault="006D3164">
            <w:pPr>
              <w:pBdr>
                <w:top w:val="nil"/>
                <w:left w:val="nil"/>
                <w:bottom w:val="nil"/>
                <w:right w:val="nil"/>
                <w:between w:val="nil"/>
              </w:pBdr>
              <w:spacing w:line="228" w:lineRule="auto"/>
              <w:jc w:val="center"/>
            </w:pPr>
            <w:r w:rsidRPr="00AD6FCD">
              <w:t>1.</w:t>
            </w:r>
          </w:p>
        </w:tc>
        <w:tc>
          <w:tcPr>
            <w:tcW w:w="5387" w:type="dxa"/>
          </w:tcPr>
          <w:p w14:paraId="494F25A8" w14:textId="43B24596" w:rsidR="006D3164" w:rsidRPr="00AD6FCD" w:rsidRDefault="006D3164">
            <w:pPr>
              <w:spacing w:line="228" w:lineRule="auto"/>
              <w:jc w:val="both"/>
            </w:pPr>
            <w:r w:rsidRPr="00AD6FCD">
              <w:t>Про підсумки роботи</w:t>
            </w:r>
            <w:r w:rsidR="00AD6FCD" w:rsidRPr="00AD6FCD">
              <w:t xml:space="preserve"> педагогічного колективу за 2024–2025</w:t>
            </w:r>
            <w:r w:rsidRPr="00AD6FCD">
              <w:t xml:space="preserve"> навчальний рік та визначення завдань на новий </w:t>
            </w:r>
            <w:r w:rsidR="008C51F1">
              <w:t xml:space="preserve">2025-2026 </w:t>
            </w:r>
            <w:r w:rsidRPr="00AD6FCD">
              <w:t>навчальний рік</w:t>
            </w:r>
          </w:p>
        </w:tc>
        <w:tc>
          <w:tcPr>
            <w:tcW w:w="1417" w:type="dxa"/>
          </w:tcPr>
          <w:p w14:paraId="7C64808F" w14:textId="77777777" w:rsidR="006D3164" w:rsidRPr="00AD6FCD" w:rsidRDefault="006D3164">
            <w:pPr>
              <w:spacing w:line="228" w:lineRule="auto"/>
              <w:jc w:val="center"/>
            </w:pPr>
            <w:r w:rsidRPr="00AD6FCD">
              <w:t>вересень</w:t>
            </w:r>
          </w:p>
        </w:tc>
        <w:tc>
          <w:tcPr>
            <w:tcW w:w="2274" w:type="dxa"/>
          </w:tcPr>
          <w:p w14:paraId="36A4E8AF" w14:textId="77777777" w:rsidR="006D3164" w:rsidRPr="00AD6FCD" w:rsidRDefault="006D3164">
            <w:pPr>
              <w:spacing w:line="228" w:lineRule="auto"/>
              <w:jc w:val="both"/>
            </w:pPr>
            <w:r w:rsidRPr="00AD6FCD">
              <w:t>Волкова Л.В.</w:t>
            </w:r>
          </w:p>
        </w:tc>
      </w:tr>
      <w:tr w:rsidR="00CF62F6" w:rsidRPr="00B72AD8" w14:paraId="264EBA65" w14:textId="77777777">
        <w:trPr>
          <w:jc w:val="center"/>
        </w:trPr>
        <w:tc>
          <w:tcPr>
            <w:tcW w:w="574" w:type="dxa"/>
          </w:tcPr>
          <w:p w14:paraId="0130E239" w14:textId="4B54D732" w:rsidR="008C51F1" w:rsidRPr="00B72AD8" w:rsidRDefault="008C51F1">
            <w:pPr>
              <w:pBdr>
                <w:top w:val="nil"/>
                <w:left w:val="nil"/>
                <w:bottom w:val="nil"/>
                <w:right w:val="nil"/>
                <w:between w:val="nil"/>
              </w:pBdr>
              <w:spacing w:line="228" w:lineRule="auto"/>
              <w:jc w:val="center"/>
            </w:pPr>
            <w:r w:rsidRPr="00B72AD8">
              <w:t>2.</w:t>
            </w:r>
          </w:p>
        </w:tc>
        <w:tc>
          <w:tcPr>
            <w:tcW w:w="5387" w:type="dxa"/>
          </w:tcPr>
          <w:p w14:paraId="4B634F7E" w14:textId="5E5F86D2" w:rsidR="008C51F1" w:rsidRPr="00B72AD8" w:rsidRDefault="00B72AD8" w:rsidP="008C51F1">
            <w:pPr>
              <w:spacing w:line="228" w:lineRule="auto"/>
              <w:jc w:val="both"/>
              <w:rPr>
                <w:sz w:val="32"/>
                <w:szCs w:val="32"/>
              </w:rPr>
            </w:pPr>
            <w:r w:rsidRPr="00B72AD8">
              <w:t>Родзинки творчості педагогічних працівників</w:t>
            </w:r>
          </w:p>
        </w:tc>
        <w:tc>
          <w:tcPr>
            <w:tcW w:w="1417" w:type="dxa"/>
          </w:tcPr>
          <w:p w14:paraId="3BED63C0" w14:textId="6F487F9F" w:rsidR="008C51F1" w:rsidRPr="00B72AD8" w:rsidRDefault="008C51F1">
            <w:pPr>
              <w:spacing w:line="228" w:lineRule="auto"/>
              <w:jc w:val="center"/>
            </w:pPr>
            <w:r w:rsidRPr="00B72AD8">
              <w:t>вересень</w:t>
            </w:r>
          </w:p>
        </w:tc>
        <w:tc>
          <w:tcPr>
            <w:tcW w:w="2274" w:type="dxa"/>
          </w:tcPr>
          <w:p w14:paraId="117DE88A" w14:textId="2898F467" w:rsidR="008C51F1" w:rsidRPr="00B72AD8" w:rsidRDefault="00B72AD8">
            <w:pPr>
              <w:spacing w:line="228" w:lineRule="auto"/>
              <w:jc w:val="both"/>
            </w:pPr>
            <w:r w:rsidRPr="00B72AD8">
              <w:t>Керівники гуртків</w:t>
            </w:r>
          </w:p>
        </w:tc>
      </w:tr>
      <w:tr w:rsidR="00CF62F6" w:rsidRPr="006F09E0" w14:paraId="56401578" w14:textId="77777777">
        <w:trPr>
          <w:jc w:val="center"/>
        </w:trPr>
        <w:tc>
          <w:tcPr>
            <w:tcW w:w="574" w:type="dxa"/>
          </w:tcPr>
          <w:p w14:paraId="35517A60" w14:textId="77777777" w:rsidR="008C51F1" w:rsidRPr="006F09E0" w:rsidRDefault="008C51F1">
            <w:pPr>
              <w:pBdr>
                <w:top w:val="nil"/>
                <w:left w:val="nil"/>
                <w:bottom w:val="nil"/>
                <w:right w:val="nil"/>
                <w:between w:val="nil"/>
              </w:pBdr>
              <w:spacing w:line="228" w:lineRule="auto"/>
              <w:jc w:val="center"/>
            </w:pPr>
          </w:p>
        </w:tc>
        <w:tc>
          <w:tcPr>
            <w:tcW w:w="5387" w:type="dxa"/>
          </w:tcPr>
          <w:p w14:paraId="11D08BDF" w14:textId="77777777" w:rsidR="008C51F1" w:rsidRPr="006F09E0" w:rsidRDefault="008C51F1">
            <w:pPr>
              <w:spacing w:line="228" w:lineRule="auto"/>
              <w:jc w:val="center"/>
            </w:pPr>
            <w:r w:rsidRPr="006F09E0">
              <w:rPr>
                <w:i/>
              </w:rPr>
              <w:t>4-е засідання</w:t>
            </w:r>
          </w:p>
        </w:tc>
        <w:tc>
          <w:tcPr>
            <w:tcW w:w="1417" w:type="dxa"/>
          </w:tcPr>
          <w:p w14:paraId="08929912" w14:textId="77777777" w:rsidR="008C51F1" w:rsidRPr="006F09E0" w:rsidRDefault="008C51F1">
            <w:pPr>
              <w:spacing w:line="228" w:lineRule="auto"/>
              <w:jc w:val="center"/>
            </w:pPr>
          </w:p>
        </w:tc>
        <w:tc>
          <w:tcPr>
            <w:tcW w:w="2274" w:type="dxa"/>
          </w:tcPr>
          <w:p w14:paraId="7B06FDB5" w14:textId="77777777" w:rsidR="008C51F1" w:rsidRPr="006F09E0" w:rsidRDefault="008C51F1">
            <w:pPr>
              <w:spacing w:line="228" w:lineRule="auto"/>
              <w:jc w:val="both"/>
            </w:pPr>
          </w:p>
        </w:tc>
      </w:tr>
      <w:tr w:rsidR="006F09E0" w:rsidRPr="006F09E0" w14:paraId="649837EC" w14:textId="77777777">
        <w:trPr>
          <w:jc w:val="center"/>
        </w:trPr>
        <w:tc>
          <w:tcPr>
            <w:tcW w:w="574" w:type="dxa"/>
          </w:tcPr>
          <w:p w14:paraId="73847B3A" w14:textId="77777777" w:rsidR="008C51F1" w:rsidRPr="006F09E0" w:rsidRDefault="008C51F1">
            <w:pPr>
              <w:pBdr>
                <w:top w:val="nil"/>
                <w:left w:val="nil"/>
                <w:bottom w:val="nil"/>
                <w:right w:val="nil"/>
                <w:between w:val="nil"/>
              </w:pBdr>
              <w:spacing w:line="228" w:lineRule="auto"/>
              <w:jc w:val="center"/>
            </w:pPr>
            <w:r w:rsidRPr="006F09E0">
              <w:t>1.</w:t>
            </w:r>
          </w:p>
        </w:tc>
        <w:tc>
          <w:tcPr>
            <w:tcW w:w="5387" w:type="dxa"/>
          </w:tcPr>
          <w:p w14:paraId="3C7849B8" w14:textId="2A1B4748" w:rsidR="008C51F1" w:rsidRPr="006F09E0" w:rsidRDefault="006F09E0">
            <w:pPr>
              <w:spacing w:line="228" w:lineRule="auto"/>
              <w:jc w:val="both"/>
            </w:pPr>
            <w:r w:rsidRPr="006F09E0">
              <w:t xml:space="preserve">Про підсумки роботи з авіамодельного, </w:t>
            </w:r>
            <w:proofErr w:type="spellStart"/>
            <w:r w:rsidRPr="006F09E0">
              <w:t>ракетомодельного</w:t>
            </w:r>
            <w:proofErr w:type="spellEnd"/>
            <w:r w:rsidRPr="006F09E0">
              <w:t xml:space="preserve"> напрямів</w:t>
            </w:r>
          </w:p>
        </w:tc>
        <w:tc>
          <w:tcPr>
            <w:tcW w:w="1417" w:type="dxa"/>
          </w:tcPr>
          <w:p w14:paraId="6DB0F62D" w14:textId="2C655A47" w:rsidR="008C51F1" w:rsidRPr="006F09E0" w:rsidRDefault="006F09E0">
            <w:pPr>
              <w:spacing w:line="228" w:lineRule="auto"/>
              <w:jc w:val="center"/>
            </w:pPr>
            <w:r w:rsidRPr="006F09E0">
              <w:t>грудень</w:t>
            </w:r>
          </w:p>
        </w:tc>
        <w:tc>
          <w:tcPr>
            <w:tcW w:w="2274" w:type="dxa"/>
          </w:tcPr>
          <w:p w14:paraId="47452A03" w14:textId="77777777" w:rsidR="008C51F1" w:rsidRPr="006F09E0" w:rsidRDefault="006F09E0">
            <w:pPr>
              <w:spacing w:line="228" w:lineRule="auto"/>
              <w:jc w:val="both"/>
            </w:pPr>
            <w:r w:rsidRPr="006F09E0">
              <w:t>Левченко В.В.</w:t>
            </w:r>
          </w:p>
          <w:p w14:paraId="2D4253DE" w14:textId="448E8745" w:rsidR="006F09E0" w:rsidRPr="006F09E0" w:rsidRDefault="006F09E0">
            <w:pPr>
              <w:spacing w:line="228" w:lineRule="auto"/>
              <w:jc w:val="both"/>
            </w:pPr>
            <w:proofErr w:type="spellStart"/>
            <w:r w:rsidRPr="006F09E0">
              <w:t>Дуленко</w:t>
            </w:r>
            <w:proofErr w:type="spellEnd"/>
            <w:r w:rsidRPr="006F09E0">
              <w:t xml:space="preserve"> С.О.</w:t>
            </w:r>
          </w:p>
        </w:tc>
      </w:tr>
      <w:tr w:rsidR="00CF62F6" w:rsidRPr="00B72AD8" w14:paraId="2C7CE086" w14:textId="77777777">
        <w:trPr>
          <w:jc w:val="center"/>
        </w:trPr>
        <w:tc>
          <w:tcPr>
            <w:tcW w:w="574" w:type="dxa"/>
          </w:tcPr>
          <w:p w14:paraId="3EA6557E" w14:textId="43699539" w:rsidR="008C51F1" w:rsidRPr="00B72AD8" w:rsidRDefault="008C51F1">
            <w:pPr>
              <w:pBdr>
                <w:top w:val="nil"/>
                <w:left w:val="nil"/>
                <w:bottom w:val="nil"/>
                <w:right w:val="nil"/>
                <w:between w:val="nil"/>
              </w:pBdr>
              <w:spacing w:line="228" w:lineRule="auto"/>
              <w:jc w:val="center"/>
            </w:pPr>
            <w:r w:rsidRPr="00B72AD8">
              <w:t>2.</w:t>
            </w:r>
          </w:p>
        </w:tc>
        <w:tc>
          <w:tcPr>
            <w:tcW w:w="5387" w:type="dxa"/>
          </w:tcPr>
          <w:p w14:paraId="0E2A86D0" w14:textId="0EE4D2E3" w:rsidR="008C51F1" w:rsidRPr="00B72AD8" w:rsidRDefault="00B72AD8">
            <w:pPr>
              <w:spacing w:line="228" w:lineRule="auto"/>
              <w:jc w:val="both"/>
            </w:pPr>
            <w:r>
              <w:t>Про результати роботи початково-технічного профілю</w:t>
            </w:r>
          </w:p>
        </w:tc>
        <w:tc>
          <w:tcPr>
            <w:tcW w:w="1417" w:type="dxa"/>
          </w:tcPr>
          <w:p w14:paraId="10828A58" w14:textId="7B7AFC2B" w:rsidR="008C51F1" w:rsidRPr="00B72AD8" w:rsidRDefault="00B72AD8">
            <w:pPr>
              <w:spacing w:line="228" w:lineRule="auto"/>
              <w:jc w:val="center"/>
            </w:pPr>
            <w:r>
              <w:t>грудень</w:t>
            </w:r>
          </w:p>
        </w:tc>
        <w:tc>
          <w:tcPr>
            <w:tcW w:w="2274" w:type="dxa"/>
          </w:tcPr>
          <w:p w14:paraId="494D1073" w14:textId="3828F62E" w:rsidR="008C51F1" w:rsidRPr="00B72AD8" w:rsidRDefault="00B72AD8">
            <w:pPr>
              <w:spacing w:line="228" w:lineRule="auto"/>
              <w:jc w:val="both"/>
            </w:pPr>
            <w:proofErr w:type="spellStart"/>
            <w:r>
              <w:t>Чміль</w:t>
            </w:r>
            <w:proofErr w:type="spellEnd"/>
            <w:r>
              <w:t xml:space="preserve"> С.В.</w:t>
            </w:r>
          </w:p>
        </w:tc>
      </w:tr>
    </w:tbl>
    <w:p w14:paraId="4DBE38DD" w14:textId="77777777" w:rsidR="001B202F" w:rsidRPr="00BB2639" w:rsidRDefault="001B202F">
      <w:pPr>
        <w:jc w:val="both"/>
        <w:rPr>
          <w:color w:val="FF0000"/>
          <w:sz w:val="28"/>
          <w:szCs w:val="28"/>
        </w:rPr>
      </w:pPr>
    </w:p>
    <w:p w14:paraId="15985B5E" w14:textId="77777777" w:rsidR="001B202F" w:rsidRPr="00BB2639" w:rsidRDefault="001B202F">
      <w:pPr>
        <w:jc w:val="both"/>
        <w:rPr>
          <w:color w:val="FF0000"/>
          <w:sz w:val="28"/>
          <w:szCs w:val="28"/>
        </w:rPr>
      </w:pPr>
    </w:p>
    <w:p w14:paraId="10F5D9E7" w14:textId="77777777" w:rsidR="001B202F" w:rsidRDefault="001B202F">
      <w:pPr>
        <w:ind w:left="7080" w:firstLine="707"/>
        <w:jc w:val="both"/>
        <w:rPr>
          <w:color w:val="FF0000"/>
          <w:sz w:val="28"/>
          <w:szCs w:val="28"/>
        </w:rPr>
      </w:pPr>
    </w:p>
    <w:p w14:paraId="4926CEF8" w14:textId="77777777" w:rsidR="008C51F1" w:rsidRDefault="008C51F1">
      <w:pPr>
        <w:ind w:left="7080" w:firstLine="707"/>
        <w:jc w:val="both"/>
        <w:rPr>
          <w:color w:val="FF0000"/>
          <w:sz w:val="28"/>
          <w:szCs w:val="28"/>
        </w:rPr>
      </w:pPr>
    </w:p>
    <w:p w14:paraId="70DEDE5A" w14:textId="77777777" w:rsidR="008C51F1" w:rsidRDefault="008C51F1">
      <w:pPr>
        <w:ind w:left="7080" w:firstLine="707"/>
        <w:jc w:val="both"/>
        <w:rPr>
          <w:color w:val="FF0000"/>
          <w:sz w:val="28"/>
          <w:szCs w:val="28"/>
        </w:rPr>
      </w:pPr>
    </w:p>
    <w:p w14:paraId="31050FDE" w14:textId="77777777" w:rsidR="008C51F1" w:rsidRDefault="008C51F1">
      <w:pPr>
        <w:ind w:left="7080" w:firstLine="707"/>
        <w:jc w:val="both"/>
        <w:rPr>
          <w:color w:val="FF0000"/>
          <w:sz w:val="28"/>
          <w:szCs w:val="28"/>
        </w:rPr>
      </w:pPr>
    </w:p>
    <w:p w14:paraId="2A3E8427" w14:textId="77777777" w:rsidR="008C51F1" w:rsidRDefault="008C51F1">
      <w:pPr>
        <w:ind w:left="7080" w:firstLine="707"/>
        <w:jc w:val="both"/>
        <w:rPr>
          <w:color w:val="FF0000"/>
          <w:sz w:val="28"/>
          <w:szCs w:val="28"/>
        </w:rPr>
      </w:pPr>
    </w:p>
    <w:p w14:paraId="3875E87E" w14:textId="77777777" w:rsidR="006235D4" w:rsidRDefault="006235D4">
      <w:pPr>
        <w:ind w:left="7080" w:firstLine="707"/>
        <w:jc w:val="both"/>
        <w:rPr>
          <w:color w:val="FF0000"/>
          <w:sz w:val="28"/>
          <w:szCs w:val="28"/>
        </w:rPr>
      </w:pPr>
    </w:p>
    <w:p w14:paraId="29246D6D" w14:textId="77777777" w:rsidR="008C51F1" w:rsidRPr="00BB2639" w:rsidRDefault="008C51F1" w:rsidP="008C51F1">
      <w:pPr>
        <w:jc w:val="both"/>
        <w:rPr>
          <w:color w:val="FF0000"/>
          <w:sz w:val="28"/>
          <w:szCs w:val="28"/>
        </w:rPr>
      </w:pPr>
    </w:p>
    <w:p w14:paraId="39D6CAA4" w14:textId="77777777" w:rsidR="001B202F" w:rsidRPr="008C51F1" w:rsidRDefault="002A2A65">
      <w:pPr>
        <w:ind w:left="7080" w:firstLine="707"/>
        <w:jc w:val="both"/>
        <w:rPr>
          <w:sz w:val="28"/>
          <w:szCs w:val="28"/>
        </w:rPr>
      </w:pPr>
      <w:r w:rsidRPr="008C51F1">
        <w:rPr>
          <w:sz w:val="28"/>
          <w:szCs w:val="28"/>
        </w:rPr>
        <w:lastRenderedPageBreak/>
        <w:t>Додаток 5</w:t>
      </w:r>
    </w:p>
    <w:p w14:paraId="332A69E3" w14:textId="77777777" w:rsidR="00186F85" w:rsidRDefault="002A2A65">
      <w:pPr>
        <w:tabs>
          <w:tab w:val="center" w:pos="4819"/>
          <w:tab w:val="left" w:pos="7815"/>
        </w:tabs>
        <w:rPr>
          <w:b/>
          <w:sz w:val="28"/>
          <w:szCs w:val="28"/>
        </w:rPr>
      </w:pPr>
      <w:r w:rsidRPr="008C51F1">
        <w:rPr>
          <w:b/>
          <w:sz w:val="28"/>
          <w:szCs w:val="28"/>
        </w:rPr>
        <w:tab/>
      </w:r>
    </w:p>
    <w:p w14:paraId="0028CA2D" w14:textId="42188231" w:rsidR="001B202F" w:rsidRDefault="002A2A65" w:rsidP="00186F85">
      <w:pPr>
        <w:tabs>
          <w:tab w:val="center" w:pos="4819"/>
          <w:tab w:val="left" w:pos="7815"/>
        </w:tabs>
        <w:jc w:val="center"/>
        <w:rPr>
          <w:b/>
          <w:sz w:val="28"/>
          <w:szCs w:val="28"/>
        </w:rPr>
      </w:pPr>
      <w:r w:rsidRPr="008C51F1">
        <w:rPr>
          <w:b/>
          <w:sz w:val="28"/>
          <w:szCs w:val="28"/>
        </w:rPr>
        <w:t>ТЕМАТИКА МЕТОДИЧНИХ РАД</w:t>
      </w:r>
    </w:p>
    <w:p w14:paraId="506AFAF5" w14:textId="77777777" w:rsidR="00186F85" w:rsidRPr="008C51F1" w:rsidRDefault="00186F85">
      <w:pPr>
        <w:tabs>
          <w:tab w:val="center" w:pos="4819"/>
          <w:tab w:val="left" w:pos="7815"/>
        </w:tabs>
        <w:rPr>
          <w:b/>
          <w:sz w:val="28"/>
          <w:szCs w:val="28"/>
        </w:rPr>
      </w:pPr>
    </w:p>
    <w:tbl>
      <w:tblPr>
        <w:tblStyle w:val="af"/>
        <w:tblW w:w="983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5245"/>
        <w:gridCol w:w="1842"/>
        <w:gridCol w:w="2215"/>
      </w:tblGrid>
      <w:tr w:rsidR="008C51F1" w:rsidRPr="008C51F1" w14:paraId="4795728A" w14:textId="77777777" w:rsidTr="001161FE">
        <w:trPr>
          <w:jc w:val="center"/>
        </w:trPr>
        <w:tc>
          <w:tcPr>
            <w:tcW w:w="9836" w:type="dxa"/>
            <w:gridSpan w:val="4"/>
          </w:tcPr>
          <w:p w14:paraId="37E0D699" w14:textId="77777777" w:rsidR="001B202F" w:rsidRPr="008C51F1" w:rsidRDefault="002A2A65">
            <w:pPr>
              <w:jc w:val="center"/>
              <w:rPr>
                <w:b/>
                <w:i/>
              </w:rPr>
            </w:pPr>
            <w:r w:rsidRPr="008C51F1">
              <w:rPr>
                <w:b/>
                <w:i/>
              </w:rPr>
              <w:t xml:space="preserve">1–е засідання </w:t>
            </w:r>
          </w:p>
        </w:tc>
      </w:tr>
      <w:tr w:rsidR="008C51F1" w:rsidRPr="008C51F1" w14:paraId="62824987" w14:textId="77777777" w:rsidTr="001161FE">
        <w:trPr>
          <w:jc w:val="center"/>
        </w:trPr>
        <w:tc>
          <w:tcPr>
            <w:tcW w:w="534" w:type="dxa"/>
          </w:tcPr>
          <w:p w14:paraId="4B5800E2" w14:textId="77777777" w:rsidR="008C51F1" w:rsidRPr="008C51F1" w:rsidRDefault="008C51F1">
            <w:pPr>
              <w:jc w:val="both"/>
            </w:pPr>
            <w:r w:rsidRPr="008C51F1">
              <w:t>1.</w:t>
            </w:r>
          </w:p>
        </w:tc>
        <w:tc>
          <w:tcPr>
            <w:tcW w:w="5245" w:type="dxa"/>
          </w:tcPr>
          <w:p w14:paraId="0A26B566" w14:textId="19F4FE32" w:rsidR="008C51F1" w:rsidRPr="008C51F1" w:rsidRDefault="008C51F1">
            <w:pPr>
              <w:jc w:val="both"/>
            </w:pPr>
            <w:r w:rsidRPr="008C51F1">
              <w:t>Про проведення обласного конкурсу на кращу методичну розробку з науково–технічної творчості, обласного етапу Всеукраїнського конкурсу Джерело творчості, конкурсу рукописів педагогічних працівників закладів позашкільної освіти.</w:t>
            </w:r>
          </w:p>
        </w:tc>
        <w:tc>
          <w:tcPr>
            <w:tcW w:w="1842" w:type="dxa"/>
          </w:tcPr>
          <w:p w14:paraId="0A09AEA0" w14:textId="3848AAB6" w:rsidR="008C51F1" w:rsidRPr="008C51F1" w:rsidRDefault="008C51F1">
            <w:pPr>
              <w:jc w:val="center"/>
            </w:pPr>
            <w:r w:rsidRPr="008C51F1">
              <w:t>січень</w:t>
            </w:r>
          </w:p>
        </w:tc>
        <w:tc>
          <w:tcPr>
            <w:tcW w:w="2215" w:type="dxa"/>
          </w:tcPr>
          <w:p w14:paraId="56C9CF5F" w14:textId="77777777" w:rsidR="008C51F1" w:rsidRPr="008C51F1" w:rsidRDefault="008C51F1" w:rsidP="00B26CE0">
            <w:pPr>
              <w:spacing w:line="228" w:lineRule="auto"/>
              <w:jc w:val="both"/>
            </w:pPr>
            <w:r w:rsidRPr="008C51F1">
              <w:t>Гут О.А.</w:t>
            </w:r>
          </w:p>
          <w:p w14:paraId="4B82584C" w14:textId="77777777" w:rsidR="008C51F1" w:rsidRPr="008C51F1" w:rsidRDefault="008C51F1">
            <w:pPr>
              <w:jc w:val="both"/>
            </w:pPr>
          </w:p>
        </w:tc>
      </w:tr>
      <w:tr w:rsidR="008C51F1" w:rsidRPr="008C51F1" w14:paraId="586FD9DF" w14:textId="77777777" w:rsidTr="001161FE">
        <w:trPr>
          <w:jc w:val="center"/>
        </w:trPr>
        <w:tc>
          <w:tcPr>
            <w:tcW w:w="534" w:type="dxa"/>
          </w:tcPr>
          <w:p w14:paraId="3B4BABCA" w14:textId="77777777" w:rsidR="001B202F" w:rsidRPr="008C51F1" w:rsidRDefault="002A2A65">
            <w:pPr>
              <w:jc w:val="both"/>
            </w:pPr>
            <w:r w:rsidRPr="008C51F1">
              <w:t>2.</w:t>
            </w:r>
          </w:p>
        </w:tc>
        <w:tc>
          <w:tcPr>
            <w:tcW w:w="5245" w:type="dxa"/>
          </w:tcPr>
          <w:p w14:paraId="610A45DD" w14:textId="3A83875F" w:rsidR="001B202F" w:rsidRPr="008C51F1" w:rsidRDefault="008C51F1">
            <w:pPr>
              <w:jc w:val="both"/>
            </w:pPr>
            <w:r w:rsidRPr="008C51F1">
              <w:t>Підсумки методичної роботи за 2024 рік</w:t>
            </w:r>
          </w:p>
        </w:tc>
        <w:tc>
          <w:tcPr>
            <w:tcW w:w="1842" w:type="dxa"/>
          </w:tcPr>
          <w:p w14:paraId="62271530" w14:textId="62ED0F84" w:rsidR="001B202F" w:rsidRPr="008C51F1" w:rsidRDefault="008C51F1">
            <w:pPr>
              <w:jc w:val="center"/>
            </w:pPr>
            <w:r w:rsidRPr="008C51F1">
              <w:t>січень</w:t>
            </w:r>
          </w:p>
        </w:tc>
        <w:tc>
          <w:tcPr>
            <w:tcW w:w="2215" w:type="dxa"/>
          </w:tcPr>
          <w:p w14:paraId="731BEC16" w14:textId="77777777" w:rsidR="008C51F1" w:rsidRPr="008C51F1" w:rsidRDefault="008C51F1">
            <w:pPr>
              <w:jc w:val="both"/>
            </w:pPr>
            <w:r w:rsidRPr="008C51F1">
              <w:t>Завідувачі відділів,</w:t>
            </w:r>
          </w:p>
          <w:p w14:paraId="015FEF66" w14:textId="6DBAF48C" w:rsidR="001B202F" w:rsidRPr="008C51F1" w:rsidRDefault="008C51F1">
            <w:pPr>
              <w:jc w:val="both"/>
            </w:pPr>
            <w:r w:rsidRPr="008C51F1">
              <w:t>методисти</w:t>
            </w:r>
          </w:p>
        </w:tc>
      </w:tr>
      <w:tr w:rsidR="008C51F1" w:rsidRPr="008C51F1" w14:paraId="2855194D" w14:textId="77777777" w:rsidTr="001161FE">
        <w:trPr>
          <w:jc w:val="center"/>
        </w:trPr>
        <w:tc>
          <w:tcPr>
            <w:tcW w:w="534" w:type="dxa"/>
          </w:tcPr>
          <w:p w14:paraId="5606143B" w14:textId="113D0A25" w:rsidR="008C51F1" w:rsidRPr="008C51F1" w:rsidRDefault="008C51F1">
            <w:pPr>
              <w:jc w:val="both"/>
            </w:pPr>
            <w:r w:rsidRPr="008C51F1">
              <w:t>3.</w:t>
            </w:r>
          </w:p>
        </w:tc>
        <w:tc>
          <w:tcPr>
            <w:tcW w:w="5245" w:type="dxa"/>
          </w:tcPr>
          <w:p w14:paraId="42430708" w14:textId="38448729" w:rsidR="008C51F1" w:rsidRPr="00C937F5" w:rsidRDefault="008C51F1">
            <w:pPr>
              <w:jc w:val="both"/>
            </w:pPr>
            <w:r w:rsidRPr="00C937F5">
              <w:t>Планування методичної діяльності закладу на 2025 рік.</w:t>
            </w:r>
          </w:p>
        </w:tc>
        <w:tc>
          <w:tcPr>
            <w:tcW w:w="1842" w:type="dxa"/>
          </w:tcPr>
          <w:p w14:paraId="20719174" w14:textId="5F20F670" w:rsidR="008C51F1" w:rsidRPr="008C51F1" w:rsidRDefault="008C51F1">
            <w:pPr>
              <w:jc w:val="center"/>
            </w:pPr>
            <w:r w:rsidRPr="008C51F1">
              <w:t>січень</w:t>
            </w:r>
          </w:p>
        </w:tc>
        <w:tc>
          <w:tcPr>
            <w:tcW w:w="2215" w:type="dxa"/>
          </w:tcPr>
          <w:p w14:paraId="0E9B1715" w14:textId="77777777" w:rsidR="008C51F1" w:rsidRPr="008C51F1" w:rsidRDefault="008C51F1" w:rsidP="00B26CE0">
            <w:pPr>
              <w:jc w:val="both"/>
            </w:pPr>
            <w:r w:rsidRPr="008C51F1">
              <w:t>Завідувачі відділів,</w:t>
            </w:r>
          </w:p>
          <w:p w14:paraId="6F72F605" w14:textId="6ED145C9" w:rsidR="008C51F1" w:rsidRPr="008C51F1" w:rsidRDefault="008C51F1">
            <w:pPr>
              <w:jc w:val="both"/>
            </w:pPr>
            <w:r w:rsidRPr="008C51F1">
              <w:t>методисти</w:t>
            </w:r>
          </w:p>
        </w:tc>
      </w:tr>
      <w:tr w:rsidR="008C51F1" w:rsidRPr="008C51F1" w14:paraId="116FF488" w14:textId="77777777" w:rsidTr="001161FE">
        <w:trPr>
          <w:jc w:val="center"/>
        </w:trPr>
        <w:tc>
          <w:tcPr>
            <w:tcW w:w="534" w:type="dxa"/>
          </w:tcPr>
          <w:p w14:paraId="63B85FA2" w14:textId="77777777" w:rsidR="008C51F1" w:rsidRPr="008C51F1" w:rsidRDefault="008C51F1">
            <w:pPr>
              <w:jc w:val="both"/>
            </w:pPr>
            <w:r w:rsidRPr="008C51F1">
              <w:t>4.</w:t>
            </w:r>
          </w:p>
        </w:tc>
        <w:tc>
          <w:tcPr>
            <w:tcW w:w="5245" w:type="dxa"/>
          </w:tcPr>
          <w:p w14:paraId="3339C0B0" w14:textId="4F2597A9" w:rsidR="008C51F1" w:rsidRPr="008C51F1" w:rsidRDefault="008C51F1">
            <w:pPr>
              <w:jc w:val="both"/>
            </w:pPr>
            <w:r w:rsidRPr="008C51F1">
              <w:t>Розробка стратегічних планів, моделей, структур.</w:t>
            </w:r>
          </w:p>
        </w:tc>
        <w:tc>
          <w:tcPr>
            <w:tcW w:w="1842" w:type="dxa"/>
          </w:tcPr>
          <w:p w14:paraId="49A1FCEC" w14:textId="09331DD1" w:rsidR="008C51F1" w:rsidRPr="008C51F1" w:rsidRDefault="008C51F1">
            <w:pPr>
              <w:jc w:val="center"/>
            </w:pPr>
            <w:r w:rsidRPr="008C51F1">
              <w:t>січень</w:t>
            </w:r>
          </w:p>
        </w:tc>
        <w:tc>
          <w:tcPr>
            <w:tcW w:w="2215" w:type="dxa"/>
          </w:tcPr>
          <w:p w14:paraId="090B839E" w14:textId="77777777" w:rsidR="008C51F1" w:rsidRPr="008C51F1" w:rsidRDefault="008C51F1" w:rsidP="00B26CE0">
            <w:pPr>
              <w:jc w:val="both"/>
            </w:pPr>
            <w:r w:rsidRPr="008C51F1">
              <w:t>Завідувачі відділів,</w:t>
            </w:r>
          </w:p>
          <w:p w14:paraId="6670D388" w14:textId="19C4E9B7" w:rsidR="008C51F1" w:rsidRPr="008C51F1" w:rsidRDefault="008C51F1">
            <w:pPr>
              <w:spacing w:line="228" w:lineRule="auto"/>
              <w:jc w:val="both"/>
            </w:pPr>
            <w:r w:rsidRPr="008C51F1">
              <w:t>методисти</w:t>
            </w:r>
          </w:p>
        </w:tc>
      </w:tr>
      <w:tr w:rsidR="008C51F1" w:rsidRPr="008C51F1" w14:paraId="4F7CC8AB" w14:textId="77777777" w:rsidTr="001161FE">
        <w:trPr>
          <w:jc w:val="center"/>
        </w:trPr>
        <w:tc>
          <w:tcPr>
            <w:tcW w:w="534" w:type="dxa"/>
          </w:tcPr>
          <w:p w14:paraId="0F04BD02" w14:textId="77777777" w:rsidR="008C51F1" w:rsidRPr="008C51F1" w:rsidRDefault="008C51F1">
            <w:pPr>
              <w:jc w:val="both"/>
            </w:pPr>
            <w:r w:rsidRPr="008C51F1">
              <w:t>5.</w:t>
            </w:r>
          </w:p>
        </w:tc>
        <w:tc>
          <w:tcPr>
            <w:tcW w:w="5245" w:type="dxa"/>
          </w:tcPr>
          <w:p w14:paraId="43D3A0A9" w14:textId="77777777" w:rsidR="008C51F1" w:rsidRPr="008C51F1" w:rsidRDefault="008C51F1">
            <w:pPr>
              <w:ind w:firstLine="34"/>
              <w:jc w:val="both"/>
            </w:pPr>
            <w:r w:rsidRPr="008C51F1">
              <w:t>Огляд нормативних документів, новинок психолого–педагогічної літератури.</w:t>
            </w:r>
          </w:p>
        </w:tc>
        <w:tc>
          <w:tcPr>
            <w:tcW w:w="1842" w:type="dxa"/>
          </w:tcPr>
          <w:p w14:paraId="28C7504F" w14:textId="77777777" w:rsidR="008C51F1" w:rsidRPr="008C51F1" w:rsidRDefault="008C51F1">
            <w:pPr>
              <w:jc w:val="center"/>
            </w:pPr>
            <w:r w:rsidRPr="008C51F1">
              <w:t>січень</w:t>
            </w:r>
          </w:p>
        </w:tc>
        <w:tc>
          <w:tcPr>
            <w:tcW w:w="2215" w:type="dxa"/>
          </w:tcPr>
          <w:p w14:paraId="0160A32C" w14:textId="77777777" w:rsidR="008C51F1" w:rsidRPr="008C51F1" w:rsidRDefault="008C51F1">
            <w:pPr>
              <w:jc w:val="both"/>
            </w:pPr>
            <w:r w:rsidRPr="008C51F1">
              <w:t>Волкова Л.В.</w:t>
            </w:r>
          </w:p>
          <w:p w14:paraId="7360727F" w14:textId="77777777" w:rsidR="008C51F1" w:rsidRPr="008C51F1" w:rsidRDefault="008C51F1">
            <w:pPr>
              <w:jc w:val="both"/>
            </w:pPr>
            <w:r w:rsidRPr="008C51F1">
              <w:t>Хоріщенко О.А.</w:t>
            </w:r>
          </w:p>
          <w:p w14:paraId="56157616" w14:textId="77777777" w:rsidR="008C51F1" w:rsidRPr="008C51F1" w:rsidRDefault="008C51F1">
            <w:pPr>
              <w:jc w:val="both"/>
            </w:pPr>
            <w:r w:rsidRPr="008C51F1">
              <w:t>Горбань В.О.</w:t>
            </w:r>
          </w:p>
          <w:p w14:paraId="10600A6E" w14:textId="77777777" w:rsidR="008C51F1" w:rsidRPr="008C51F1" w:rsidRDefault="008C51F1">
            <w:pPr>
              <w:jc w:val="both"/>
              <w:rPr>
                <w:b/>
                <w:i/>
              </w:rPr>
            </w:pPr>
            <w:r w:rsidRPr="008C51F1">
              <w:t>Гут О.А.</w:t>
            </w:r>
          </w:p>
        </w:tc>
      </w:tr>
      <w:tr w:rsidR="008C51F1" w:rsidRPr="008C51F1" w14:paraId="71D6489A" w14:textId="77777777" w:rsidTr="001161FE">
        <w:trPr>
          <w:jc w:val="center"/>
        </w:trPr>
        <w:tc>
          <w:tcPr>
            <w:tcW w:w="9836" w:type="dxa"/>
            <w:gridSpan w:val="4"/>
          </w:tcPr>
          <w:p w14:paraId="012B367F" w14:textId="77777777" w:rsidR="008C51F1" w:rsidRPr="008C51F1" w:rsidRDefault="008C51F1">
            <w:pPr>
              <w:jc w:val="center"/>
              <w:rPr>
                <w:b/>
                <w:i/>
              </w:rPr>
            </w:pPr>
            <w:r w:rsidRPr="008C51F1">
              <w:rPr>
                <w:b/>
                <w:i/>
              </w:rPr>
              <w:t>2–е засідання</w:t>
            </w:r>
          </w:p>
        </w:tc>
      </w:tr>
      <w:tr w:rsidR="008C51F1" w:rsidRPr="00BB2639" w14:paraId="7D1E5BDB" w14:textId="77777777" w:rsidTr="001161FE">
        <w:trPr>
          <w:jc w:val="center"/>
        </w:trPr>
        <w:tc>
          <w:tcPr>
            <w:tcW w:w="534" w:type="dxa"/>
          </w:tcPr>
          <w:p w14:paraId="44AC2B11" w14:textId="77777777" w:rsidR="008C51F1" w:rsidRPr="00186F85" w:rsidRDefault="008C51F1">
            <w:pPr>
              <w:jc w:val="both"/>
            </w:pPr>
            <w:r w:rsidRPr="00186F85">
              <w:t>1.</w:t>
            </w:r>
          </w:p>
        </w:tc>
        <w:tc>
          <w:tcPr>
            <w:tcW w:w="5245" w:type="dxa"/>
          </w:tcPr>
          <w:p w14:paraId="1BFCF894" w14:textId="343D2C5B" w:rsidR="008C51F1" w:rsidRPr="00186F85" w:rsidRDefault="00C937F5">
            <w:pPr>
              <w:spacing w:after="200"/>
              <w:jc w:val="both"/>
            </w:pPr>
            <w:r w:rsidRPr="00186F85">
              <w:rPr>
                <w:highlight w:val="white"/>
              </w:rPr>
              <w:t xml:space="preserve">Використання сучасних </w:t>
            </w:r>
            <w:r w:rsidR="008C51F1" w:rsidRPr="00186F85">
              <w:rPr>
                <w:highlight w:val="white"/>
              </w:rPr>
              <w:t>форм і методів навчання</w:t>
            </w:r>
            <w:r w:rsidR="008C51F1" w:rsidRPr="00186F85">
              <w:t xml:space="preserve"> на заняттях гуртка.</w:t>
            </w:r>
          </w:p>
        </w:tc>
        <w:tc>
          <w:tcPr>
            <w:tcW w:w="1842" w:type="dxa"/>
          </w:tcPr>
          <w:p w14:paraId="52D91198" w14:textId="77777777" w:rsidR="008C51F1" w:rsidRPr="00186F85" w:rsidRDefault="008C51F1">
            <w:pPr>
              <w:jc w:val="center"/>
            </w:pPr>
            <w:r w:rsidRPr="00186F85">
              <w:t>травень</w:t>
            </w:r>
          </w:p>
        </w:tc>
        <w:tc>
          <w:tcPr>
            <w:tcW w:w="2215" w:type="dxa"/>
          </w:tcPr>
          <w:p w14:paraId="6C84C729" w14:textId="77777777" w:rsidR="008C51F1" w:rsidRPr="00186F85" w:rsidRDefault="008C51F1">
            <w:pPr>
              <w:jc w:val="both"/>
            </w:pPr>
            <w:r w:rsidRPr="00186F85">
              <w:t>Гут О.А.</w:t>
            </w:r>
          </w:p>
          <w:p w14:paraId="3CD97305" w14:textId="77777777" w:rsidR="008C51F1" w:rsidRPr="00186F85" w:rsidRDefault="008C51F1">
            <w:pPr>
              <w:jc w:val="both"/>
            </w:pPr>
            <w:r w:rsidRPr="00186F85">
              <w:t>керівники гуртків</w:t>
            </w:r>
          </w:p>
        </w:tc>
      </w:tr>
      <w:tr w:rsidR="008C51F1" w:rsidRPr="00BB2639" w14:paraId="71AC9D80" w14:textId="77777777" w:rsidTr="001161FE">
        <w:trPr>
          <w:jc w:val="center"/>
        </w:trPr>
        <w:tc>
          <w:tcPr>
            <w:tcW w:w="534" w:type="dxa"/>
          </w:tcPr>
          <w:p w14:paraId="10B6E6FC" w14:textId="77777777" w:rsidR="008C51F1" w:rsidRPr="00186F85" w:rsidRDefault="008C51F1">
            <w:pPr>
              <w:jc w:val="both"/>
            </w:pPr>
            <w:r w:rsidRPr="00186F85">
              <w:t>2.</w:t>
            </w:r>
          </w:p>
        </w:tc>
        <w:tc>
          <w:tcPr>
            <w:tcW w:w="5245" w:type="dxa"/>
          </w:tcPr>
          <w:p w14:paraId="53C7FFED" w14:textId="56150AD1" w:rsidR="008C51F1" w:rsidRPr="00186F85" w:rsidRDefault="00C937F5">
            <w:pPr>
              <w:spacing w:after="200"/>
              <w:jc w:val="both"/>
            </w:pPr>
            <w:r w:rsidRPr="00186F85">
              <w:t>“Обдаровані діти – зіркове зібрання” – банк даних обдарувань нашого закладу</w:t>
            </w:r>
            <w:r w:rsidR="008C51F1" w:rsidRPr="00186F85">
              <w:t>.</w:t>
            </w:r>
          </w:p>
        </w:tc>
        <w:tc>
          <w:tcPr>
            <w:tcW w:w="1842" w:type="dxa"/>
          </w:tcPr>
          <w:p w14:paraId="3AB211A5" w14:textId="588BFBED" w:rsidR="008C51F1" w:rsidRPr="00186F85" w:rsidRDefault="00186F85">
            <w:pPr>
              <w:jc w:val="center"/>
            </w:pPr>
            <w:r w:rsidRPr="00186F85">
              <w:t>т</w:t>
            </w:r>
            <w:r w:rsidR="008C51F1" w:rsidRPr="00186F85">
              <w:t>равень</w:t>
            </w:r>
          </w:p>
        </w:tc>
        <w:tc>
          <w:tcPr>
            <w:tcW w:w="2215" w:type="dxa"/>
          </w:tcPr>
          <w:p w14:paraId="5C5BCC05" w14:textId="77777777" w:rsidR="008C51F1" w:rsidRPr="00186F85" w:rsidRDefault="008C51F1">
            <w:pPr>
              <w:jc w:val="both"/>
            </w:pPr>
            <w:r w:rsidRPr="00186F85">
              <w:t>Гут О.А.</w:t>
            </w:r>
          </w:p>
          <w:p w14:paraId="48AEB6EE" w14:textId="77777777" w:rsidR="008C51F1" w:rsidRPr="00186F85" w:rsidRDefault="008C51F1">
            <w:pPr>
              <w:jc w:val="both"/>
            </w:pPr>
            <w:r w:rsidRPr="00186F85">
              <w:t>керівники гуртків</w:t>
            </w:r>
          </w:p>
        </w:tc>
      </w:tr>
      <w:tr w:rsidR="00C937F5" w:rsidRPr="00BB2639" w14:paraId="15C77A48" w14:textId="77777777" w:rsidTr="001161FE">
        <w:trPr>
          <w:jc w:val="center"/>
        </w:trPr>
        <w:tc>
          <w:tcPr>
            <w:tcW w:w="534" w:type="dxa"/>
          </w:tcPr>
          <w:p w14:paraId="544C9100" w14:textId="0865CF48" w:rsidR="00C937F5" w:rsidRPr="00186F85" w:rsidRDefault="00C937F5">
            <w:pPr>
              <w:jc w:val="both"/>
            </w:pPr>
            <w:r w:rsidRPr="00186F85">
              <w:t>3.</w:t>
            </w:r>
          </w:p>
        </w:tc>
        <w:tc>
          <w:tcPr>
            <w:tcW w:w="5245" w:type="dxa"/>
          </w:tcPr>
          <w:p w14:paraId="18638E69" w14:textId="76745343" w:rsidR="00C937F5" w:rsidRPr="00186F85" w:rsidRDefault="00186F85">
            <w:pPr>
              <w:spacing w:after="200"/>
              <w:jc w:val="both"/>
            </w:pPr>
            <w:r w:rsidRPr="00186F85">
              <w:t>Практичні наробки по роботі з педагогами “Я – ВАРТА(ИЙ). Колесо балансу”</w:t>
            </w:r>
          </w:p>
        </w:tc>
        <w:tc>
          <w:tcPr>
            <w:tcW w:w="1842" w:type="dxa"/>
          </w:tcPr>
          <w:p w14:paraId="3E5B0AB7" w14:textId="67AB295F" w:rsidR="00C937F5" w:rsidRPr="00186F85" w:rsidRDefault="00186F85">
            <w:pPr>
              <w:jc w:val="center"/>
            </w:pPr>
            <w:r w:rsidRPr="00186F85">
              <w:t>травень</w:t>
            </w:r>
          </w:p>
        </w:tc>
        <w:tc>
          <w:tcPr>
            <w:tcW w:w="2215" w:type="dxa"/>
          </w:tcPr>
          <w:p w14:paraId="45B6EDA4" w14:textId="0D4CA538" w:rsidR="00C937F5" w:rsidRPr="00186F85" w:rsidRDefault="00186F85">
            <w:pPr>
              <w:jc w:val="both"/>
            </w:pPr>
            <w:r w:rsidRPr="00186F85">
              <w:t>Гут О.А.</w:t>
            </w:r>
          </w:p>
        </w:tc>
      </w:tr>
      <w:tr w:rsidR="008C51F1" w:rsidRPr="00BB2639" w14:paraId="368F2C60" w14:textId="77777777" w:rsidTr="001161FE">
        <w:trPr>
          <w:jc w:val="center"/>
        </w:trPr>
        <w:tc>
          <w:tcPr>
            <w:tcW w:w="534" w:type="dxa"/>
          </w:tcPr>
          <w:p w14:paraId="06233DED" w14:textId="1FFB7FAD" w:rsidR="008C51F1" w:rsidRPr="00186F85" w:rsidRDefault="00C937F5">
            <w:pPr>
              <w:jc w:val="both"/>
            </w:pPr>
            <w:r w:rsidRPr="00186F85">
              <w:t>4</w:t>
            </w:r>
            <w:r w:rsidR="008C51F1" w:rsidRPr="00186F85">
              <w:t>.</w:t>
            </w:r>
          </w:p>
        </w:tc>
        <w:tc>
          <w:tcPr>
            <w:tcW w:w="5245" w:type="dxa"/>
          </w:tcPr>
          <w:p w14:paraId="110B5B7B" w14:textId="77777777" w:rsidR="008C51F1" w:rsidRPr="00186F85" w:rsidRDefault="008C51F1">
            <w:pPr>
              <w:jc w:val="both"/>
              <w:rPr>
                <w:b/>
                <w:i/>
              </w:rPr>
            </w:pPr>
            <w:r w:rsidRPr="00186F85">
              <w:t>Огляд нормативних документів, новинок психолого–педагогічної літератури.</w:t>
            </w:r>
          </w:p>
        </w:tc>
        <w:tc>
          <w:tcPr>
            <w:tcW w:w="1842" w:type="dxa"/>
          </w:tcPr>
          <w:p w14:paraId="7BC141DD" w14:textId="77777777" w:rsidR="008C51F1" w:rsidRPr="00186F85" w:rsidRDefault="008C51F1">
            <w:pPr>
              <w:jc w:val="center"/>
            </w:pPr>
            <w:r w:rsidRPr="00186F85">
              <w:t>травень</w:t>
            </w:r>
          </w:p>
        </w:tc>
        <w:tc>
          <w:tcPr>
            <w:tcW w:w="2215" w:type="dxa"/>
          </w:tcPr>
          <w:p w14:paraId="4008C6BA" w14:textId="77777777" w:rsidR="008C51F1" w:rsidRPr="00186F85" w:rsidRDefault="008C51F1">
            <w:pPr>
              <w:jc w:val="both"/>
            </w:pPr>
            <w:r w:rsidRPr="00186F85">
              <w:t>Волкова Л.В.</w:t>
            </w:r>
          </w:p>
          <w:p w14:paraId="2BBCA8C2" w14:textId="77777777" w:rsidR="008C51F1" w:rsidRPr="00186F85" w:rsidRDefault="008C51F1">
            <w:pPr>
              <w:jc w:val="both"/>
            </w:pPr>
            <w:r w:rsidRPr="00186F85">
              <w:t>Хоріщенко О.А.</w:t>
            </w:r>
          </w:p>
          <w:p w14:paraId="7FA2F67C" w14:textId="77777777" w:rsidR="008C51F1" w:rsidRPr="00186F85" w:rsidRDefault="008C51F1">
            <w:pPr>
              <w:jc w:val="both"/>
            </w:pPr>
            <w:r w:rsidRPr="00186F85">
              <w:t>Горбань В.О.</w:t>
            </w:r>
          </w:p>
          <w:p w14:paraId="29D6F559" w14:textId="77777777" w:rsidR="008C51F1" w:rsidRPr="00186F85" w:rsidRDefault="008C51F1">
            <w:pPr>
              <w:jc w:val="both"/>
              <w:rPr>
                <w:b/>
                <w:i/>
              </w:rPr>
            </w:pPr>
            <w:r w:rsidRPr="00186F85">
              <w:t>Гут О.А.</w:t>
            </w:r>
          </w:p>
        </w:tc>
      </w:tr>
      <w:tr w:rsidR="008C51F1" w:rsidRPr="00BB2639" w14:paraId="5DC92B6B" w14:textId="77777777" w:rsidTr="001161FE">
        <w:trPr>
          <w:jc w:val="center"/>
        </w:trPr>
        <w:tc>
          <w:tcPr>
            <w:tcW w:w="9836" w:type="dxa"/>
            <w:gridSpan w:val="4"/>
          </w:tcPr>
          <w:p w14:paraId="2DA63EEF" w14:textId="77777777" w:rsidR="008C51F1" w:rsidRPr="00BB2639" w:rsidRDefault="008C51F1">
            <w:pPr>
              <w:jc w:val="center"/>
              <w:rPr>
                <w:b/>
                <w:i/>
                <w:color w:val="FF0000"/>
              </w:rPr>
            </w:pPr>
            <w:r w:rsidRPr="00186F85">
              <w:rPr>
                <w:b/>
                <w:i/>
              </w:rPr>
              <w:lastRenderedPageBreak/>
              <w:t>3–є засідання</w:t>
            </w:r>
          </w:p>
        </w:tc>
      </w:tr>
      <w:tr w:rsidR="008C51F1" w:rsidRPr="00BB2639" w14:paraId="413531D1" w14:textId="77777777" w:rsidTr="001161FE">
        <w:trPr>
          <w:jc w:val="center"/>
        </w:trPr>
        <w:tc>
          <w:tcPr>
            <w:tcW w:w="534" w:type="dxa"/>
          </w:tcPr>
          <w:p w14:paraId="0993847C" w14:textId="77777777" w:rsidR="008C51F1" w:rsidRPr="00186F85" w:rsidRDefault="008C51F1">
            <w:pPr>
              <w:jc w:val="both"/>
            </w:pPr>
            <w:r w:rsidRPr="00186F85">
              <w:t>1.</w:t>
            </w:r>
          </w:p>
        </w:tc>
        <w:tc>
          <w:tcPr>
            <w:tcW w:w="5245" w:type="dxa"/>
          </w:tcPr>
          <w:p w14:paraId="7B4E5000" w14:textId="5FABE630" w:rsidR="008C51F1" w:rsidRPr="00186F85" w:rsidRDefault="00186F85">
            <w:pPr>
              <w:jc w:val="both"/>
              <w:rPr>
                <w:b/>
                <w:i/>
              </w:rPr>
            </w:pPr>
            <w:r w:rsidRPr="00186F85">
              <w:t>Про виконання рішень методичних рад</w:t>
            </w:r>
            <w:r w:rsidR="008C51F1" w:rsidRPr="00186F85">
              <w:t>.</w:t>
            </w:r>
          </w:p>
        </w:tc>
        <w:tc>
          <w:tcPr>
            <w:tcW w:w="1842" w:type="dxa"/>
          </w:tcPr>
          <w:p w14:paraId="066010BB" w14:textId="77777777" w:rsidR="008C51F1" w:rsidRPr="00186F85" w:rsidRDefault="008C51F1">
            <w:pPr>
              <w:jc w:val="center"/>
            </w:pPr>
            <w:r w:rsidRPr="00186F85">
              <w:t>вересень</w:t>
            </w:r>
          </w:p>
        </w:tc>
        <w:tc>
          <w:tcPr>
            <w:tcW w:w="2215" w:type="dxa"/>
          </w:tcPr>
          <w:p w14:paraId="2E6E8BCF" w14:textId="77777777" w:rsidR="008C51F1" w:rsidRPr="00186F85" w:rsidRDefault="008C51F1">
            <w:pPr>
              <w:jc w:val="both"/>
            </w:pPr>
            <w:r w:rsidRPr="00186F85">
              <w:t>Волкова Л.В.</w:t>
            </w:r>
          </w:p>
          <w:p w14:paraId="61F64EAD" w14:textId="77777777" w:rsidR="008C51F1" w:rsidRPr="00186F85" w:rsidRDefault="008C51F1">
            <w:pPr>
              <w:jc w:val="both"/>
            </w:pPr>
          </w:p>
        </w:tc>
      </w:tr>
      <w:tr w:rsidR="008C51F1" w:rsidRPr="00BB2639" w14:paraId="2CDE778F" w14:textId="77777777" w:rsidTr="001161FE">
        <w:trPr>
          <w:jc w:val="center"/>
        </w:trPr>
        <w:tc>
          <w:tcPr>
            <w:tcW w:w="534" w:type="dxa"/>
          </w:tcPr>
          <w:p w14:paraId="30C4F924" w14:textId="77777777" w:rsidR="008C51F1" w:rsidRPr="00186F85" w:rsidRDefault="008C51F1">
            <w:pPr>
              <w:jc w:val="both"/>
            </w:pPr>
            <w:r w:rsidRPr="00186F85">
              <w:t>2.</w:t>
            </w:r>
          </w:p>
        </w:tc>
        <w:tc>
          <w:tcPr>
            <w:tcW w:w="5245" w:type="dxa"/>
          </w:tcPr>
          <w:p w14:paraId="0F96A83B" w14:textId="77777777" w:rsidR="008C51F1" w:rsidRPr="00186F85" w:rsidRDefault="008C51F1">
            <w:pPr>
              <w:jc w:val="both"/>
            </w:pPr>
            <w:r w:rsidRPr="00186F85">
              <w:t>Про проведення атестації педагогічних працівників.</w:t>
            </w:r>
          </w:p>
        </w:tc>
        <w:tc>
          <w:tcPr>
            <w:tcW w:w="1842" w:type="dxa"/>
          </w:tcPr>
          <w:p w14:paraId="21C0A438" w14:textId="77777777" w:rsidR="008C51F1" w:rsidRPr="00186F85" w:rsidRDefault="008C51F1">
            <w:pPr>
              <w:jc w:val="center"/>
            </w:pPr>
            <w:r w:rsidRPr="00186F85">
              <w:t>вересень</w:t>
            </w:r>
          </w:p>
        </w:tc>
        <w:tc>
          <w:tcPr>
            <w:tcW w:w="2215" w:type="dxa"/>
          </w:tcPr>
          <w:p w14:paraId="7668C870" w14:textId="77777777" w:rsidR="008C51F1" w:rsidRPr="00186F85" w:rsidRDefault="008C51F1">
            <w:pPr>
              <w:jc w:val="both"/>
            </w:pPr>
            <w:r w:rsidRPr="00186F85">
              <w:t>Горбань В.О.</w:t>
            </w:r>
          </w:p>
        </w:tc>
      </w:tr>
      <w:tr w:rsidR="008C51F1" w:rsidRPr="00BB2639" w14:paraId="6943FE89" w14:textId="77777777" w:rsidTr="001161FE">
        <w:trPr>
          <w:jc w:val="center"/>
        </w:trPr>
        <w:tc>
          <w:tcPr>
            <w:tcW w:w="534" w:type="dxa"/>
          </w:tcPr>
          <w:p w14:paraId="6D9D80FD" w14:textId="77777777" w:rsidR="008C51F1" w:rsidRPr="00186F85" w:rsidRDefault="008C51F1">
            <w:pPr>
              <w:jc w:val="both"/>
            </w:pPr>
            <w:r w:rsidRPr="00186F85">
              <w:t>3.</w:t>
            </w:r>
          </w:p>
        </w:tc>
        <w:tc>
          <w:tcPr>
            <w:tcW w:w="5245" w:type="dxa"/>
          </w:tcPr>
          <w:p w14:paraId="4E6A5428" w14:textId="6D4E3027" w:rsidR="008C51F1" w:rsidRPr="00186F85" w:rsidRDefault="00186F85">
            <w:pPr>
              <w:jc w:val="both"/>
            </w:pPr>
            <w:r w:rsidRPr="00186F85">
              <w:t>Про планування заходів на 2025-2026</w:t>
            </w:r>
            <w:r w:rsidR="008C51F1" w:rsidRPr="00186F85">
              <w:t xml:space="preserve"> навчальний рік.</w:t>
            </w:r>
          </w:p>
        </w:tc>
        <w:tc>
          <w:tcPr>
            <w:tcW w:w="1842" w:type="dxa"/>
          </w:tcPr>
          <w:p w14:paraId="602B723F" w14:textId="77777777" w:rsidR="008C51F1" w:rsidRPr="00186F85" w:rsidRDefault="008C51F1">
            <w:pPr>
              <w:jc w:val="center"/>
            </w:pPr>
            <w:r w:rsidRPr="00186F85">
              <w:t>вересень</w:t>
            </w:r>
          </w:p>
        </w:tc>
        <w:tc>
          <w:tcPr>
            <w:tcW w:w="2215" w:type="dxa"/>
          </w:tcPr>
          <w:p w14:paraId="7DCAD46B" w14:textId="77777777" w:rsidR="008C51F1" w:rsidRPr="00186F85" w:rsidRDefault="008C51F1">
            <w:pPr>
              <w:jc w:val="both"/>
            </w:pPr>
            <w:r w:rsidRPr="00186F85">
              <w:t>Гут О.А.</w:t>
            </w:r>
          </w:p>
        </w:tc>
      </w:tr>
      <w:tr w:rsidR="008C51F1" w:rsidRPr="00BB2639" w14:paraId="3A238D85" w14:textId="77777777" w:rsidTr="001161FE">
        <w:trPr>
          <w:jc w:val="center"/>
        </w:trPr>
        <w:tc>
          <w:tcPr>
            <w:tcW w:w="534" w:type="dxa"/>
          </w:tcPr>
          <w:p w14:paraId="7088BCBC" w14:textId="77777777" w:rsidR="008C51F1" w:rsidRPr="00186F85" w:rsidRDefault="008C51F1">
            <w:pPr>
              <w:jc w:val="both"/>
            </w:pPr>
            <w:r w:rsidRPr="00186F85">
              <w:t>4.</w:t>
            </w:r>
          </w:p>
        </w:tc>
        <w:tc>
          <w:tcPr>
            <w:tcW w:w="5245" w:type="dxa"/>
          </w:tcPr>
          <w:p w14:paraId="48BD78E0" w14:textId="77777777" w:rsidR="008C51F1" w:rsidRPr="00186F85" w:rsidRDefault="008C51F1">
            <w:pPr>
              <w:ind w:firstLine="33"/>
              <w:jc w:val="both"/>
            </w:pPr>
            <w:r w:rsidRPr="00186F85">
              <w:t>Огляд нормативних документів, новинок психолого–педагогічної літератури.</w:t>
            </w:r>
          </w:p>
        </w:tc>
        <w:tc>
          <w:tcPr>
            <w:tcW w:w="1842" w:type="dxa"/>
          </w:tcPr>
          <w:p w14:paraId="27D2F787" w14:textId="77777777" w:rsidR="008C51F1" w:rsidRPr="00186F85" w:rsidRDefault="008C51F1">
            <w:pPr>
              <w:jc w:val="center"/>
            </w:pPr>
            <w:r w:rsidRPr="00186F85">
              <w:t>вересень</w:t>
            </w:r>
          </w:p>
        </w:tc>
        <w:tc>
          <w:tcPr>
            <w:tcW w:w="2215" w:type="dxa"/>
          </w:tcPr>
          <w:p w14:paraId="636EBAD3" w14:textId="77777777" w:rsidR="008C51F1" w:rsidRPr="00186F85" w:rsidRDefault="008C51F1">
            <w:pPr>
              <w:jc w:val="both"/>
            </w:pPr>
            <w:r w:rsidRPr="00186F85">
              <w:t>Волкова Л.В.</w:t>
            </w:r>
          </w:p>
          <w:p w14:paraId="2A02271E" w14:textId="77777777" w:rsidR="008C51F1" w:rsidRPr="00186F85" w:rsidRDefault="008C51F1">
            <w:pPr>
              <w:jc w:val="both"/>
            </w:pPr>
            <w:r w:rsidRPr="00186F85">
              <w:t>Хоріщенко О.А.</w:t>
            </w:r>
          </w:p>
          <w:p w14:paraId="2FA3640B" w14:textId="77777777" w:rsidR="008C51F1" w:rsidRPr="00186F85" w:rsidRDefault="008C51F1">
            <w:pPr>
              <w:jc w:val="both"/>
            </w:pPr>
            <w:r w:rsidRPr="00186F85">
              <w:t>Горбань В.О.</w:t>
            </w:r>
          </w:p>
          <w:p w14:paraId="2A41D20A" w14:textId="77777777" w:rsidR="008C51F1" w:rsidRPr="00186F85" w:rsidRDefault="008C51F1">
            <w:pPr>
              <w:jc w:val="both"/>
              <w:rPr>
                <w:b/>
                <w:i/>
              </w:rPr>
            </w:pPr>
            <w:r w:rsidRPr="00186F85">
              <w:t>Гут О.А.</w:t>
            </w:r>
          </w:p>
        </w:tc>
      </w:tr>
      <w:tr w:rsidR="00186F85" w:rsidRPr="00186F85" w14:paraId="693009E9" w14:textId="77777777" w:rsidTr="001161FE">
        <w:trPr>
          <w:jc w:val="center"/>
        </w:trPr>
        <w:tc>
          <w:tcPr>
            <w:tcW w:w="9836" w:type="dxa"/>
            <w:gridSpan w:val="4"/>
          </w:tcPr>
          <w:p w14:paraId="00F8F087" w14:textId="77777777" w:rsidR="008C51F1" w:rsidRPr="00186F85" w:rsidRDefault="008C51F1">
            <w:pPr>
              <w:jc w:val="center"/>
              <w:rPr>
                <w:b/>
                <w:i/>
              </w:rPr>
            </w:pPr>
            <w:r w:rsidRPr="00186F85">
              <w:rPr>
                <w:b/>
                <w:i/>
              </w:rPr>
              <w:t xml:space="preserve">4–є засідання </w:t>
            </w:r>
          </w:p>
        </w:tc>
      </w:tr>
      <w:tr w:rsidR="00186F85" w:rsidRPr="00186F85" w14:paraId="238DB06B" w14:textId="77777777" w:rsidTr="001161FE">
        <w:trPr>
          <w:jc w:val="center"/>
        </w:trPr>
        <w:tc>
          <w:tcPr>
            <w:tcW w:w="534" w:type="dxa"/>
          </w:tcPr>
          <w:p w14:paraId="72F9298D" w14:textId="77777777" w:rsidR="008C51F1" w:rsidRPr="00186F85" w:rsidRDefault="008C51F1">
            <w:pPr>
              <w:jc w:val="both"/>
            </w:pPr>
            <w:r w:rsidRPr="00186F85">
              <w:t>1.</w:t>
            </w:r>
          </w:p>
        </w:tc>
        <w:tc>
          <w:tcPr>
            <w:tcW w:w="5245" w:type="dxa"/>
          </w:tcPr>
          <w:p w14:paraId="5BBBFFD4" w14:textId="4B728219" w:rsidR="008C51F1" w:rsidRPr="00186F85" w:rsidRDefault="008C51F1" w:rsidP="00186F85">
            <w:pPr>
              <w:jc w:val="both"/>
            </w:pPr>
            <w:r w:rsidRPr="00186F85">
              <w:t>“</w:t>
            </w:r>
            <w:r w:rsidR="00186F85" w:rsidRPr="00186F85">
              <w:t>Тайм-менеджмент. Час для нас.</w:t>
            </w:r>
            <w:r w:rsidRPr="00186F85">
              <w:t xml:space="preserve">” </w:t>
            </w:r>
          </w:p>
        </w:tc>
        <w:tc>
          <w:tcPr>
            <w:tcW w:w="1842" w:type="dxa"/>
          </w:tcPr>
          <w:p w14:paraId="565260B9" w14:textId="2F0212DE" w:rsidR="008C51F1" w:rsidRPr="00186F85" w:rsidRDefault="00186F85">
            <w:pPr>
              <w:jc w:val="center"/>
            </w:pPr>
            <w:r w:rsidRPr="00186F85">
              <w:t>грудень</w:t>
            </w:r>
          </w:p>
        </w:tc>
        <w:tc>
          <w:tcPr>
            <w:tcW w:w="2215" w:type="dxa"/>
          </w:tcPr>
          <w:p w14:paraId="31558AF3" w14:textId="77777777" w:rsidR="008C51F1" w:rsidRPr="00186F85" w:rsidRDefault="008C51F1">
            <w:pPr>
              <w:jc w:val="both"/>
            </w:pPr>
            <w:r w:rsidRPr="00186F85">
              <w:t>Гут О.А.</w:t>
            </w:r>
          </w:p>
          <w:p w14:paraId="39C05BC7" w14:textId="77777777" w:rsidR="008C51F1" w:rsidRPr="00186F85" w:rsidRDefault="008C51F1">
            <w:pPr>
              <w:jc w:val="both"/>
            </w:pPr>
          </w:p>
        </w:tc>
      </w:tr>
      <w:tr w:rsidR="00186F85" w:rsidRPr="00186F85" w14:paraId="168E6D32" w14:textId="77777777" w:rsidTr="001161FE">
        <w:trPr>
          <w:jc w:val="center"/>
        </w:trPr>
        <w:tc>
          <w:tcPr>
            <w:tcW w:w="534" w:type="dxa"/>
          </w:tcPr>
          <w:p w14:paraId="0DB5CB85" w14:textId="77777777" w:rsidR="008C51F1" w:rsidRPr="00186F85" w:rsidRDefault="008C51F1">
            <w:pPr>
              <w:jc w:val="both"/>
            </w:pPr>
            <w:r w:rsidRPr="00186F85">
              <w:t>2.</w:t>
            </w:r>
          </w:p>
        </w:tc>
        <w:tc>
          <w:tcPr>
            <w:tcW w:w="5245" w:type="dxa"/>
          </w:tcPr>
          <w:p w14:paraId="124D6E35" w14:textId="210FA1B4" w:rsidR="008C51F1" w:rsidRPr="00186F85" w:rsidRDefault="008C51F1">
            <w:pPr>
              <w:jc w:val="both"/>
            </w:pPr>
            <w:r w:rsidRPr="00186F85">
              <w:t>Про підготовку річного плану роб</w:t>
            </w:r>
            <w:r w:rsidR="00186F85" w:rsidRPr="00186F85">
              <w:t>оти та планування роботи на 2026</w:t>
            </w:r>
            <w:r w:rsidRPr="00186F85">
              <w:t xml:space="preserve"> рік.</w:t>
            </w:r>
          </w:p>
        </w:tc>
        <w:tc>
          <w:tcPr>
            <w:tcW w:w="1842" w:type="dxa"/>
          </w:tcPr>
          <w:p w14:paraId="3F89A645" w14:textId="7EC2A775" w:rsidR="008C51F1" w:rsidRPr="00186F85" w:rsidRDefault="00186F85">
            <w:pPr>
              <w:jc w:val="center"/>
            </w:pPr>
            <w:r w:rsidRPr="00186F85">
              <w:t>грудень</w:t>
            </w:r>
          </w:p>
        </w:tc>
        <w:tc>
          <w:tcPr>
            <w:tcW w:w="2215" w:type="dxa"/>
          </w:tcPr>
          <w:p w14:paraId="1EBC75B1" w14:textId="77777777" w:rsidR="008C51F1" w:rsidRPr="00186F85" w:rsidRDefault="008C51F1">
            <w:pPr>
              <w:jc w:val="both"/>
            </w:pPr>
            <w:r w:rsidRPr="00186F85">
              <w:t>Горбань В.О.</w:t>
            </w:r>
          </w:p>
          <w:p w14:paraId="3EFBCBDC" w14:textId="77777777" w:rsidR="008C51F1" w:rsidRPr="00186F85" w:rsidRDefault="008C51F1">
            <w:pPr>
              <w:jc w:val="both"/>
            </w:pPr>
            <w:r w:rsidRPr="00186F85">
              <w:t>Гут О.А.</w:t>
            </w:r>
          </w:p>
          <w:p w14:paraId="5CC8987A" w14:textId="77777777" w:rsidR="008C51F1" w:rsidRPr="00186F85" w:rsidRDefault="008C51F1">
            <w:pPr>
              <w:jc w:val="both"/>
            </w:pPr>
          </w:p>
        </w:tc>
      </w:tr>
      <w:tr w:rsidR="00186F85" w:rsidRPr="00186F85" w14:paraId="3DF6553D" w14:textId="77777777" w:rsidTr="001161FE">
        <w:trPr>
          <w:jc w:val="center"/>
        </w:trPr>
        <w:tc>
          <w:tcPr>
            <w:tcW w:w="534" w:type="dxa"/>
          </w:tcPr>
          <w:p w14:paraId="70FFC7B7" w14:textId="77777777" w:rsidR="008C51F1" w:rsidRPr="00186F85" w:rsidRDefault="008C51F1">
            <w:pPr>
              <w:jc w:val="both"/>
            </w:pPr>
            <w:r w:rsidRPr="00186F85">
              <w:t>3.</w:t>
            </w:r>
          </w:p>
        </w:tc>
        <w:tc>
          <w:tcPr>
            <w:tcW w:w="5245" w:type="dxa"/>
          </w:tcPr>
          <w:p w14:paraId="1F9DAC4C" w14:textId="77777777" w:rsidR="008C51F1" w:rsidRPr="00186F85" w:rsidRDefault="008C51F1">
            <w:pPr>
              <w:jc w:val="both"/>
            </w:pPr>
            <w:r w:rsidRPr="00186F85">
              <w:t xml:space="preserve">Про участь педагогів закладу у Всеукраїнських заходах. Аналіз активності педагогів. </w:t>
            </w:r>
          </w:p>
        </w:tc>
        <w:tc>
          <w:tcPr>
            <w:tcW w:w="1842" w:type="dxa"/>
          </w:tcPr>
          <w:p w14:paraId="7EE799FA" w14:textId="56B9B0F3" w:rsidR="008C51F1" w:rsidRPr="00186F85" w:rsidRDefault="00186F85">
            <w:pPr>
              <w:jc w:val="center"/>
            </w:pPr>
            <w:r>
              <w:t>грудень</w:t>
            </w:r>
          </w:p>
        </w:tc>
        <w:tc>
          <w:tcPr>
            <w:tcW w:w="2215" w:type="dxa"/>
          </w:tcPr>
          <w:p w14:paraId="160AF8C5" w14:textId="77777777" w:rsidR="008C51F1" w:rsidRPr="00186F85" w:rsidRDefault="008C51F1">
            <w:pPr>
              <w:jc w:val="both"/>
            </w:pPr>
            <w:r w:rsidRPr="00186F85">
              <w:t>Гут О.А.</w:t>
            </w:r>
          </w:p>
        </w:tc>
      </w:tr>
    </w:tbl>
    <w:p w14:paraId="2E30DD6D" w14:textId="77777777" w:rsidR="001B202F" w:rsidRPr="00186F85" w:rsidRDefault="001B202F">
      <w:pPr>
        <w:jc w:val="both"/>
        <w:rPr>
          <w:sz w:val="28"/>
          <w:szCs w:val="28"/>
        </w:rPr>
      </w:pPr>
    </w:p>
    <w:p w14:paraId="23AB7764" w14:textId="77777777" w:rsidR="001B202F" w:rsidRPr="00BB2639" w:rsidRDefault="001B202F">
      <w:pPr>
        <w:jc w:val="both"/>
        <w:rPr>
          <w:color w:val="FF0000"/>
          <w:sz w:val="28"/>
          <w:szCs w:val="28"/>
        </w:rPr>
      </w:pPr>
    </w:p>
    <w:p w14:paraId="040FF42D" w14:textId="77777777" w:rsidR="001B202F" w:rsidRPr="00BB2639" w:rsidRDefault="001B202F">
      <w:pPr>
        <w:jc w:val="both"/>
        <w:rPr>
          <w:color w:val="FF0000"/>
          <w:sz w:val="28"/>
          <w:szCs w:val="28"/>
        </w:rPr>
      </w:pPr>
    </w:p>
    <w:p w14:paraId="73170257" w14:textId="77777777" w:rsidR="001B202F" w:rsidRPr="00BB2639" w:rsidRDefault="001B202F">
      <w:pPr>
        <w:jc w:val="both"/>
        <w:rPr>
          <w:color w:val="FF0000"/>
          <w:sz w:val="28"/>
          <w:szCs w:val="28"/>
        </w:rPr>
      </w:pPr>
    </w:p>
    <w:p w14:paraId="54C1B2F3" w14:textId="77777777" w:rsidR="001B202F" w:rsidRPr="00BB2639" w:rsidRDefault="001B202F">
      <w:pPr>
        <w:jc w:val="both"/>
        <w:rPr>
          <w:color w:val="FF0000"/>
          <w:sz w:val="28"/>
          <w:szCs w:val="28"/>
        </w:rPr>
      </w:pPr>
    </w:p>
    <w:p w14:paraId="25FAEB1F" w14:textId="77777777" w:rsidR="001B202F" w:rsidRPr="00BB2639" w:rsidRDefault="001B202F">
      <w:pPr>
        <w:jc w:val="both"/>
        <w:rPr>
          <w:color w:val="FF0000"/>
          <w:sz w:val="28"/>
          <w:szCs w:val="28"/>
        </w:rPr>
      </w:pPr>
    </w:p>
    <w:p w14:paraId="261ACBBF" w14:textId="77777777" w:rsidR="001B202F" w:rsidRPr="00BB2639" w:rsidRDefault="001B202F">
      <w:pPr>
        <w:jc w:val="both"/>
        <w:rPr>
          <w:color w:val="FF0000"/>
          <w:sz w:val="28"/>
          <w:szCs w:val="28"/>
        </w:rPr>
      </w:pPr>
    </w:p>
    <w:p w14:paraId="6D071CCD" w14:textId="77777777" w:rsidR="001B202F" w:rsidRPr="00BB2639" w:rsidRDefault="001B202F">
      <w:pPr>
        <w:jc w:val="both"/>
        <w:rPr>
          <w:color w:val="FF0000"/>
          <w:sz w:val="28"/>
          <w:szCs w:val="28"/>
        </w:rPr>
      </w:pPr>
    </w:p>
    <w:p w14:paraId="44E8CA13" w14:textId="77777777" w:rsidR="001B202F" w:rsidRPr="00BB2639" w:rsidRDefault="001B202F">
      <w:pPr>
        <w:jc w:val="both"/>
        <w:rPr>
          <w:color w:val="FF0000"/>
          <w:sz w:val="28"/>
          <w:szCs w:val="28"/>
        </w:rPr>
      </w:pPr>
    </w:p>
    <w:p w14:paraId="319D206E" w14:textId="77777777" w:rsidR="001B202F" w:rsidRPr="00BB2639" w:rsidRDefault="001B202F">
      <w:pPr>
        <w:jc w:val="both"/>
        <w:rPr>
          <w:color w:val="FF0000"/>
          <w:sz w:val="28"/>
          <w:szCs w:val="28"/>
        </w:rPr>
      </w:pPr>
    </w:p>
    <w:p w14:paraId="73F1FA85" w14:textId="77777777" w:rsidR="001B202F" w:rsidRPr="00BB2639" w:rsidRDefault="001B202F">
      <w:pPr>
        <w:jc w:val="both"/>
        <w:rPr>
          <w:color w:val="FF0000"/>
          <w:sz w:val="28"/>
          <w:szCs w:val="28"/>
        </w:rPr>
      </w:pPr>
    </w:p>
    <w:p w14:paraId="2524A300" w14:textId="77777777" w:rsidR="001B202F" w:rsidRPr="00BB2639" w:rsidRDefault="001B202F">
      <w:pPr>
        <w:jc w:val="both"/>
        <w:rPr>
          <w:color w:val="FF0000"/>
          <w:sz w:val="28"/>
          <w:szCs w:val="28"/>
        </w:rPr>
      </w:pPr>
    </w:p>
    <w:p w14:paraId="098DF305" w14:textId="77777777" w:rsidR="001B202F" w:rsidRPr="00BB2639" w:rsidRDefault="001B202F">
      <w:pPr>
        <w:jc w:val="both"/>
        <w:rPr>
          <w:color w:val="FF0000"/>
          <w:sz w:val="28"/>
          <w:szCs w:val="28"/>
        </w:rPr>
      </w:pPr>
    </w:p>
    <w:p w14:paraId="25B0CD40" w14:textId="77777777" w:rsidR="001B202F" w:rsidRPr="00BB2639" w:rsidRDefault="001B202F">
      <w:pPr>
        <w:jc w:val="both"/>
        <w:rPr>
          <w:color w:val="FF0000"/>
          <w:sz w:val="28"/>
          <w:szCs w:val="28"/>
        </w:rPr>
      </w:pPr>
    </w:p>
    <w:p w14:paraId="0ABEE034" w14:textId="77777777" w:rsidR="001B202F" w:rsidRPr="00BB2639" w:rsidRDefault="001B202F">
      <w:pPr>
        <w:jc w:val="both"/>
        <w:rPr>
          <w:color w:val="FF0000"/>
          <w:sz w:val="28"/>
          <w:szCs w:val="28"/>
        </w:rPr>
      </w:pPr>
    </w:p>
    <w:p w14:paraId="57ABD719" w14:textId="77777777" w:rsidR="001B202F" w:rsidRPr="00BB2639" w:rsidRDefault="001B202F">
      <w:pPr>
        <w:jc w:val="both"/>
        <w:rPr>
          <w:color w:val="FF0000"/>
          <w:sz w:val="28"/>
          <w:szCs w:val="28"/>
        </w:rPr>
      </w:pPr>
    </w:p>
    <w:p w14:paraId="7667BA5D" w14:textId="77777777" w:rsidR="001B202F" w:rsidRPr="00BB2639" w:rsidRDefault="001B202F">
      <w:pPr>
        <w:jc w:val="both"/>
        <w:rPr>
          <w:color w:val="FF0000"/>
          <w:sz w:val="28"/>
          <w:szCs w:val="28"/>
        </w:rPr>
      </w:pPr>
    </w:p>
    <w:p w14:paraId="04656B4A" w14:textId="77777777" w:rsidR="001B202F" w:rsidRPr="00BB2639" w:rsidRDefault="001B202F">
      <w:pPr>
        <w:jc w:val="both"/>
        <w:rPr>
          <w:color w:val="FF0000"/>
          <w:sz w:val="28"/>
          <w:szCs w:val="28"/>
        </w:rPr>
      </w:pPr>
    </w:p>
    <w:p w14:paraId="41D19FC5" w14:textId="77777777" w:rsidR="001B202F" w:rsidRPr="00BB2639" w:rsidRDefault="001B202F">
      <w:pPr>
        <w:jc w:val="both"/>
        <w:rPr>
          <w:color w:val="FF0000"/>
          <w:sz w:val="28"/>
          <w:szCs w:val="28"/>
        </w:rPr>
      </w:pPr>
    </w:p>
    <w:p w14:paraId="21EB10A6" w14:textId="77777777" w:rsidR="001B202F" w:rsidRPr="00BB2639" w:rsidRDefault="001B202F">
      <w:pPr>
        <w:jc w:val="both"/>
        <w:rPr>
          <w:color w:val="FF0000"/>
          <w:sz w:val="28"/>
          <w:szCs w:val="28"/>
        </w:rPr>
      </w:pPr>
    </w:p>
    <w:p w14:paraId="2C415072" w14:textId="77777777" w:rsidR="001B202F" w:rsidRPr="00BB2639" w:rsidRDefault="001B202F">
      <w:pPr>
        <w:jc w:val="both"/>
        <w:rPr>
          <w:color w:val="FF0000"/>
          <w:sz w:val="28"/>
          <w:szCs w:val="28"/>
        </w:rPr>
      </w:pPr>
    </w:p>
    <w:p w14:paraId="60B7E793" w14:textId="77777777" w:rsidR="001B202F" w:rsidRPr="00832877" w:rsidRDefault="002A2A65">
      <w:pPr>
        <w:jc w:val="both"/>
        <w:rPr>
          <w:sz w:val="28"/>
          <w:szCs w:val="28"/>
        </w:rPr>
      </w:pPr>
      <w:r w:rsidRPr="00BB2639">
        <w:rPr>
          <w:color w:val="FF0000"/>
          <w:sz w:val="28"/>
          <w:szCs w:val="28"/>
        </w:rPr>
        <w:lastRenderedPageBreak/>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BB2639">
        <w:rPr>
          <w:color w:val="FF0000"/>
          <w:sz w:val="28"/>
          <w:szCs w:val="28"/>
        </w:rPr>
        <w:tab/>
      </w:r>
      <w:r w:rsidRPr="00832877">
        <w:rPr>
          <w:sz w:val="28"/>
          <w:szCs w:val="28"/>
        </w:rPr>
        <w:t>Додаток 6</w:t>
      </w:r>
    </w:p>
    <w:p w14:paraId="0A3BDB28" w14:textId="77777777" w:rsidR="001B202F" w:rsidRPr="00832877" w:rsidRDefault="001B202F">
      <w:pPr>
        <w:shd w:val="clear" w:color="auto" w:fill="FFFFFF"/>
        <w:jc w:val="center"/>
        <w:rPr>
          <w:b/>
          <w:sz w:val="36"/>
          <w:szCs w:val="36"/>
        </w:rPr>
      </w:pPr>
    </w:p>
    <w:p w14:paraId="35533E76" w14:textId="77777777" w:rsidR="001B202F" w:rsidRPr="00832877" w:rsidRDefault="002A2A65">
      <w:pPr>
        <w:shd w:val="clear" w:color="auto" w:fill="FFFFFF"/>
        <w:jc w:val="center"/>
        <w:rPr>
          <w:b/>
          <w:sz w:val="36"/>
          <w:szCs w:val="36"/>
        </w:rPr>
      </w:pPr>
      <w:r w:rsidRPr="00832877">
        <w:rPr>
          <w:b/>
          <w:sz w:val="36"/>
          <w:szCs w:val="36"/>
        </w:rPr>
        <w:t>Нормативно-правова база</w:t>
      </w:r>
    </w:p>
    <w:p w14:paraId="558FFFCB" w14:textId="77777777" w:rsidR="001B202F" w:rsidRPr="00832877" w:rsidRDefault="002A2A65">
      <w:pPr>
        <w:shd w:val="clear" w:color="auto" w:fill="FFFFFF"/>
        <w:jc w:val="center"/>
        <w:rPr>
          <w:b/>
          <w:sz w:val="36"/>
          <w:szCs w:val="36"/>
        </w:rPr>
      </w:pPr>
      <w:r w:rsidRPr="00832877">
        <w:rPr>
          <w:b/>
          <w:sz w:val="36"/>
          <w:szCs w:val="36"/>
        </w:rPr>
        <w:t>з позашкільної освіти та виховної роботи</w:t>
      </w:r>
    </w:p>
    <w:p w14:paraId="1055012A" w14:textId="77777777" w:rsidR="001B202F" w:rsidRPr="00832877" w:rsidRDefault="001B202F">
      <w:pPr>
        <w:shd w:val="clear" w:color="auto" w:fill="FFFFFF"/>
        <w:jc w:val="center"/>
        <w:rPr>
          <w:b/>
          <w:sz w:val="40"/>
          <w:szCs w:val="40"/>
        </w:rPr>
      </w:pPr>
    </w:p>
    <w:p w14:paraId="281A69BF" w14:textId="77777777" w:rsidR="001B202F" w:rsidRPr="00832877" w:rsidRDefault="002A2A65">
      <w:pPr>
        <w:numPr>
          <w:ilvl w:val="0"/>
          <w:numId w:val="28"/>
        </w:numPr>
        <w:shd w:val="clear" w:color="auto" w:fill="FFFFFF"/>
        <w:spacing w:line="276" w:lineRule="auto"/>
        <w:jc w:val="both"/>
        <w:rPr>
          <w:b/>
          <w:sz w:val="40"/>
          <w:szCs w:val="40"/>
        </w:rPr>
      </w:pPr>
      <w:r w:rsidRPr="00832877">
        <w:rPr>
          <w:sz w:val="28"/>
          <w:szCs w:val="28"/>
        </w:rPr>
        <w:t xml:space="preserve">Закон України </w:t>
      </w:r>
      <w:r w:rsidRPr="00832877">
        <w:rPr>
          <w:sz w:val="28"/>
          <w:szCs w:val="28"/>
          <w:highlight w:val="white"/>
        </w:rPr>
        <w:t>“</w:t>
      </w:r>
      <w:r w:rsidRPr="00832877">
        <w:rPr>
          <w:sz w:val="28"/>
          <w:szCs w:val="28"/>
        </w:rPr>
        <w:t>Про освіту”</w:t>
      </w:r>
    </w:p>
    <w:p w14:paraId="185794CA" w14:textId="77777777" w:rsidR="001B202F" w:rsidRPr="00832877" w:rsidRDefault="002A2A65">
      <w:pPr>
        <w:numPr>
          <w:ilvl w:val="0"/>
          <w:numId w:val="28"/>
        </w:numPr>
        <w:shd w:val="clear" w:color="auto" w:fill="FFFFFF"/>
        <w:spacing w:line="276" w:lineRule="auto"/>
        <w:jc w:val="both"/>
        <w:rPr>
          <w:b/>
          <w:sz w:val="40"/>
          <w:szCs w:val="40"/>
        </w:rPr>
      </w:pPr>
      <w:r w:rsidRPr="00832877">
        <w:rPr>
          <w:sz w:val="28"/>
          <w:szCs w:val="28"/>
        </w:rPr>
        <w:t xml:space="preserve">Закон України </w:t>
      </w:r>
      <w:r w:rsidRPr="00832877">
        <w:rPr>
          <w:sz w:val="28"/>
          <w:szCs w:val="28"/>
          <w:highlight w:val="white"/>
        </w:rPr>
        <w:t>“</w:t>
      </w:r>
      <w:r w:rsidRPr="00832877">
        <w:rPr>
          <w:sz w:val="28"/>
          <w:szCs w:val="28"/>
        </w:rPr>
        <w:t>Про позашкільну освіту”</w:t>
      </w:r>
    </w:p>
    <w:p w14:paraId="72F3B909" w14:textId="77777777" w:rsidR="001B202F" w:rsidRPr="00832877" w:rsidRDefault="002A2A65">
      <w:pPr>
        <w:numPr>
          <w:ilvl w:val="0"/>
          <w:numId w:val="28"/>
        </w:numPr>
        <w:shd w:val="clear" w:color="auto" w:fill="FFFFFF"/>
        <w:spacing w:line="276" w:lineRule="auto"/>
        <w:jc w:val="both"/>
        <w:rPr>
          <w:b/>
          <w:sz w:val="40"/>
          <w:szCs w:val="40"/>
        </w:rPr>
      </w:pPr>
      <w:r w:rsidRPr="00832877">
        <w:rPr>
          <w:sz w:val="28"/>
          <w:szCs w:val="28"/>
        </w:rPr>
        <w:t xml:space="preserve">Закон України </w:t>
      </w:r>
      <w:r w:rsidRPr="00832877">
        <w:rPr>
          <w:sz w:val="28"/>
          <w:szCs w:val="28"/>
          <w:highlight w:val="white"/>
        </w:rPr>
        <w:t>“</w:t>
      </w:r>
      <w:r w:rsidRPr="00832877">
        <w:rPr>
          <w:sz w:val="28"/>
          <w:szCs w:val="28"/>
        </w:rPr>
        <w:t>Про запобігання корупції”;</w:t>
      </w:r>
    </w:p>
    <w:p w14:paraId="0B0E7C31" w14:textId="77777777" w:rsidR="001B202F" w:rsidRPr="00832877" w:rsidRDefault="002A2A65">
      <w:pPr>
        <w:numPr>
          <w:ilvl w:val="0"/>
          <w:numId w:val="28"/>
        </w:numPr>
        <w:shd w:val="clear" w:color="auto" w:fill="FFFFFF"/>
        <w:spacing w:line="276" w:lineRule="auto"/>
        <w:jc w:val="both"/>
        <w:rPr>
          <w:b/>
          <w:sz w:val="40"/>
          <w:szCs w:val="40"/>
        </w:rPr>
      </w:pPr>
      <w:r w:rsidRPr="00832877">
        <w:rPr>
          <w:sz w:val="28"/>
          <w:szCs w:val="28"/>
        </w:rPr>
        <w:t xml:space="preserve">Закон України </w:t>
      </w:r>
      <w:r w:rsidRPr="00832877">
        <w:rPr>
          <w:sz w:val="28"/>
          <w:szCs w:val="28"/>
          <w:highlight w:val="white"/>
        </w:rPr>
        <w:t>“</w:t>
      </w:r>
      <w:r w:rsidRPr="00832877">
        <w:rPr>
          <w:sz w:val="28"/>
          <w:szCs w:val="28"/>
        </w:rPr>
        <w:t>Про запобігання та протидію домашньому насильству”</w:t>
      </w:r>
      <w:r w:rsidRPr="00832877">
        <w:rPr>
          <w:rFonts w:ascii="Arial" w:eastAsia="Arial" w:hAnsi="Arial" w:cs="Arial"/>
          <w:sz w:val="21"/>
          <w:szCs w:val="21"/>
          <w:highlight w:val="white"/>
        </w:rPr>
        <w:t xml:space="preserve"> </w:t>
      </w:r>
      <w:r w:rsidRPr="00832877">
        <w:rPr>
          <w:sz w:val="28"/>
          <w:szCs w:val="28"/>
        </w:rPr>
        <w:t> ;</w:t>
      </w:r>
    </w:p>
    <w:p w14:paraId="45BF2942" w14:textId="77777777" w:rsidR="001B202F" w:rsidRPr="00832877" w:rsidRDefault="002A2A65">
      <w:pPr>
        <w:numPr>
          <w:ilvl w:val="0"/>
          <w:numId w:val="28"/>
        </w:numPr>
        <w:shd w:val="clear" w:color="auto" w:fill="FFFFFF"/>
        <w:spacing w:line="276" w:lineRule="auto"/>
        <w:jc w:val="both"/>
        <w:rPr>
          <w:b/>
          <w:sz w:val="40"/>
          <w:szCs w:val="40"/>
        </w:rPr>
      </w:pPr>
      <w:r w:rsidRPr="00832877">
        <w:rPr>
          <w:sz w:val="28"/>
          <w:szCs w:val="28"/>
        </w:rPr>
        <w:t xml:space="preserve">Закон України </w:t>
      </w:r>
      <w:r w:rsidRPr="00832877">
        <w:rPr>
          <w:sz w:val="28"/>
          <w:szCs w:val="28"/>
          <w:highlight w:val="white"/>
        </w:rPr>
        <w:t>“</w:t>
      </w:r>
      <w:r w:rsidRPr="00832877">
        <w:rPr>
          <w:sz w:val="28"/>
          <w:szCs w:val="28"/>
        </w:rPr>
        <w:t>Про внесення змін до деяких законодавчих актів України щодо протидії булінгу (цькуванню) ”;</w:t>
      </w:r>
    </w:p>
    <w:p w14:paraId="519EB16D" w14:textId="77777777" w:rsidR="001B202F" w:rsidRPr="00F36406" w:rsidRDefault="002A2A65">
      <w:pPr>
        <w:numPr>
          <w:ilvl w:val="0"/>
          <w:numId w:val="28"/>
        </w:numPr>
        <w:shd w:val="clear" w:color="auto" w:fill="FFFFFF"/>
        <w:spacing w:line="276" w:lineRule="auto"/>
        <w:jc w:val="both"/>
        <w:rPr>
          <w:b/>
          <w:sz w:val="40"/>
          <w:szCs w:val="40"/>
        </w:rPr>
      </w:pPr>
      <w:r w:rsidRPr="00F36406">
        <w:rPr>
          <w:sz w:val="28"/>
          <w:szCs w:val="28"/>
        </w:rPr>
        <w:t xml:space="preserve">Указ Президента України від 18.05.2019 № 286/219 </w:t>
      </w:r>
      <w:r w:rsidRPr="00F36406">
        <w:rPr>
          <w:sz w:val="28"/>
          <w:szCs w:val="28"/>
          <w:highlight w:val="white"/>
        </w:rPr>
        <w:t>“</w:t>
      </w:r>
      <w:r w:rsidRPr="00F36406">
        <w:rPr>
          <w:sz w:val="28"/>
          <w:szCs w:val="28"/>
        </w:rPr>
        <w:t>Про Стратегію національно-патріотичного виховання”;</w:t>
      </w:r>
    </w:p>
    <w:p w14:paraId="50098461" w14:textId="77777777" w:rsidR="001B202F" w:rsidRPr="00F36406" w:rsidRDefault="002A2A65" w:rsidP="006D3164">
      <w:pPr>
        <w:numPr>
          <w:ilvl w:val="0"/>
          <w:numId w:val="28"/>
        </w:numPr>
        <w:shd w:val="clear" w:color="auto" w:fill="FFFFFF"/>
        <w:spacing w:line="276" w:lineRule="auto"/>
        <w:jc w:val="both"/>
        <w:rPr>
          <w:b/>
          <w:sz w:val="40"/>
          <w:szCs w:val="40"/>
        </w:rPr>
      </w:pPr>
      <w:r w:rsidRPr="00F36406">
        <w:rPr>
          <w:sz w:val="28"/>
          <w:szCs w:val="28"/>
        </w:rPr>
        <w:t xml:space="preserve">Розпорядження КМУ від 05.08.2020  № 960-р </w:t>
      </w:r>
      <w:r w:rsidRPr="00F36406">
        <w:rPr>
          <w:sz w:val="28"/>
          <w:szCs w:val="28"/>
          <w:highlight w:val="white"/>
        </w:rPr>
        <w:t>“</w:t>
      </w:r>
      <w:r w:rsidRPr="00F36406">
        <w:rPr>
          <w:sz w:val="28"/>
          <w:szCs w:val="28"/>
        </w:rPr>
        <w:t>Про схвалення Концепції розвитку природничо-математичної освіти (STEM-освіти);</w:t>
      </w:r>
    </w:p>
    <w:p w14:paraId="182858A7" w14:textId="1B2A4470" w:rsidR="001B202F" w:rsidRPr="00F36406" w:rsidRDefault="002A2A65">
      <w:pPr>
        <w:numPr>
          <w:ilvl w:val="0"/>
          <w:numId w:val="28"/>
        </w:numPr>
        <w:shd w:val="clear" w:color="auto" w:fill="FFFFFF"/>
        <w:spacing w:line="276" w:lineRule="auto"/>
        <w:jc w:val="both"/>
        <w:rPr>
          <w:b/>
          <w:sz w:val="40"/>
          <w:szCs w:val="40"/>
        </w:rPr>
      </w:pPr>
      <w:r w:rsidRPr="00F36406">
        <w:rPr>
          <w:sz w:val="28"/>
          <w:szCs w:val="28"/>
        </w:rPr>
        <w:t>Постано</w:t>
      </w:r>
      <w:r w:rsidR="00F36406" w:rsidRPr="00F36406">
        <w:rPr>
          <w:sz w:val="28"/>
          <w:szCs w:val="28"/>
        </w:rPr>
        <w:t>ва Верховної Ради України від 21.12.2023 року № 3536</w:t>
      </w:r>
      <w:r w:rsidRPr="00F36406">
        <w:rPr>
          <w:sz w:val="28"/>
          <w:szCs w:val="28"/>
        </w:rPr>
        <w:t>-IX “Про відзначенн</w:t>
      </w:r>
      <w:r w:rsidR="00F36406" w:rsidRPr="00F36406">
        <w:rPr>
          <w:sz w:val="28"/>
          <w:szCs w:val="28"/>
        </w:rPr>
        <w:t>я пам’ятних дат і ювілеїв у 2024-2025</w:t>
      </w:r>
      <w:r w:rsidRPr="00F36406">
        <w:rPr>
          <w:sz w:val="28"/>
          <w:szCs w:val="28"/>
        </w:rPr>
        <w:t xml:space="preserve"> роках”;</w:t>
      </w:r>
    </w:p>
    <w:p w14:paraId="5EDDC938" w14:textId="77777777" w:rsidR="001B202F" w:rsidRPr="0041283E" w:rsidRDefault="002A2A65" w:rsidP="006D3164">
      <w:pPr>
        <w:numPr>
          <w:ilvl w:val="0"/>
          <w:numId w:val="28"/>
        </w:numPr>
        <w:shd w:val="clear" w:color="auto" w:fill="FFFFFF"/>
        <w:spacing w:line="276" w:lineRule="auto"/>
        <w:jc w:val="both"/>
        <w:rPr>
          <w:sz w:val="40"/>
          <w:szCs w:val="40"/>
        </w:rPr>
      </w:pPr>
      <w:r w:rsidRPr="0041283E">
        <w:rPr>
          <w:sz w:val="28"/>
          <w:szCs w:val="28"/>
        </w:rPr>
        <w:t xml:space="preserve">Постанова Кабінету Міністрів України від 07.05.2022 № 544 </w:t>
      </w:r>
      <w:r w:rsidRPr="0041283E">
        <w:rPr>
          <w:sz w:val="28"/>
          <w:szCs w:val="28"/>
          <w:highlight w:val="white"/>
        </w:rPr>
        <w:t>“</w:t>
      </w:r>
      <w:r w:rsidRPr="0041283E">
        <w:rPr>
          <w:rFonts w:ascii="Calibri" w:eastAsia="Calibri" w:hAnsi="Calibri" w:cs="Calibri"/>
          <w:sz w:val="28"/>
          <w:szCs w:val="28"/>
        </w:rPr>
        <w:t xml:space="preserve"> </w:t>
      </w:r>
      <w:r w:rsidRPr="0041283E">
        <w:rPr>
          <w:sz w:val="28"/>
          <w:szCs w:val="28"/>
        </w:rPr>
        <w:t xml:space="preserve">Про внесення змін до постанови Кабінету Міністрів України від </w:t>
      </w:r>
      <w:r w:rsidR="006D3164" w:rsidRPr="0041283E">
        <w:rPr>
          <w:sz w:val="28"/>
          <w:szCs w:val="28"/>
        </w:rPr>
        <w:t>06.05.</w:t>
      </w:r>
      <w:r w:rsidRPr="0041283E">
        <w:rPr>
          <w:sz w:val="28"/>
          <w:szCs w:val="28"/>
        </w:rPr>
        <w:t>200</w:t>
      </w:r>
      <w:r w:rsidR="006D3164" w:rsidRPr="0041283E">
        <w:rPr>
          <w:sz w:val="28"/>
          <w:szCs w:val="28"/>
        </w:rPr>
        <w:t>1</w:t>
      </w:r>
      <w:r w:rsidRPr="0041283E">
        <w:rPr>
          <w:sz w:val="28"/>
          <w:szCs w:val="28"/>
        </w:rPr>
        <w:t xml:space="preserve"> </w:t>
      </w:r>
      <w:r w:rsidR="009A5248" w:rsidRPr="0041283E">
        <w:rPr>
          <w:sz w:val="28"/>
          <w:szCs w:val="28"/>
        </w:rPr>
        <w:br/>
      </w:r>
      <w:r w:rsidRPr="0041283E">
        <w:rPr>
          <w:sz w:val="28"/>
          <w:szCs w:val="28"/>
        </w:rPr>
        <w:t>№ 433”;</w:t>
      </w:r>
    </w:p>
    <w:p w14:paraId="4DBD2340" w14:textId="310018CA" w:rsidR="001B202F" w:rsidRPr="00237846" w:rsidRDefault="002A2A65">
      <w:pPr>
        <w:numPr>
          <w:ilvl w:val="0"/>
          <w:numId w:val="28"/>
        </w:numPr>
        <w:shd w:val="clear" w:color="auto" w:fill="FFFFFF"/>
        <w:spacing w:line="276" w:lineRule="auto"/>
        <w:jc w:val="both"/>
        <w:rPr>
          <w:b/>
          <w:sz w:val="40"/>
          <w:szCs w:val="40"/>
        </w:rPr>
      </w:pPr>
      <w:r w:rsidRPr="00237846">
        <w:rPr>
          <w:sz w:val="28"/>
          <w:szCs w:val="28"/>
        </w:rPr>
        <w:t>Постанова Кабінету</w:t>
      </w:r>
      <w:r w:rsidR="00237846" w:rsidRPr="00237846">
        <w:rPr>
          <w:sz w:val="28"/>
          <w:szCs w:val="28"/>
        </w:rPr>
        <w:t xml:space="preserve"> </w:t>
      </w:r>
      <w:r w:rsidRPr="00237846">
        <w:rPr>
          <w:sz w:val="28"/>
          <w:szCs w:val="28"/>
        </w:rPr>
        <w:t xml:space="preserve">Міністрів України від 11.07.2018 № 549 </w:t>
      </w:r>
      <w:r w:rsidRPr="00237846">
        <w:rPr>
          <w:sz w:val="28"/>
          <w:szCs w:val="28"/>
          <w:highlight w:val="white"/>
        </w:rPr>
        <w:t>“</w:t>
      </w:r>
      <w:r w:rsidRPr="00237846">
        <w:rPr>
          <w:rFonts w:ascii="Calibri" w:eastAsia="Calibri" w:hAnsi="Calibri" w:cs="Calibri"/>
          <w:sz w:val="22"/>
          <w:szCs w:val="22"/>
        </w:rPr>
        <w:t xml:space="preserve"> </w:t>
      </w:r>
      <w:r w:rsidRPr="00237846">
        <w:rPr>
          <w:sz w:val="28"/>
          <w:szCs w:val="28"/>
        </w:rPr>
        <w:t>Про внесення зміни до переліку посад педагогічних та науково-педагогічних працівників”;</w:t>
      </w:r>
    </w:p>
    <w:p w14:paraId="0EA59F6E" w14:textId="517DEA64" w:rsidR="001B202F" w:rsidRPr="00911C5A" w:rsidRDefault="002A2A65">
      <w:pPr>
        <w:numPr>
          <w:ilvl w:val="0"/>
          <w:numId w:val="28"/>
        </w:numPr>
        <w:shd w:val="clear" w:color="auto" w:fill="FFFFFF"/>
        <w:spacing w:line="276" w:lineRule="auto"/>
        <w:jc w:val="both"/>
        <w:rPr>
          <w:b/>
          <w:sz w:val="40"/>
          <w:szCs w:val="40"/>
        </w:rPr>
      </w:pPr>
      <w:r w:rsidRPr="00911C5A">
        <w:rPr>
          <w:sz w:val="28"/>
          <w:szCs w:val="28"/>
        </w:rPr>
        <w:t>Постанова Кабінету</w:t>
      </w:r>
      <w:r w:rsidR="00237846" w:rsidRPr="00911C5A">
        <w:rPr>
          <w:sz w:val="28"/>
          <w:szCs w:val="28"/>
        </w:rPr>
        <w:t xml:space="preserve"> </w:t>
      </w:r>
      <w:r w:rsidRPr="00911C5A">
        <w:rPr>
          <w:sz w:val="28"/>
          <w:szCs w:val="28"/>
        </w:rPr>
        <w:t xml:space="preserve">Міністрів України від 22.05.2019 № 437 </w:t>
      </w:r>
      <w:r w:rsidRPr="00911C5A">
        <w:rPr>
          <w:sz w:val="28"/>
          <w:szCs w:val="28"/>
          <w:highlight w:val="white"/>
        </w:rPr>
        <w:t>“</w:t>
      </w:r>
      <w:r w:rsidRPr="00911C5A">
        <w:rPr>
          <w:sz w:val="28"/>
          <w:szCs w:val="28"/>
        </w:rPr>
        <w:t>Питання українського правопису”;</w:t>
      </w:r>
    </w:p>
    <w:p w14:paraId="02E1F656" w14:textId="6695CFC6" w:rsidR="001B202F" w:rsidRPr="006B6911" w:rsidRDefault="002A2A65" w:rsidP="006D3164">
      <w:pPr>
        <w:numPr>
          <w:ilvl w:val="0"/>
          <w:numId w:val="28"/>
        </w:numPr>
        <w:shd w:val="clear" w:color="auto" w:fill="FFFFFF"/>
        <w:spacing w:line="276" w:lineRule="auto"/>
        <w:jc w:val="both"/>
        <w:rPr>
          <w:b/>
          <w:sz w:val="40"/>
          <w:szCs w:val="40"/>
        </w:rPr>
      </w:pPr>
      <w:r w:rsidRPr="006B6911">
        <w:rPr>
          <w:sz w:val="28"/>
          <w:szCs w:val="28"/>
        </w:rPr>
        <w:t>Постанова Кабінету</w:t>
      </w:r>
      <w:r w:rsidR="00237846" w:rsidRPr="006B6911">
        <w:rPr>
          <w:sz w:val="28"/>
          <w:szCs w:val="28"/>
        </w:rPr>
        <w:t xml:space="preserve"> </w:t>
      </w:r>
      <w:r w:rsidRPr="006B6911">
        <w:rPr>
          <w:sz w:val="28"/>
          <w:szCs w:val="28"/>
        </w:rPr>
        <w:t xml:space="preserve">Міністрів України від 21.08.2019 № 779 </w:t>
      </w:r>
      <w:r w:rsidRPr="006B6911">
        <w:rPr>
          <w:sz w:val="28"/>
          <w:szCs w:val="28"/>
          <w:highlight w:val="white"/>
        </w:rPr>
        <w:t>“</w:t>
      </w:r>
      <w:r w:rsidRPr="006B6911">
        <w:rPr>
          <w:sz w:val="28"/>
          <w:szCs w:val="28"/>
        </w:rPr>
        <w:t>Про організацію інклюзивного навчання в закладах позашкільної освіти”;</w:t>
      </w:r>
    </w:p>
    <w:p w14:paraId="31B3FDA3" w14:textId="6AC8804F" w:rsidR="001B202F" w:rsidRPr="005C06C1" w:rsidRDefault="002A2A65" w:rsidP="006D3164">
      <w:pPr>
        <w:numPr>
          <w:ilvl w:val="0"/>
          <w:numId w:val="28"/>
        </w:numPr>
        <w:shd w:val="clear" w:color="auto" w:fill="FFFFFF"/>
        <w:spacing w:line="276" w:lineRule="auto"/>
        <w:jc w:val="both"/>
        <w:rPr>
          <w:b/>
          <w:sz w:val="40"/>
          <w:szCs w:val="40"/>
        </w:rPr>
      </w:pPr>
      <w:r w:rsidRPr="005C06C1">
        <w:rPr>
          <w:sz w:val="28"/>
          <w:szCs w:val="28"/>
        </w:rPr>
        <w:t>Постанова Кабінету</w:t>
      </w:r>
      <w:r w:rsidR="00237846" w:rsidRPr="005C06C1">
        <w:rPr>
          <w:sz w:val="28"/>
          <w:szCs w:val="28"/>
        </w:rPr>
        <w:t xml:space="preserve"> </w:t>
      </w:r>
      <w:r w:rsidR="006B6911" w:rsidRPr="005C06C1">
        <w:rPr>
          <w:sz w:val="28"/>
          <w:szCs w:val="28"/>
        </w:rPr>
        <w:t>Міністрів України від 23.07.2024 № 841</w:t>
      </w:r>
      <w:r w:rsidRPr="005C06C1">
        <w:rPr>
          <w:sz w:val="28"/>
          <w:szCs w:val="28"/>
        </w:rPr>
        <w:t xml:space="preserve"> </w:t>
      </w:r>
      <w:r w:rsidRPr="005C06C1">
        <w:rPr>
          <w:sz w:val="28"/>
          <w:szCs w:val="28"/>
          <w:highlight w:val="white"/>
        </w:rPr>
        <w:t>“Про початок навчального року під час воєнного стану в Україні</w:t>
      </w:r>
      <w:r w:rsidRPr="005C06C1">
        <w:rPr>
          <w:sz w:val="28"/>
          <w:szCs w:val="28"/>
        </w:rPr>
        <w:t>”;</w:t>
      </w:r>
    </w:p>
    <w:p w14:paraId="27CED956" w14:textId="77777777" w:rsidR="001B202F" w:rsidRPr="005C06C1" w:rsidRDefault="002A2A65">
      <w:pPr>
        <w:numPr>
          <w:ilvl w:val="0"/>
          <w:numId w:val="28"/>
        </w:numPr>
        <w:shd w:val="clear" w:color="auto" w:fill="FFFFFF"/>
        <w:spacing w:line="276" w:lineRule="auto"/>
        <w:jc w:val="both"/>
        <w:rPr>
          <w:b/>
          <w:sz w:val="40"/>
          <w:szCs w:val="40"/>
        </w:rPr>
      </w:pPr>
      <w:r w:rsidRPr="005C06C1">
        <w:rPr>
          <w:sz w:val="28"/>
          <w:szCs w:val="28"/>
        </w:rPr>
        <w:lastRenderedPageBreak/>
        <w:t xml:space="preserve">Розпорядження Кабінет Міністрів України від 17.02.2021 № 112-р  </w:t>
      </w:r>
      <w:r w:rsidRPr="005C06C1">
        <w:rPr>
          <w:sz w:val="28"/>
          <w:szCs w:val="28"/>
          <w:highlight w:val="white"/>
        </w:rPr>
        <w:t>“</w:t>
      </w:r>
      <w:r w:rsidRPr="005C06C1">
        <w:rPr>
          <w:sz w:val="28"/>
          <w:szCs w:val="28"/>
        </w:rPr>
        <w:t>Про затвердження плану заходів із вшанування подвигу учасників Революції Гідності та увічнення пам’яті Героїв Небесної Сотні на 2021—2025 роки”;</w:t>
      </w:r>
    </w:p>
    <w:p w14:paraId="4574839F" w14:textId="77777777" w:rsidR="001B202F" w:rsidRPr="005C06C1" w:rsidRDefault="002A2A65">
      <w:pPr>
        <w:numPr>
          <w:ilvl w:val="0"/>
          <w:numId w:val="28"/>
        </w:numPr>
        <w:shd w:val="clear" w:color="auto" w:fill="FFFFFF"/>
        <w:spacing w:line="276" w:lineRule="auto"/>
        <w:jc w:val="both"/>
        <w:rPr>
          <w:b/>
          <w:sz w:val="40"/>
          <w:szCs w:val="40"/>
        </w:rPr>
      </w:pPr>
      <w:r w:rsidRPr="005C06C1">
        <w:rPr>
          <w:sz w:val="28"/>
          <w:szCs w:val="28"/>
        </w:rPr>
        <w:t>Розпорядження Кабінету Міністрів України від 26.05. 2021 № 524-р “Про схвалення Концепції Державної соціальної програми оздоровлення та відпочинку дітей на період до 2025 року”;</w:t>
      </w:r>
    </w:p>
    <w:p w14:paraId="31C9EB77"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Розпорядження Кабінету Міністрів України від 20.01. 2021 № 37-р “Про заходи з увічнення пам’яті захисників України на період до 2025 року”;</w:t>
      </w:r>
    </w:p>
    <w:p w14:paraId="2A5B06E1"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Розпорядження Кабінету Міністрів України від 12.05. 2021 № 497-р “Деякі питання реалізації у 2021-2023 роках Державної стратегії регіонального розвитку на 2021-2027 роки”;</w:t>
      </w:r>
    </w:p>
    <w:p w14:paraId="0123A6A1"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Спільне розпорядження голови облдержадміністрації та голови облради від 28.05.2021  № Р-494/0/3-21/118-Р “Про заходи, спрямовані на протидію поширенню наркоманії серед неповнолітніх у Дніпропетровській області до 2025 року”;</w:t>
      </w:r>
    </w:p>
    <w:p w14:paraId="4FBC2D81"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Розпорядження голови облдержадміністрації від 19.02.2021 № Р-175/0/3-21 “Про заходи з увічнення пам’яті захисників України на період до 2025 року у Дніпропетровській області”;</w:t>
      </w:r>
    </w:p>
    <w:p w14:paraId="012A7E7E"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Наказ МОН України від 16.04.2003 № 238 “Про затвердження Положення про центр, будинок, клуб науково-технічної творчості учнівської молоді, станцію юних техніків”;</w:t>
      </w:r>
    </w:p>
    <w:p w14:paraId="5643516F" w14:textId="77777777" w:rsidR="001B202F" w:rsidRPr="0077530D" w:rsidRDefault="002A2A65">
      <w:pPr>
        <w:numPr>
          <w:ilvl w:val="0"/>
          <w:numId w:val="28"/>
        </w:numPr>
        <w:shd w:val="clear" w:color="auto" w:fill="FFFFFF"/>
        <w:spacing w:line="276" w:lineRule="auto"/>
        <w:jc w:val="both"/>
        <w:rPr>
          <w:b/>
          <w:sz w:val="40"/>
          <w:szCs w:val="40"/>
        </w:rPr>
      </w:pPr>
      <w:r w:rsidRPr="0077530D">
        <w:rPr>
          <w:sz w:val="28"/>
          <w:szCs w:val="28"/>
        </w:rPr>
        <w:t>Наказ МОН України від 26.12.2017 № 1669, зареєстрованого в Міністерстві юстиції України 23.01.2018 за № 100/31552 “Про затвердження Положення про організацію роботи з охорони праці та безпеки життєдіяльності учасників освітнього процесу в установах і закладах освіти”;</w:t>
      </w:r>
    </w:p>
    <w:p w14:paraId="6F97E8DD" w14:textId="4B302684" w:rsidR="001B202F" w:rsidRPr="000800C3" w:rsidRDefault="0077530D">
      <w:pPr>
        <w:numPr>
          <w:ilvl w:val="0"/>
          <w:numId w:val="28"/>
        </w:numPr>
        <w:shd w:val="clear" w:color="auto" w:fill="FFFFFF"/>
        <w:spacing w:line="276" w:lineRule="auto"/>
        <w:jc w:val="both"/>
        <w:rPr>
          <w:b/>
          <w:sz w:val="40"/>
          <w:szCs w:val="40"/>
        </w:rPr>
      </w:pPr>
      <w:r w:rsidRPr="000800C3">
        <w:rPr>
          <w:sz w:val="28"/>
          <w:szCs w:val="28"/>
        </w:rPr>
        <w:t>Наказ МОН України від 12.05.2023</w:t>
      </w:r>
      <w:r w:rsidR="002A2A65" w:rsidRPr="000800C3">
        <w:rPr>
          <w:sz w:val="28"/>
          <w:szCs w:val="28"/>
        </w:rPr>
        <w:t xml:space="preserve"> № 5</w:t>
      </w:r>
      <w:r w:rsidRPr="000800C3">
        <w:rPr>
          <w:sz w:val="28"/>
          <w:szCs w:val="28"/>
        </w:rPr>
        <w:t>5</w:t>
      </w:r>
      <w:r w:rsidR="002A2A65" w:rsidRPr="000800C3">
        <w:rPr>
          <w:sz w:val="28"/>
          <w:szCs w:val="28"/>
        </w:rPr>
        <w:t>2 “Про затвердження Положення про порядок здійснення інноваційної діяльності</w:t>
      </w:r>
      <w:r w:rsidRPr="000800C3">
        <w:rPr>
          <w:sz w:val="28"/>
          <w:szCs w:val="28"/>
        </w:rPr>
        <w:t xml:space="preserve"> у сфері освіти</w:t>
      </w:r>
      <w:r w:rsidR="002A2A65" w:rsidRPr="000800C3">
        <w:rPr>
          <w:sz w:val="28"/>
          <w:szCs w:val="28"/>
        </w:rPr>
        <w:t>”, зареєстрований в</w:t>
      </w:r>
      <w:r w:rsidRPr="000800C3">
        <w:rPr>
          <w:sz w:val="28"/>
          <w:szCs w:val="28"/>
        </w:rPr>
        <w:t xml:space="preserve"> Міністерстві юстиції України 07</w:t>
      </w:r>
      <w:r w:rsidR="002A2A65" w:rsidRPr="000800C3">
        <w:rPr>
          <w:sz w:val="28"/>
          <w:szCs w:val="28"/>
        </w:rPr>
        <w:t xml:space="preserve"> </w:t>
      </w:r>
      <w:r w:rsidRPr="000800C3">
        <w:rPr>
          <w:sz w:val="28"/>
          <w:szCs w:val="28"/>
        </w:rPr>
        <w:t>липня 2023 року за № 1155/40211</w:t>
      </w:r>
      <w:r w:rsidR="002A2A65" w:rsidRPr="000800C3">
        <w:rPr>
          <w:sz w:val="28"/>
          <w:szCs w:val="28"/>
        </w:rPr>
        <w:t>;</w:t>
      </w:r>
    </w:p>
    <w:p w14:paraId="31CD4DEA" w14:textId="77777777" w:rsidR="001B202F" w:rsidRPr="002667FF" w:rsidRDefault="002A2A65">
      <w:pPr>
        <w:numPr>
          <w:ilvl w:val="0"/>
          <w:numId w:val="28"/>
        </w:numPr>
        <w:shd w:val="clear" w:color="auto" w:fill="FFFFFF"/>
        <w:spacing w:line="276" w:lineRule="auto"/>
        <w:jc w:val="both"/>
        <w:rPr>
          <w:b/>
          <w:sz w:val="40"/>
          <w:szCs w:val="40"/>
        </w:rPr>
      </w:pPr>
      <w:r w:rsidRPr="002667FF">
        <w:rPr>
          <w:sz w:val="28"/>
          <w:szCs w:val="28"/>
        </w:rPr>
        <w:t>Наказ Міністерства освіти і науки України від 07.09. 2000  № 439 “Про затвердження Рекомендацій щодо порядку використання державної символіки в навчальних закладах України”;</w:t>
      </w:r>
    </w:p>
    <w:p w14:paraId="2C32C594" w14:textId="77777777" w:rsidR="001B202F" w:rsidRPr="001F7792" w:rsidRDefault="002A2A65">
      <w:pPr>
        <w:numPr>
          <w:ilvl w:val="0"/>
          <w:numId w:val="28"/>
        </w:numPr>
        <w:shd w:val="clear" w:color="auto" w:fill="FFFFFF"/>
        <w:spacing w:line="276" w:lineRule="auto"/>
        <w:jc w:val="both"/>
        <w:rPr>
          <w:b/>
          <w:sz w:val="40"/>
          <w:szCs w:val="40"/>
        </w:rPr>
      </w:pPr>
      <w:r w:rsidRPr="001F7792">
        <w:rPr>
          <w:sz w:val="28"/>
          <w:szCs w:val="28"/>
        </w:rPr>
        <w:lastRenderedPageBreak/>
        <w:t>Наказ Міністерства освіти і науки України від 11.08.2004 № 651 “</w:t>
      </w:r>
      <w:hyperlink r:id="rId27">
        <w:r w:rsidRPr="001F7792">
          <w:rPr>
            <w:sz w:val="28"/>
            <w:szCs w:val="28"/>
          </w:rPr>
          <w:t>Про затвердження Положення про порядок організації індивідуальної та групової роботи в позашкільних навчальних закладах</w:t>
        </w:r>
      </w:hyperlink>
      <w:r w:rsidRPr="001F7792">
        <w:rPr>
          <w:sz w:val="28"/>
          <w:szCs w:val="28"/>
        </w:rPr>
        <w:t>”;</w:t>
      </w:r>
    </w:p>
    <w:p w14:paraId="32D281C1" w14:textId="77777777" w:rsidR="001B202F" w:rsidRPr="00FE27A6" w:rsidRDefault="002A2A65">
      <w:pPr>
        <w:numPr>
          <w:ilvl w:val="0"/>
          <w:numId w:val="28"/>
        </w:numPr>
        <w:shd w:val="clear" w:color="auto" w:fill="FFFFFF"/>
        <w:spacing w:line="276" w:lineRule="auto"/>
        <w:jc w:val="both"/>
        <w:rPr>
          <w:b/>
          <w:sz w:val="40"/>
          <w:szCs w:val="40"/>
        </w:rPr>
      </w:pPr>
      <w:r w:rsidRPr="001F7792">
        <w:rPr>
          <w:sz w:val="28"/>
          <w:szCs w:val="28"/>
        </w:rPr>
        <w:t>Наказ Міністерства освіти і науки України від 23.11.2017  № 1527 “Про затвердження Положення про Всеукраїнський конкурс “Джерело творчості”, Зареєстровано в Міністерстві юстиції України15.12. 2017  за № 1517/31385;</w:t>
      </w:r>
    </w:p>
    <w:p w14:paraId="50C88B6D" w14:textId="77777777" w:rsidR="001B202F" w:rsidRPr="008E6CCD" w:rsidRDefault="002A2A65" w:rsidP="00FE27A6">
      <w:pPr>
        <w:numPr>
          <w:ilvl w:val="0"/>
          <w:numId w:val="28"/>
        </w:numPr>
        <w:shd w:val="clear" w:color="auto" w:fill="FFFFFF"/>
        <w:spacing w:line="276" w:lineRule="auto"/>
        <w:jc w:val="both"/>
        <w:rPr>
          <w:b/>
          <w:sz w:val="40"/>
          <w:szCs w:val="40"/>
        </w:rPr>
      </w:pPr>
      <w:r w:rsidRPr="00FE27A6">
        <w:rPr>
          <w:sz w:val="28"/>
          <w:szCs w:val="28"/>
        </w:rPr>
        <w:t>Наказ Міністерства освіти і науки України</w:t>
      </w:r>
      <w:r w:rsidRPr="00FE27A6">
        <w:rPr>
          <w:sz w:val="26"/>
          <w:szCs w:val="26"/>
        </w:rPr>
        <w:t xml:space="preserve"> від </w:t>
      </w:r>
      <w:r w:rsidRPr="00FE27A6">
        <w:rPr>
          <w:sz w:val="28"/>
          <w:szCs w:val="28"/>
        </w:rPr>
        <w:t>22.07.2008 № 676</w:t>
      </w:r>
      <w:r w:rsidRPr="00FE27A6">
        <w:rPr>
          <w:sz w:val="26"/>
          <w:szCs w:val="26"/>
        </w:rPr>
        <w:t xml:space="preserve"> “</w:t>
      </w:r>
      <w:hyperlink r:id="rId28">
        <w:r w:rsidRPr="00FE27A6">
          <w:rPr>
            <w:sz w:val="28"/>
            <w:szCs w:val="28"/>
          </w:rPr>
          <w:t>Про затвердження Типових навчальних планів для організації навчально-виховного процесу в позашкільних навчальних закладах системи Міністерства освіти і науки України</w:t>
        </w:r>
      </w:hyperlink>
      <w:r w:rsidRPr="008E6CCD">
        <w:rPr>
          <w:sz w:val="26"/>
          <w:szCs w:val="26"/>
        </w:rPr>
        <w:t>”;</w:t>
      </w:r>
    </w:p>
    <w:p w14:paraId="3899A4EC" w14:textId="04095B5E" w:rsidR="001B202F" w:rsidRPr="008E6CCD" w:rsidRDefault="002A2A65" w:rsidP="008E6CCD">
      <w:pPr>
        <w:numPr>
          <w:ilvl w:val="0"/>
          <w:numId w:val="28"/>
        </w:numPr>
        <w:shd w:val="clear" w:color="auto" w:fill="FFFFFF"/>
        <w:spacing w:line="276" w:lineRule="auto"/>
        <w:jc w:val="both"/>
        <w:rPr>
          <w:b/>
          <w:sz w:val="40"/>
          <w:szCs w:val="40"/>
        </w:rPr>
      </w:pPr>
      <w:r w:rsidRPr="008E6CCD">
        <w:rPr>
          <w:sz w:val="28"/>
          <w:szCs w:val="28"/>
        </w:rPr>
        <w:t>Наказ Міністерст</w:t>
      </w:r>
      <w:r w:rsidR="00FE27A6" w:rsidRPr="008E6CCD">
        <w:rPr>
          <w:sz w:val="28"/>
          <w:szCs w:val="28"/>
        </w:rPr>
        <w:t>ва освіти і науки України від 21.11.2024 №1641</w:t>
      </w:r>
      <w:r w:rsidRPr="008E6CCD">
        <w:rPr>
          <w:sz w:val="28"/>
          <w:szCs w:val="28"/>
        </w:rPr>
        <w:t xml:space="preserve"> </w:t>
      </w:r>
      <w:r w:rsidRPr="008E6CCD">
        <w:rPr>
          <w:sz w:val="28"/>
          <w:szCs w:val="28"/>
          <w:highlight w:val="white"/>
        </w:rPr>
        <w:t>“</w:t>
      </w:r>
      <w:r w:rsidRPr="008E6CCD">
        <w:rPr>
          <w:sz w:val="28"/>
          <w:szCs w:val="28"/>
        </w:rPr>
        <w:t>Про затвердження Плану всеукраїнських і міжнародних організаційно-масових заходів з діть</w:t>
      </w:r>
      <w:r w:rsidR="00FE27A6" w:rsidRPr="008E6CCD">
        <w:rPr>
          <w:sz w:val="28"/>
          <w:szCs w:val="28"/>
        </w:rPr>
        <w:t>ми та учнівською молоддю на 2025</w:t>
      </w:r>
      <w:r w:rsidRPr="008E6CCD">
        <w:rPr>
          <w:sz w:val="28"/>
          <w:szCs w:val="28"/>
        </w:rPr>
        <w:t xml:space="preserve"> рік (за основними напрямами позашкільної освіти) та Плану семінарів-практикумів для педагогічних працівників закл</w:t>
      </w:r>
      <w:r w:rsidR="00FE27A6" w:rsidRPr="008E6CCD">
        <w:rPr>
          <w:sz w:val="28"/>
          <w:szCs w:val="28"/>
        </w:rPr>
        <w:t>адів позашкільної освіти на 2025</w:t>
      </w:r>
      <w:r w:rsidRPr="008E6CCD">
        <w:rPr>
          <w:sz w:val="28"/>
          <w:szCs w:val="28"/>
        </w:rPr>
        <w:t xml:space="preserve"> рік”</w:t>
      </w:r>
    </w:p>
    <w:p w14:paraId="7958C0C8" w14:textId="77777777" w:rsidR="001B202F" w:rsidRPr="00FE27A6" w:rsidRDefault="002A2A65">
      <w:pPr>
        <w:numPr>
          <w:ilvl w:val="0"/>
          <w:numId w:val="28"/>
        </w:numPr>
        <w:shd w:val="clear" w:color="auto" w:fill="FFFFFF"/>
        <w:spacing w:line="276" w:lineRule="auto"/>
        <w:jc w:val="both"/>
        <w:rPr>
          <w:b/>
          <w:sz w:val="40"/>
          <w:szCs w:val="40"/>
        </w:rPr>
      </w:pPr>
      <w:r w:rsidRPr="00FE27A6">
        <w:rPr>
          <w:sz w:val="28"/>
          <w:szCs w:val="28"/>
        </w:rPr>
        <w:t xml:space="preserve">Наказ Міністерства освіти і науки України від 06.06.2022 №527 </w:t>
      </w:r>
      <w:r w:rsidRPr="00FE27A6">
        <w:rPr>
          <w:sz w:val="28"/>
          <w:szCs w:val="28"/>
          <w:highlight w:val="white"/>
        </w:rPr>
        <w:t>“</w:t>
      </w:r>
      <w:r w:rsidRPr="00FE27A6">
        <w:rPr>
          <w:sz w:val="28"/>
          <w:szCs w:val="28"/>
        </w:rPr>
        <w:t>Про деякі питання національно-патріотичного виховання в закладах освіти України та визнання таким, що втратив чинність, наказу Міністерства освіти і науки України від 16.06.2015 № 641”</w:t>
      </w:r>
    </w:p>
    <w:p w14:paraId="5CE8AAB2" w14:textId="77777777" w:rsidR="001B202F" w:rsidRPr="00FE27A6" w:rsidRDefault="002A2A65">
      <w:pPr>
        <w:numPr>
          <w:ilvl w:val="0"/>
          <w:numId w:val="28"/>
        </w:numPr>
        <w:shd w:val="clear" w:color="auto" w:fill="FFFFFF"/>
        <w:spacing w:line="276" w:lineRule="auto"/>
        <w:jc w:val="both"/>
        <w:rPr>
          <w:b/>
          <w:sz w:val="40"/>
          <w:szCs w:val="40"/>
        </w:rPr>
      </w:pPr>
      <w:r w:rsidRPr="00FE27A6">
        <w:rPr>
          <w:sz w:val="28"/>
          <w:szCs w:val="28"/>
        </w:rPr>
        <w:t xml:space="preserve">Наказ  Міністерства освіти і науки України від 05.01.2021 № 17 </w:t>
      </w:r>
      <w:r w:rsidRPr="00FE27A6">
        <w:rPr>
          <w:sz w:val="28"/>
          <w:szCs w:val="28"/>
          <w:highlight w:val="white"/>
        </w:rPr>
        <w:t>“</w:t>
      </w:r>
      <w:r w:rsidRPr="00FE27A6">
        <w:rPr>
          <w:sz w:val="28"/>
          <w:szCs w:val="28"/>
        </w:rPr>
        <w:t>Про затвердження Типової освітньої програми закладу позашкільної освіти”</w:t>
      </w:r>
    </w:p>
    <w:p w14:paraId="64E95A2F" w14:textId="77777777" w:rsidR="001B202F" w:rsidRPr="00F34691" w:rsidRDefault="002A2A65">
      <w:pPr>
        <w:numPr>
          <w:ilvl w:val="0"/>
          <w:numId w:val="28"/>
        </w:numPr>
        <w:shd w:val="clear" w:color="auto" w:fill="FFFFFF"/>
        <w:spacing w:line="276" w:lineRule="auto"/>
        <w:jc w:val="both"/>
        <w:rPr>
          <w:b/>
          <w:sz w:val="40"/>
          <w:szCs w:val="40"/>
        </w:rPr>
      </w:pPr>
      <w:r w:rsidRPr="00F34691">
        <w:rPr>
          <w:sz w:val="28"/>
          <w:szCs w:val="28"/>
        </w:rPr>
        <w:t xml:space="preserve">Наказ Міністерства освіти і науки, молоді та спорту України </w:t>
      </w:r>
      <w:r w:rsidRPr="00F34691">
        <w:rPr>
          <w:sz w:val="28"/>
          <w:szCs w:val="28"/>
        </w:rPr>
        <w:br/>
        <w:t>від 31.10. 2012 року № 1230 “</w:t>
      </w:r>
      <w:hyperlink r:id="rId29">
        <w:r w:rsidRPr="00F34691">
          <w:rPr>
            <w:sz w:val="28"/>
            <w:szCs w:val="28"/>
          </w:rPr>
          <w:t>Про затвердження Типових штатних нормативів позашкільних навчальних закладів”</w:t>
        </w:r>
      </w:hyperlink>
    </w:p>
    <w:p w14:paraId="6735B003" w14:textId="77777777" w:rsidR="001B202F" w:rsidRPr="00F34691" w:rsidRDefault="002A2A65">
      <w:pPr>
        <w:numPr>
          <w:ilvl w:val="0"/>
          <w:numId w:val="28"/>
        </w:numPr>
        <w:shd w:val="clear" w:color="auto" w:fill="FFFFFF"/>
        <w:spacing w:line="276" w:lineRule="auto"/>
        <w:jc w:val="both"/>
        <w:rPr>
          <w:b/>
          <w:sz w:val="40"/>
          <w:szCs w:val="40"/>
        </w:rPr>
      </w:pPr>
      <w:r w:rsidRPr="00F34691">
        <w:rPr>
          <w:sz w:val="28"/>
          <w:szCs w:val="28"/>
        </w:rPr>
        <w:t xml:space="preserve">Наказ Міністерства освіти і науки України від 09.09.2014 </w:t>
      </w:r>
      <w:hyperlink r:id="rId30">
        <w:r w:rsidRPr="00F34691">
          <w:rPr>
            <w:sz w:val="28"/>
            <w:szCs w:val="28"/>
          </w:rPr>
          <w:t>№ 1008, зареєстрованого в Міністерстві юстиції України за № 1166/25943 від 25.09.2014, “Про затвердження Положення про Всеукраїнський конкурс рукописів навчальної літератури для позашкільних навчальних закладів системи освіти</w:t>
        </w:r>
      </w:hyperlink>
      <w:r w:rsidRPr="00F34691">
        <w:rPr>
          <w:sz w:val="28"/>
          <w:szCs w:val="28"/>
        </w:rPr>
        <w:t>”;</w:t>
      </w:r>
    </w:p>
    <w:p w14:paraId="11AE555C" w14:textId="77777777" w:rsidR="001B202F" w:rsidRPr="008930FC" w:rsidRDefault="002A2A65" w:rsidP="00802841">
      <w:pPr>
        <w:numPr>
          <w:ilvl w:val="0"/>
          <w:numId w:val="28"/>
        </w:numPr>
        <w:shd w:val="clear" w:color="auto" w:fill="FFFFFF"/>
        <w:spacing w:line="276" w:lineRule="auto"/>
        <w:jc w:val="both"/>
        <w:rPr>
          <w:b/>
          <w:sz w:val="40"/>
          <w:szCs w:val="40"/>
        </w:rPr>
      </w:pPr>
      <w:r w:rsidRPr="008930FC">
        <w:rPr>
          <w:sz w:val="28"/>
          <w:szCs w:val="28"/>
        </w:rPr>
        <w:t xml:space="preserve">Наказ Міністерства освіти і науки України від 28.08.2023 </w:t>
      </w:r>
      <w:hyperlink r:id="rId31">
        <w:r w:rsidRPr="008930FC">
          <w:rPr>
            <w:sz w:val="28"/>
            <w:szCs w:val="28"/>
          </w:rPr>
          <w:t>№ 1042, “</w:t>
        </w:r>
      </w:hyperlink>
      <w:r w:rsidRPr="008930FC">
        <w:rPr>
          <w:sz w:val="28"/>
          <w:szCs w:val="28"/>
          <w:highlight w:val="white"/>
        </w:rPr>
        <w:t xml:space="preserve"> «Про збір відомчої адміністративної звітності дошкільної, загальної середньої та позашкільної освіти у 2023/2024 навчального року</w:t>
      </w:r>
      <w:r w:rsidRPr="008930FC">
        <w:rPr>
          <w:sz w:val="28"/>
          <w:szCs w:val="28"/>
        </w:rPr>
        <w:t>”;</w:t>
      </w:r>
    </w:p>
    <w:p w14:paraId="680D5DF8" w14:textId="77777777" w:rsidR="001B202F" w:rsidRPr="008930FC" w:rsidRDefault="002A2A65">
      <w:pPr>
        <w:numPr>
          <w:ilvl w:val="0"/>
          <w:numId w:val="28"/>
        </w:numPr>
        <w:shd w:val="clear" w:color="auto" w:fill="FFFFFF"/>
        <w:spacing w:line="276" w:lineRule="auto"/>
        <w:jc w:val="both"/>
        <w:rPr>
          <w:b/>
          <w:sz w:val="40"/>
          <w:szCs w:val="40"/>
        </w:rPr>
      </w:pPr>
      <w:r w:rsidRPr="008930FC">
        <w:rPr>
          <w:sz w:val="28"/>
          <w:szCs w:val="28"/>
        </w:rPr>
        <w:t xml:space="preserve">Наказ Державної служби якості освіти України від 29.09.2021 № 01-11/66 </w:t>
      </w:r>
      <w:r w:rsidRPr="008930FC">
        <w:rPr>
          <w:sz w:val="28"/>
          <w:szCs w:val="28"/>
          <w:highlight w:val="white"/>
        </w:rPr>
        <w:t>“</w:t>
      </w:r>
      <w:r w:rsidRPr="008930FC">
        <w:rPr>
          <w:sz w:val="28"/>
          <w:szCs w:val="28"/>
        </w:rPr>
        <w:t xml:space="preserve">Про формування внутрішньої системи забезпечення якості освіти та </w:t>
      </w:r>
      <w:r w:rsidRPr="008930FC">
        <w:rPr>
          <w:sz w:val="28"/>
          <w:szCs w:val="28"/>
        </w:rPr>
        <w:lastRenderedPageBreak/>
        <w:t>проведення освітніх і управлінських процесів у закладах позашкільної освіти”;</w:t>
      </w:r>
    </w:p>
    <w:p w14:paraId="63DAF218" w14:textId="77777777" w:rsidR="001B202F" w:rsidRPr="008930FC" w:rsidRDefault="002A2A65" w:rsidP="00802841">
      <w:pPr>
        <w:numPr>
          <w:ilvl w:val="0"/>
          <w:numId w:val="28"/>
        </w:numPr>
        <w:shd w:val="clear" w:color="auto" w:fill="FFFFFF"/>
        <w:spacing w:line="276" w:lineRule="auto"/>
        <w:jc w:val="both"/>
        <w:rPr>
          <w:b/>
          <w:sz w:val="40"/>
          <w:szCs w:val="40"/>
        </w:rPr>
      </w:pPr>
      <w:r w:rsidRPr="008930FC">
        <w:rPr>
          <w:sz w:val="28"/>
          <w:szCs w:val="28"/>
        </w:rPr>
        <w:t xml:space="preserve">Наказ Міністерства юстиції України від 18.06.2015 № 1000/5 </w:t>
      </w:r>
      <w:r w:rsidRPr="008930FC">
        <w:rPr>
          <w:sz w:val="28"/>
          <w:szCs w:val="28"/>
          <w:highlight w:val="white"/>
        </w:rPr>
        <w:t>“</w:t>
      </w:r>
      <w:r w:rsidRPr="008930FC">
        <w:rPr>
          <w:sz w:val="28"/>
          <w:szCs w:val="28"/>
        </w:rPr>
        <w:t>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p>
    <w:p w14:paraId="61867E59" w14:textId="77777777" w:rsidR="001B202F" w:rsidRPr="00A649A4" w:rsidRDefault="002A2A65" w:rsidP="00802841">
      <w:pPr>
        <w:numPr>
          <w:ilvl w:val="0"/>
          <w:numId w:val="28"/>
        </w:numPr>
        <w:shd w:val="clear" w:color="auto" w:fill="FFFFFF"/>
        <w:spacing w:line="276" w:lineRule="auto"/>
        <w:jc w:val="both"/>
        <w:rPr>
          <w:b/>
          <w:sz w:val="40"/>
          <w:szCs w:val="40"/>
        </w:rPr>
      </w:pPr>
      <w:r w:rsidRPr="00A649A4">
        <w:rPr>
          <w:sz w:val="28"/>
          <w:szCs w:val="28"/>
        </w:rPr>
        <w:t xml:space="preserve">Наказ Міністерства освіти і науки, молоді та спорту України від 23.08.2012 № 947 </w:t>
      </w:r>
      <w:r w:rsidRPr="00A649A4">
        <w:rPr>
          <w:sz w:val="28"/>
          <w:szCs w:val="28"/>
          <w:highlight w:val="white"/>
        </w:rPr>
        <w:t>“</w:t>
      </w:r>
      <w:r w:rsidRPr="00A649A4">
        <w:rPr>
          <w:sz w:val="28"/>
          <w:szCs w:val="28"/>
        </w:rPr>
        <w:t>Про затвердження Примірної інструкції з ведення ділової документації в позашкільних навчальних закладах”;</w:t>
      </w:r>
    </w:p>
    <w:p w14:paraId="7FAA114B" w14:textId="77777777" w:rsidR="001B202F" w:rsidRPr="001F735A" w:rsidRDefault="00802841" w:rsidP="00C738DA">
      <w:pPr>
        <w:numPr>
          <w:ilvl w:val="0"/>
          <w:numId w:val="28"/>
        </w:numPr>
        <w:shd w:val="clear" w:color="auto" w:fill="FFFFFF"/>
        <w:spacing w:line="276" w:lineRule="auto"/>
        <w:jc w:val="both"/>
        <w:rPr>
          <w:b/>
          <w:sz w:val="40"/>
          <w:szCs w:val="40"/>
        </w:rPr>
      </w:pPr>
      <w:r w:rsidRPr="00A649A4">
        <w:rPr>
          <w:sz w:val="28"/>
          <w:szCs w:val="28"/>
        </w:rPr>
        <w:t>Спільний наказ Міністерства освіти і науки України та Міністерства економіки України та Міністерства фінансів</w:t>
      </w:r>
      <w:r w:rsidR="00C738DA" w:rsidRPr="00A649A4">
        <w:rPr>
          <w:sz w:val="28"/>
          <w:szCs w:val="28"/>
        </w:rPr>
        <w:t xml:space="preserve"> від 23.07.2010 № 736/902/758-10</w:t>
      </w:r>
      <w:r w:rsidR="00C738DA" w:rsidRPr="00A649A4">
        <w:rPr>
          <w:b/>
          <w:sz w:val="40"/>
          <w:szCs w:val="40"/>
        </w:rPr>
        <w:t xml:space="preserve"> </w:t>
      </w:r>
      <w:r w:rsidR="00C738DA" w:rsidRPr="00A649A4">
        <w:rPr>
          <w:sz w:val="28"/>
          <w:szCs w:val="28"/>
          <w:highlight w:val="white"/>
        </w:rPr>
        <w:t>“</w:t>
      </w:r>
      <w:hyperlink r:id="rId32">
        <w:r w:rsidR="002A2A65" w:rsidRPr="00A649A4">
          <w:rPr>
            <w:sz w:val="28"/>
            <w:szCs w:val="28"/>
          </w:rPr>
          <w:t>Про затвердження порядків надання платних послуг державними та комунальними навчальними закладами</w:t>
        </w:r>
        <w:r w:rsidR="00C738DA" w:rsidRPr="00A649A4">
          <w:rPr>
            <w:sz w:val="28"/>
            <w:szCs w:val="28"/>
          </w:rPr>
          <w:t>”</w:t>
        </w:r>
        <w:r w:rsidR="002A2A65" w:rsidRPr="00A649A4">
          <w:rPr>
            <w:sz w:val="28"/>
            <w:szCs w:val="28"/>
          </w:rPr>
          <w:t>;</w:t>
        </w:r>
      </w:hyperlink>
    </w:p>
    <w:p w14:paraId="2015C6D3" w14:textId="3CE6B1EE" w:rsidR="001F735A" w:rsidRPr="001F735A" w:rsidRDefault="001F735A" w:rsidP="001F735A">
      <w:pPr>
        <w:numPr>
          <w:ilvl w:val="0"/>
          <w:numId w:val="28"/>
        </w:numPr>
        <w:shd w:val="clear" w:color="auto" w:fill="FFFFFF"/>
        <w:spacing w:line="276" w:lineRule="auto"/>
        <w:jc w:val="both"/>
        <w:rPr>
          <w:sz w:val="40"/>
          <w:szCs w:val="40"/>
        </w:rPr>
      </w:pPr>
      <w:r w:rsidRPr="001F735A">
        <w:rPr>
          <w:sz w:val="28"/>
          <w:szCs w:val="28"/>
        </w:rPr>
        <w:t xml:space="preserve">Наказ Міністерства освіти і науки України від 29.07.2019 № 1033 </w:t>
      </w:r>
      <w:r w:rsidRPr="001F735A">
        <w:rPr>
          <w:sz w:val="28"/>
          <w:szCs w:val="28"/>
          <w:highlight w:val="white"/>
        </w:rPr>
        <w:t>“</w:t>
      </w:r>
      <w:r w:rsidRPr="001F735A">
        <w:rPr>
          <w:sz w:val="28"/>
          <w:szCs w:val="28"/>
        </w:rPr>
        <w:t>Про впровадження нової редакції Українського правопису”;</w:t>
      </w:r>
    </w:p>
    <w:p w14:paraId="036B0DD8" w14:textId="323132A3" w:rsidR="001B202F" w:rsidRPr="009F7398" w:rsidRDefault="002A2A65" w:rsidP="00C738DA">
      <w:pPr>
        <w:numPr>
          <w:ilvl w:val="0"/>
          <w:numId w:val="28"/>
        </w:numPr>
        <w:shd w:val="clear" w:color="auto" w:fill="FFFFFF"/>
        <w:spacing w:line="276" w:lineRule="auto"/>
        <w:jc w:val="both"/>
        <w:rPr>
          <w:b/>
          <w:sz w:val="40"/>
          <w:szCs w:val="40"/>
        </w:rPr>
      </w:pPr>
      <w:r w:rsidRPr="009D7AB0">
        <w:rPr>
          <w:sz w:val="28"/>
          <w:szCs w:val="28"/>
        </w:rPr>
        <w:t>Лист Міністерс</w:t>
      </w:r>
      <w:r w:rsidR="009454E0" w:rsidRPr="009D7AB0">
        <w:rPr>
          <w:sz w:val="28"/>
          <w:szCs w:val="28"/>
        </w:rPr>
        <w:t>тва освіти і науки України від 27.10.2023 №1/16742 -23</w:t>
      </w:r>
      <w:r w:rsidRPr="009D7AB0">
        <w:rPr>
          <w:sz w:val="28"/>
          <w:szCs w:val="28"/>
        </w:rPr>
        <w:t xml:space="preserve"> </w:t>
      </w:r>
      <w:r w:rsidRPr="009D7AB0">
        <w:rPr>
          <w:sz w:val="28"/>
          <w:szCs w:val="28"/>
          <w:highlight w:val="white"/>
        </w:rPr>
        <w:t>“</w:t>
      </w:r>
      <w:r w:rsidRPr="009D7AB0">
        <w:rPr>
          <w:sz w:val="28"/>
          <w:szCs w:val="28"/>
        </w:rPr>
        <w:t>П</w:t>
      </w:r>
      <w:r w:rsidR="009454E0" w:rsidRPr="009D7AB0">
        <w:rPr>
          <w:sz w:val="28"/>
          <w:szCs w:val="28"/>
        </w:rPr>
        <w:t>ро застосування державної мови у сфері освіти</w:t>
      </w:r>
      <w:r w:rsidRPr="009D7AB0">
        <w:rPr>
          <w:sz w:val="28"/>
          <w:szCs w:val="28"/>
        </w:rPr>
        <w:t>”;</w:t>
      </w:r>
    </w:p>
    <w:p w14:paraId="55EAA804" w14:textId="1017D5C4" w:rsidR="009F7398" w:rsidRPr="009F7398" w:rsidRDefault="009F7398" w:rsidP="009F7398">
      <w:pPr>
        <w:numPr>
          <w:ilvl w:val="0"/>
          <w:numId w:val="28"/>
        </w:numPr>
        <w:shd w:val="clear" w:color="auto" w:fill="FFFFFF"/>
        <w:spacing w:line="276" w:lineRule="auto"/>
        <w:jc w:val="both"/>
        <w:rPr>
          <w:sz w:val="40"/>
          <w:szCs w:val="40"/>
        </w:rPr>
      </w:pPr>
      <w:r w:rsidRPr="001F735A">
        <w:rPr>
          <w:sz w:val="28"/>
          <w:szCs w:val="28"/>
        </w:rPr>
        <w:t>Наказ Міністерства освіти і нау</w:t>
      </w:r>
      <w:r>
        <w:rPr>
          <w:sz w:val="28"/>
          <w:szCs w:val="28"/>
        </w:rPr>
        <w:t>ки України від 10.09.2024 № 1277</w:t>
      </w:r>
      <w:r w:rsidRPr="001F735A">
        <w:rPr>
          <w:sz w:val="28"/>
          <w:szCs w:val="28"/>
        </w:rPr>
        <w:t xml:space="preserve"> </w:t>
      </w:r>
      <w:r w:rsidRPr="001F735A">
        <w:rPr>
          <w:sz w:val="28"/>
          <w:szCs w:val="28"/>
          <w:highlight w:val="white"/>
        </w:rPr>
        <w:t>“</w:t>
      </w:r>
      <w:r w:rsidRPr="001F735A">
        <w:rPr>
          <w:sz w:val="28"/>
          <w:szCs w:val="28"/>
        </w:rPr>
        <w:t>Про в</w:t>
      </w:r>
      <w:r>
        <w:rPr>
          <w:sz w:val="28"/>
          <w:szCs w:val="28"/>
        </w:rPr>
        <w:t xml:space="preserve">несення змін до Положення про атестацію педагогічних працівників </w:t>
      </w:r>
      <w:r w:rsidRPr="001F735A">
        <w:rPr>
          <w:sz w:val="28"/>
          <w:szCs w:val="28"/>
        </w:rPr>
        <w:t>”</w:t>
      </w:r>
      <w:r>
        <w:rPr>
          <w:sz w:val="28"/>
          <w:szCs w:val="28"/>
        </w:rPr>
        <w:t xml:space="preserve"> (зареєстрований в Міністерстві юстиції України 30.010.2024 за </w:t>
      </w:r>
      <w:r>
        <w:rPr>
          <w:sz w:val="28"/>
          <w:szCs w:val="28"/>
        </w:rPr>
        <w:br/>
        <w:t>№ 1634/42979)</w:t>
      </w:r>
      <w:r w:rsidRPr="001F735A">
        <w:rPr>
          <w:sz w:val="28"/>
          <w:szCs w:val="28"/>
        </w:rPr>
        <w:t>;</w:t>
      </w:r>
    </w:p>
    <w:p w14:paraId="3CFED3DD" w14:textId="77777777" w:rsidR="001B202F" w:rsidRPr="00EC5CFE" w:rsidRDefault="002A2A65" w:rsidP="00C738DA">
      <w:pPr>
        <w:numPr>
          <w:ilvl w:val="0"/>
          <w:numId w:val="28"/>
        </w:numPr>
        <w:shd w:val="clear" w:color="auto" w:fill="FFFFFF"/>
        <w:spacing w:line="276" w:lineRule="auto"/>
        <w:jc w:val="both"/>
        <w:rPr>
          <w:b/>
          <w:sz w:val="40"/>
          <w:szCs w:val="40"/>
        </w:rPr>
      </w:pPr>
      <w:r w:rsidRPr="00EC5CFE">
        <w:rPr>
          <w:sz w:val="28"/>
          <w:szCs w:val="28"/>
        </w:rPr>
        <w:t xml:space="preserve">Лист Міністерства освіти і науки України від 28.09.2019 №1/9-612 </w:t>
      </w:r>
      <w:r w:rsidRPr="00EC5CFE">
        <w:rPr>
          <w:sz w:val="28"/>
          <w:szCs w:val="28"/>
          <w:highlight w:val="white"/>
        </w:rPr>
        <w:t>“</w:t>
      </w:r>
      <w:r w:rsidRPr="00EC5CFE">
        <w:rPr>
          <w:sz w:val="28"/>
          <w:szCs w:val="28"/>
        </w:rPr>
        <w:t>Про розвиток позашкільної освіти та забезпечення права на її здобуття”;</w:t>
      </w:r>
    </w:p>
    <w:p w14:paraId="17128833" w14:textId="77777777" w:rsidR="001B202F" w:rsidRPr="00EC5CFE" w:rsidRDefault="002A2A65" w:rsidP="00C738DA">
      <w:pPr>
        <w:numPr>
          <w:ilvl w:val="0"/>
          <w:numId w:val="28"/>
        </w:numPr>
        <w:shd w:val="clear" w:color="auto" w:fill="FFFFFF"/>
        <w:spacing w:line="276" w:lineRule="auto"/>
        <w:jc w:val="both"/>
        <w:rPr>
          <w:b/>
          <w:sz w:val="40"/>
          <w:szCs w:val="40"/>
        </w:rPr>
      </w:pPr>
      <w:r w:rsidRPr="00EC5CFE">
        <w:rPr>
          <w:sz w:val="28"/>
          <w:szCs w:val="28"/>
        </w:rPr>
        <w:t xml:space="preserve">Лист Міністерства освіти і науки України від 02.02.2017 №1/9-46 </w:t>
      </w:r>
      <w:r w:rsidRPr="00EC5CFE">
        <w:rPr>
          <w:sz w:val="28"/>
          <w:szCs w:val="28"/>
          <w:highlight w:val="white"/>
        </w:rPr>
        <w:t>“</w:t>
      </w:r>
      <w:r w:rsidRPr="00EC5CFE">
        <w:rPr>
          <w:sz w:val="28"/>
          <w:szCs w:val="28"/>
        </w:rPr>
        <w:t>Щодо забезпечення прав дітей на позашкільну освіту”;</w:t>
      </w:r>
    </w:p>
    <w:p w14:paraId="3CFFC7DF" w14:textId="77777777" w:rsidR="001B202F" w:rsidRPr="00A75477" w:rsidRDefault="002A2A65">
      <w:pPr>
        <w:numPr>
          <w:ilvl w:val="0"/>
          <w:numId w:val="28"/>
        </w:numPr>
        <w:shd w:val="clear" w:color="auto" w:fill="FFFFFF"/>
        <w:spacing w:line="276" w:lineRule="auto"/>
        <w:jc w:val="both"/>
        <w:rPr>
          <w:b/>
          <w:sz w:val="40"/>
          <w:szCs w:val="40"/>
        </w:rPr>
      </w:pPr>
      <w:r w:rsidRPr="00A75477">
        <w:rPr>
          <w:sz w:val="28"/>
          <w:szCs w:val="28"/>
        </w:rPr>
        <w:t xml:space="preserve">Лист Міністерства освіти і науки України від 19.05.2020 № 6/643-20 </w:t>
      </w:r>
      <w:r w:rsidRPr="00A75477">
        <w:rPr>
          <w:sz w:val="28"/>
          <w:szCs w:val="28"/>
          <w:highlight w:val="white"/>
        </w:rPr>
        <w:t>“</w:t>
      </w:r>
      <w:r w:rsidRPr="00A75477">
        <w:rPr>
          <w:sz w:val="28"/>
          <w:szCs w:val="28"/>
        </w:rPr>
        <w:t>Про надання організаційно-методичних рекомендацій щодо навчання за допомогою дистанційних технологій в позашкільній освіті”;</w:t>
      </w:r>
    </w:p>
    <w:p w14:paraId="3BA38A75" w14:textId="422E54A8" w:rsidR="001B202F" w:rsidRPr="00A75477" w:rsidRDefault="002A2A65">
      <w:pPr>
        <w:numPr>
          <w:ilvl w:val="0"/>
          <w:numId w:val="28"/>
        </w:numPr>
        <w:shd w:val="clear" w:color="auto" w:fill="FFFFFF"/>
        <w:spacing w:line="276" w:lineRule="auto"/>
        <w:jc w:val="both"/>
        <w:rPr>
          <w:b/>
          <w:sz w:val="40"/>
          <w:szCs w:val="40"/>
        </w:rPr>
      </w:pPr>
      <w:r w:rsidRPr="00A75477">
        <w:rPr>
          <w:sz w:val="28"/>
          <w:szCs w:val="28"/>
        </w:rPr>
        <w:t>Лист Міністерст</w:t>
      </w:r>
      <w:r w:rsidR="00A75477" w:rsidRPr="00A75477">
        <w:rPr>
          <w:sz w:val="28"/>
          <w:szCs w:val="28"/>
        </w:rPr>
        <w:t>ва освіти і науки України від 05.06.2024 № 1/9979-24</w:t>
      </w:r>
      <w:r w:rsidRPr="00A75477">
        <w:rPr>
          <w:sz w:val="28"/>
          <w:szCs w:val="28"/>
        </w:rPr>
        <w:t xml:space="preserve"> </w:t>
      </w:r>
      <w:r w:rsidRPr="00A75477">
        <w:rPr>
          <w:sz w:val="28"/>
          <w:szCs w:val="28"/>
          <w:highlight w:val="white"/>
        </w:rPr>
        <w:t>“</w:t>
      </w:r>
      <w:r w:rsidR="00A75477" w:rsidRPr="00A75477">
        <w:rPr>
          <w:sz w:val="28"/>
          <w:szCs w:val="28"/>
        </w:rPr>
        <w:t xml:space="preserve">Про підготовку закладів освіти до нового навчального року та проходження осінньо-зимового періоду 2024/25 року </w:t>
      </w:r>
      <w:r w:rsidRPr="00A75477">
        <w:rPr>
          <w:sz w:val="28"/>
          <w:szCs w:val="28"/>
        </w:rPr>
        <w:t>”;</w:t>
      </w:r>
    </w:p>
    <w:p w14:paraId="7C4CA8E8"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18.03.2022 № 1\3544-22 </w:t>
      </w:r>
      <w:r w:rsidRPr="009B0474">
        <w:rPr>
          <w:sz w:val="28"/>
          <w:szCs w:val="28"/>
          <w:highlight w:val="white"/>
        </w:rPr>
        <w:t>“</w:t>
      </w:r>
      <w:r w:rsidRPr="009B0474">
        <w:rPr>
          <w:sz w:val="28"/>
          <w:szCs w:val="28"/>
        </w:rPr>
        <w:t>Про забезпечення освітнього процесу в закладах позашкільної освіти під час дії воєнного стану”;</w:t>
      </w:r>
    </w:p>
    <w:p w14:paraId="23F8CC43" w14:textId="77777777" w:rsidR="001B202F" w:rsidRPr="009B0474" w:rsidRDefault="002A2A65" w:rsidP="00C738DA">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29.03.2022 № 1/3737-22 </w:t>
      </w:r>
      <w:r w:rsidRPr="009B0474">
        <w:rPr>
          <w:sz w:val="28"/>
          <w:szCs w:val="28"/>
          <w:highlight w:val="white"/>
        </w:rPr>
        <w:t>“</w:t>
      </w:r>
      <w:r w:rsidRPr="009B0474">
        <w:rPr>
          <w:sz w:val="28"/>
          <w:szCs w:val="28"/>
        </w:rPr>
        <w:t>Про забезпечення психологічного супроводу учасників освітнього процесу в умовах воєнного стану”;</w:t>
      </w:r>
    </w:p>
    <w:p w14:paraId="1AC0E31C"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lastRenderedPageBreak/>
        <w:t xml:space="preserve">Лист Міністерства освіти і науки України від 04.04.2022 № 1/3872-22 </w:t>
      </w:r>
      <w:r w:rsidRPr="009B0474">
        <w:rPr>
          <w:sz w:val="28"/>
          <w:szCs w:val="28"/>
          <w:highlight w:val="white"/>
        </w:rPr>
        <w:t>“</w:t>
      </w:r>
      <w:r w:rsidRPr="009B0474">
        <w:rPr>
          <w:sz w:val="28"/>
          <w:szCs w:val="28"/>
        </w:rPr>
        <w:t>Про методичні рекомендації «Перша психологічна допомога. Алгоритм дій”;</w:t>
      </w:r>
    </w:p>
    <w:p w14:paraId="74D5688F"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14.04.2022 № 1/4142-22 </w:t>
      </w:r>
      <w:r w:rsidRPr="009B0474">
        <w:rPr>
          <w:sz w:val="28"/>
          <w:szCs w:val="28"/>
          <w:highlight w:val="white"/>
        </w:rPr>
        <w:t>“</w:t>
      </w:r>
      <w:r w:rsidRPr="009B0474">
        <w:rPr>
          <w:sz w:val="28"/>
          <w:szCs w:val="28"/>
        </w:rPr>
        <w:t>Про організацію роботи закладів позашкільної освіти”;</w:t>
      </w:r>
    </w:p>
    <w:p w14:paraId="3A19296A"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01.12.2022 № 1/14699-22 </w:t>
      </w:r>
      <w:r w:rsidRPr="009B0474">
        <w:rPr>
          <w:sz w:val="28"/>
          <w:szCs w:val="28"/>
          <w:highlight w:val="white"/>
        </w:rPr>
        <w:t>“</w:t>
      </w:r>
      <w:r w:rsidRPr="009B0474">
        <w:rPr>
          <w:sz w:val="28"/>
          <w:szCs w:val="28"/>
        </w:rPr>
        <w:t xml:space="preserve">Про забезпечення </w:t>
      </w:r>
      <w:proofErr w:type="spellStart"/>
      <w:r w:rsidRPr="009B0474">
        <w:rPr>
          <w:sz w:val="28"/>
          <w:szCs w:val="28"/>
        </w:rPr>
        <w:t>кібербезпеки</w:t>
      </w:r>
      <w:proofErr w:type="spellEnd"/>
      <w:r w:rsidRPr="009B0474">
        <w:rPr>
          <w:sz w:val="28"/>
          <w:szCs w:val="28"/>
        </w:rPr>
        <w:t xml:space="preserve"> України”;</w:t>
      </w:r>
    </w:p>
    <w:p w14:paraId="72569DE6"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10.06.2022 № 1/6267-22 </w:t>
      </w:r>
      <w:r w:rsidRPr="009B0474">
        <w:rPr>
          <w:sz w:val="28"/>
          <w:szCs w:val="28"/>
          <w:highlight w:val="white"/>
        </w:rPr>
        <w:t>“</w:t>
      </w:r>
      <w:r w:rsidRPr="009B0474">
        <w:rPr>
          <w:sz w:val="28"/>
          <w:szCs w:val="28"/>
        </w:rPr>
        <w:t>Про деякі питання національно-патріотичного виховання в закладах освіти України”;</w:t>
      </w:r>
    </w:p>
    <w:p w14:paraId="7FF46AF3"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22.06.2022 № 1/6885-22 </w:t>
      </w:r>
      <w:r w:rsidRPr="009B0474">
        <w:rPr>
          <w:sz w:val="28"/>
          <w:szCs w:val="28"/>
          <w:highlight w:val="white"/>
        </w:rPr>
        <w:t>“</w:t>
      </w:r>
      <w:r w:rsidRPr="009B0474">
        <w:rPr>
          <w:sz w:val="28"/>
          <w:szCs w:val="28"/>
        </w:rPr>
        <w:t>Щодо запобігання та протидії сексуальному насильству, пов’язаному зі збройною агресією російської федерації на території України” ;</w:t>
      </w:r>
    </w:p>
    <w:p w14:paraId="5EB7E9C8"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14.06.2022 № 1/6355-22 </w:t>
      </w:r>
      <w:r w:rsidRPr="009B0474">
        <w:rPr>
          <w:sz w:val="28"/>
          <w:szCs w:val="28"/>
          <w:highlight w:val="white"/>
        </w:rPr>
        <w:t>“</w:t>
      </w:r>
      <w:r w:rsidRPr="009B0474">
        <w:rPr>
          <w:sz w:val="28"/>
          <w:szCs w:val="28"/>
        </w:rPr>
        <w:t>Про Рекомендації щодо усунення ризиків торгівлі людьми у зв’язку з війною в Україні та гуманітарною кризою”;</w:t>
      </w:r>
    </w:p>
    <w:p w14:paraId="50908116"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30.05.2022 № 1/5735-22 </w:t>
      </w:r>
      <w:r w:rsidRPr="009B0474">
        <w:rPr>
          <w:sz w:val="28"/>
          <w:szCs w:val="28"/>
          <w:highlight w:val="white"/>
        </w:rPr>
        <w:t>“</w:t>
      </w:r>
      <w:r w:rsidRPr="009B0474">
        <w:rPr>
          <w:sz w:val="28"/>
          <w:szCs w:val="28"/>
        </w:rPr>
        <w:t xml:space="preserve">Про запобігання та протидію домашньому насильству в умовах воєнного стану в Україні”; </w:t>
      </w:r>
    </w:p>
    <w:p w14:paraId="52B50441"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1305.2022 р. № 1/5119-22 </w:t>
      </w:r>
      <w:r w:rsidRPr="009B0474">
        <w:rPr>
          <w:sz w:val="28"/>
          <w:szCs w:val="28"/>
          <w:highlight w:val="white"/>
        </w:rPr>
        <w:t>“</w:t>
      </w:r>
      <w:r w:rsidRPr="009B0474">
        <w:rPr>
          <w:sz w:val="28"/>
          <w:szCs w:val="28"/>
        </w:rPr>
        <w:t xml:space="preserve">Про здійснення превентивних заходів серед дітей та молоді в умовах воєнного стану в Україні”; </w:t>
      </w:r>
    </w:p>
    <w:p w14:paraId="05711499"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29.03.2022 № 1/3737-22 </w:t>
      </w:r>
      <w:r w:rsidRPr="009B0474">
        <w:rPr>
          <w:sz w:val="28"/>
          <w:szCs w:val="28"/>
          <w:highlight w:val="white"/>
        </w:rPr>
        <w:t>“</w:t>
      </w:r>
      <w:r w:rsidRPr="009B0474">
        <w:rPr>
          <w:sz w:val="28"/>
          <w:szCs w:val="28"/>
        </w:rPr>
        <w:t>Про забезпечення психологічного супроводу учасників освітнього процесу в умовах воєнного стану в Україні” ;</w:t>
      </w:r>
    </w:p>
    <w:p w14:paraId="5E2FE308" w14:textId="77777777" w:rsidR="001B202F" w:rsidRPr="009B0474" w:rsidRDefault="002A2A65">
      <w:pPr>
        <w:numPr>
          <w:ilvl w:val="0"/>
          <w:numId w:val="28"/>
        </w:numPr>
        <w:shd w:val="clear" w:color="auto" w:fill="FFFFFF"/>
        <w:spacing w:line="276" w:lineRule="auto"/>
        <w:jc w:val="both"/>
        <w:rPr>
          <w:b/>
          <w:sz w:val="40"/>
          <w:szCs w:val="40"/>
        </w:rPr>
      </w:pPr>
      <w:r w:rsidRPr="009B0474">
        <w:rPr>
          <w:sz w:val="28"/>
          <w:szCs w:val="28"/>
        </w:rPr>
        <w:t xml:space="preserve">Лист Міністерства освіти і науки України від 25.03.2022 р. № 1/3663-22 </w:t>
      </w:r>
      <w:r w:rsidRPr="009B0474">
        <w:rPr>
          <w:sz w:val="28"/>
          <w:szCs w:val="28"/>
          <w:highlight w:val="white"/>
        </w:rPr>
        <w:t>“</w:t>
      </w:r>
      <w:r w:rsidRPr="009B0474">
        <w:rPr>
          <w:sz w:val="28"/>
          <w:szCs w:val="28"/>
        </w:rPr>
        <w:t>Щодо запобігання торгівлі людьми в умовах воєнної агресії”;</w:t>
      </w:r>
    </w:p>
    <w:p w14:paraId="290661B9" w14:textId="1997E40B" w:rsidR="001B202F" w:rsidRPr="00DC2B36" w:rsidRDefault="002A2A65" w:rsidP="006D3164">
      <w:pPr>
        <w:numPr>
          <w:ilvl w:val="0"/>
          <w:numId w:val="28"/>
        </w:numPr>
        <w:shd w:val="clear" w:color="auto" w:fill="FFFFFF"/>
        <w:spacing w:line="276" w:lineRule="auto"/>
        <w:jc w:val="both"/>
        <w:rPr>
          <w:b/>
          <w:sz w:val="40"/>
          <w:szCs w:val="40"/>
        </w:rPr>
      </w:pPr>
      <w:r w:rsidRPr="00DC2B36">
        <w:rPr>
          <w:sz w:val="28"/>
          <w:szCs w:val="28"/>
        </w:rPr>
        <w:t xml:space="preserve">Лист Міністерства освіти і науки України від 27.10.2023 № 1/16742-23 </w:t>
      </w:r>
      <w:r w:rsidRPr="00DC2B36">
        <w:rPr>
          <w:sz w:val="28"/>
          <w:szCs w:val="28"/>
          <w:highlight w:val="white"/>
        </w:rPr>
        <w:t>“Про застосування державної мови у сфері освіти</w:t>
      </w:r>
      <w:r w:rsidR="00C70032" w:rsidRPr="009B0474">
        <w:rPr>
          <w:sz w:val="28"/>
          <w:szCs w:val="28"/>
        </w:rPr>
        <w:t>”</w:t>
      </w:r>
      <w:r w:rsidRPr="00DC2B36">
        <w:rPr>
          <w:sz w:val="28"/>
          <w:szCs w:val="28"/>
          <w:highlight w:val="white"/>
        </w:rPr>
        <w:t>;</w:t>
      </w:r>
    </w:p>
    <w:p w14:paraId="74DFCD32" w14:textId="699F9B6D" w:rsidR="001B202F" w:rsidRPr="00C70032" w:rsidRDefault="002A2A65" w:rsidP="006D3164">
      <w:pPr>
        <w:numPr>
          <w:ilvl w:val="0"/>
          <w:numId w:val="28"/>
        </w:numPr>
        <w:shd w:val="clear" w:color="auto" w:fill="FFFFFF"/>
        <w:spacing w:line="276" w:lineRule="auto"/>
        <w:jc w:val="both"/>
        <w:rPr>
          <w:b/>
          <w:sz w:val="40"/>
          <w:szCs w:val="40"/>
        </w:rPr>
      </w:pPr>
      <w:r w:rsidRPr="00DC2B36">
        <w:rPr>
          <w:sz w:val="28"/>
          <w:szCs w:val="28"/>
        </w:rPr>
        <w:t xml:space="preserve">Лист Міністерства освіти і науки України від 03.11.2023 № 1/17310-23 </w:t>
      </w:r>
      <w:r w:rsidRPr="00DC2B36">
        <w:rPr>
          <w:sz w:val="28"/>
          <w:szCs w:val="28"/>
          <w:highlight w:val="white"/>
        </w:rPr>
        <w:t>“Щодо окремих питань організації освітнього процесу в умовах воєнного стану</w:t>
      </w:r>
      <w:r w:rsidR="00C70032" w:rsidRPr="009B0474">
        <w:rPr>
          <w:sz w:val="28"/>
          <w:szCs w:val="28"/>
        </w:rPr>
        <w:t>”</w:t>
      </w:r>
      <w:r w:rsidR="006D3164" w:rsidRPr="00DC2B36">
        <w:rPr>
          <w:sz w:val="28"/>
          <w:szCs w:val="28"/>
        </w:rPr>
        <w:t>;</w:t>
      </w:r>
    </w:p>
    <w:p w14:paraId="3BE4729B" w14:textId="2F42405C" w:rsidR="00C70032" w:rsidRPr="00C70032" w:rsidRDefault="00C70032" w:rsidP="00C70032">
      <w:pPr>
        <w:numPr>
          <w:ilvl w:val="0"/>
          <w:numId w:val="28"/>
        </w:numPr>
        <w:shd w:val="clear" w:color="auto" w:fill="FFFFFF"/>
        <w:spacing w:line="276" w:lineRule="auto"/>
        <w:jc w:val="both"/>
        <w:rPr>
          <w:b/>
          <w:sz w:val="40"/>
          <w:szCs w:val="40"/>
        </w:rPr>
      </w:pPr>
      <w:r w:rsidRPr="00C70032">
        <w:rPr>
          <w:sz w:val="28"/>
          <w:szCs w:val="28"/>
        </w:rPr>
        <w:t>Лист</w:t>
      </w:r>
      <w:r w:rsidRPr="00C70032">
        <w:rPr>
          <w:sz w:val="28"/>
          <w:szCs w:val="28"/>
        </w:rPr>
        <w:t xml:space="preserve"> Міні</w:t>
      </w:r>
      <w:r w:rsidRPr="00C70032">
        <w:rPr>
          <w:sz w:val="28"/>
          <w:szCs w:val="28"/>
        </w:rPr>
        <w:t>стерства освіти і науки України</w:t>
      </w:r>
      <w:r>
        <w:rPr>
          <w:sz w:val="28"/>
          <w:szCs w:val="28"/>
        </w:rPr>
        <w:t xml:space="preserve"> </w:t>
      </w:r>
      <w:r w:rsidRPr="00C70032">
        <w:rPr>
          <w:sz w:val="28"/>
          <w:szCs w:val="28"/>
        </w:rPr>
        <w:t xml:space="preserve">від 12.12.2024 № 1/23368-24 </w:t>
      </w:r>
      <w:r w:rsidRPr="00C70032">
        <w:rPr>
          <w:color w:val="FF0000"/>
          <w:sz w:val="28"/>
          <w:szCs w:val="28"/>
          <w:highlight w:val="white"/>
        </w:rPr>
        <w:t>“</w:t>
      </w:r>
      <w:r w:rsidRPr="00C70032">
        <w:rPr>
          <w:sz w:val="28"/>
          <w:szCs w:val="28"/>
        </w:rPr>
        <w:t>Про організацію та проведення заходів з питань безпеки життєдіяльності учасників освітнього процесу перед початком зимових канікул”</w:t>
      </w:r>
    </w:p>
    <w:p w14:paraId="05A5C422" w14:textId="31300034" w:rsidR="001B202F" w:rsidRPr="00A72F41" w:rsidRDefault="002A2A65" w:rsidP="00C738DA">
      <w:pPr>
        <w:numPr>
          <w:ilvl w:val="0"/>
          <w:numId w:val="28"/>
        </w:numPr>
        <w:shd w:val="clear" w:color="auto" w:fill="FFFFFF"/>
        <w:spacing w:line="276" w:lineRule="auto"/>
        <w:jc w:val="both"/>
        <w:rPr>
          <w:b/>
          <w:sz w:val="40"/>
          <w:szCs w:val="40"/>
        </w:rPr>
      </w:pPr>
      <w:r w:rsidRPr="00A72F41">
        <w:rPr>
          <w:sz w:val="28"/>
          <w:szCs w:val="28"/>
        </w:rPr>
        <w:lastRenderedPageBreak/>
        <w:t>Лист Інституту мо</w:t>
      </w:r>
      <w:r w:rsidR="00A72F41" w:rsidRPr="00A72F41">
        <w:rPr>
          <w:sz w:val="28"/>
          <w:szCs w:val="28"/>
        </w:rPr>
        <w:t>дернізації змісту освіти  від 12.08.2024 р. № 21/08-1242</w:t>
      </w:r>
      <w:r w:rsidRPr="00A72F41">
        <w:rPr>
          <w:sz w:val="28"/>
          <w:szCs w:val="28"/>
        </w:rPr>
        <w:t xml:space="preserve"> </w:t>
      </w:r>
      <w:r w:rsidRPr="00A72F41">
        <w:rPr>
          <w:sz w:val="28"/>
          <w:szCs w:val="28"/>
          <w:highlight w:val="white"/>
        </w:rPr>
        <w:t>“Методичні рекомендації щодо розвитку STEM-освіти в закладах загальної середнь</w:t>
      </w:r>
      <w:r w:rsidR="00A72F41" w:rsidRPr="00A72F41">
        <w:rPr>
          <w:sz w:val="28"/>
          <w:szCs w:val="28"/>
          <w:highlight w:val="white"/>
        </w:rPr>
        <w:t>ої та позашкільної освіти у 2024/2025</w:t>
      </w:r>
      <w:r w:rsidRPr="00A72F41">
        <w:rPr>
          <w:sz w:val="28"/>
          <w:szCs w:val="28"/>
          <w:highlight w:val="white"/>
        </w:rPr>
        <w:t xml:space="preserve"> навчальному році</w:t>
      </w:r>
      <w:r w:rsidRPr="00A72F41">
        <w:rPr>
          <w:sz w:val="28"/>
          <w:szCs w:val="28"/>
        </w:rPr>
        <w:t>”;</w:t>
      </w:r>
    </w:p>
    <w:p w14:paraId="2258316A" w14:textId="349FF301" w:rsidR="001B202F" w:rsidRPr="00F82E97" w:rsidRDefault="002A2A65" w:rsidP="006D3164">
      <w:pPr>
        <w:numPr>
          <w:ilvl w:val="0"/>
          <w:numId w:val="28"/>
        </w:numPr>
        <w:shd w:val="clear" w:color="auto" w:fill="FFFFFF"/>
        <w:spacing w:line="276" w:lineRule="auto"/>
        <w:jc w:val="both"/>
        <w:rPr>
          <w:b/>
          <w:sz w:val="40"/>
          <w:szCs w:val="40"/>
        </w:rPr>
      </w:pPr>
      <w:r w:rsidRPr="00F82E97">
        <w:rPr>
          <w:sz w:val="28"/>
          <w:szCs w:val="28"/>
        </w:rPr>
        <w:t xml:space="preserve">Регіональна цільова соціальна програма </w:t>
      </w:r>
      <w:r w:rsidR="00A72F41" w:rsidRPr="00F82E97">
        <w:rPr>
          <w:sz w:val="28"/>
          <w:szCs w:val="28"/>
        </w:rPr>
        <w:t>“Освіта Дніпропетровщини до 2027</w:t>
      </w:r>
      <w:r w:rsidRPr="00F82E97">
        <w:rPr>
          <w:sz w:val="28"/>
          <w:szCs w:val="28"/>
        </w:rPr>
        <w:t xml:space="preserve"> року”, затверджена рішенням </w:t>
      </w:r>
      <w:r w:rsidR="00F82E97" w:rsidRPr="00F82E97">
        <w:rPr>
          <w:sz w:val="28"/>
          <w:szCs w:val="28"/>
        </w:rPr>
        <w:t xml:space="preserve">Дніпропетровської обласної ради </w:t>
      </w:r>
      <w:r w:rsidR="00F82E97" w:rsidRPr="00F82E97">
        <w:rPr>
          <w:sz w:val="28"/>
          <w:szCs w:val="28"/>
        </w:rPr>
        <w:br/>
        <w:t>від 27.09.2024 року № 426-21</w:t>
      </w:r>
      <w:r w:rsidRPr="00F82E97">
        <w:rPr>
          <w:sz w:val="28"/>
          <w:szCs w:val="28"/>
        </w:rPr>
        <w:t>/VIІІ.</w:t>
      </w:r>
    </w:p>
    <w:p w14:paraId="2C6C6755" w14:textId="77777777" w:rsidR="001B202F" w:rsidRPr="00F82E97" w:rsidRDefault="001B202F">
      <w:pPr>
        <w:shd w:val="clear" w:color="auto" w:fill="FFFFFF"/>
        <w:spacing w:line="276" w:lineRule="auto"/>
        <w:ind w:left="720"/>
        <w:jc w:val="both"/>
        <w:rPr>
          <w:sz w:val="28"/>
          <w:szCs w:val="28"/>
        </w:rPr>
      </w:pPr>
    </w:p>
    <w:p w14:paraId="55C4E7B8" w14:textId="77777777" w:rsidR="001B202F" w:rsidRPr="001D3838" w:rsidRDefault="002A2A65" w:rsidP="002B04B2">
      <w:pPr>
        <w:shd w:val="clear" w:color="auto" w:fill="FFFFFF"/>
        <w:ind w:left="720"/>
        <w:jc w:val="both"/>
        <w:rPr>
          <w:b/>
          <w:sz w:val="40"/>
          <w:szCs w:val="40"/>
        </w:rPr>
      </w:pPr>
      <w:r w:rsidRPr="001D3838">
        <w:rPr>
          <w:sz w:val="28"/>
          <w:szCs w:val="28"/>
        </w:rPr>
        <w:t xml:space="preserve">Статут комунального закладу позашкільної освіти </w:t>
      </w:r>
      <w:r w:rsidRPr="001D3838">
        <w:rPr>
          <w:sz w:val="28"/>
          <w:szCs w:val="28"/>
          <w:highlight w:val="white"/>
        </w:rPr>
        <w:t>“</w:t>
      </w:r>
      <w:r w:rsidRPr="001D3838">
        <w:rPr>
          <w:sz w:val="28"/>
          <w:szCs w:val="28"/>
        </w:rPr>
        <w:t>Дніпропетровський обласний центр науково-технічної творчості та інформаційних технологій учнівської молоді” Дніпропетровської обласної ради” та інші нормативно-правові документи.</w:t>
      </w:r>
    </w:p>
    <w:sectPr w:rsidR="001B202F" w:rsidRPr="001D3838">
      <w:pgSz w:w="11906" w:h="16838"/>
      <w:pgMar w:top="567" w:right="567" w:bottom="1135"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3C5EB" w14:textId="77777777" w:rsidR="005A4023" w:rsidRDefault="005A4023">
      <w:r>
        <w:separator/>
      </w:r>
    </w:p>
  </w:endnote>
  <w:endnote w:type="continuationSeparator" w:id="0">
    <w:p w14:paraId="6021E270" w14:textId="77777777" w:rsidR="005A4023" w:rsidRDefault="005A4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59F90" w14:textId="77777777" w:rsidR="005A4023" w:rsidRDefault="005A4023">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022ED" w14:textId="77777777" w:rsidR="005A4023" w:rsidRDefault="005A4023">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359B3" w14:textId="77777777" w:rsidR="005A4023" w:rsidRDefault="005A402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A4E1D6" w14:textId="77777777" w:rsidR="005A4023" w:rsidRDefault="005A4023">
      <w:r>
        <w:separator/>
      </w:r>
    </w:p>
  </w:footnote>
  <w:footnote w:type="continuationSeparator" w:id="0">
    <w:p w14:paraId="37E31C1A" w14:textId="77777777" w:rsidR="005A4023" w:rsidRDefault="005A40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5D4E7" w14:textId="77777777" w:rsidR="005A4023" w:rsidRDefault="005A4023">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702A27" w14:textId="77777777" w:rsidR="005A4023" w:rsidRDefault="005A4023">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F563D4">
      <w:rPr>
        <w:noProof/>
        <w:color w:val="000000"/>
      </w:rPr>
      <w:t>68</w:t>
    </w:r>
    <w:r>
      <w:rPr>
        <w:color w:val="000000"/>
      </w:rPr>
      <w:fldChar w:fldCharType="end"/>
    </w:r>
  </w:p>
  <w:p w14:paraId="190E2683" w14:textId="77777777" w:rsidR="005A4023" w:rsidRDefault="005A4023">
    <w:pPr>
      <w:pBdr>
        <w:top w:val="nil"/>
        <w:left w:val="nil"/>
        <w:bottom w:val="nil"/>
        <w:right w:val="nil"/>
        <w:between w:val="nil"/>
      </w:pBdr>
      <w:tabs>
        <w:tab w:val="center" w:pos="4677"/>
        <w:tab w:val="right" w:pos="9355"/>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4E896" w14:textId="77777777" w:rsidR="005A4023" w:rsidRDefault="005A4023">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495"/>
    <w:multiLevelType w:val="hybridMultilevel"/>
    <w:tmpl w:val="B0203E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4555AB"/>
    <w:multiLevelType w:val="multilevel"/>
    <w:tmpl w:val="8A8CAAC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8D2CA5"/>
    <w:multiLevelType w:val="hybridMultilevel"/>
    <w:tmpl w:val="EE04D054"/>
    <w:lvl w:ilvl="0" w:tplc="04190001">
      <w:start w:val="1"/>
      <w:numFmt w:val="bullet"/>
      <w:lvlText w:val=""/>
      <w:lvlJc w:val="left"/>
      <w:pPr>
        <w:ind w:left="68" w:hanging="360"/>
      </w:pPr>
      <w:rPr>
        <w:rFonts w:ascii="Symbol" w:hAnsi="Symbol" w:hint="default"/>
      </w:rPr>
    </w:lvl>
    <w:lvl w:ilvl="1" w:tplc="04190003" w:tentative="1">
      <w:start w:val="1"/>
      <w:numFmt w:val="bullet"/>
      <w:lvlText w:val="o"/>
      <w:lvlJc w:val="left"/>
      <w:pPr>
        <w:ind w:left="788" w:hanging="360"/>
      </w:pPr>
      <w:rPr>
        <w:rFonts w:ascii="Courier New" w:hAnsi="Courier New" w:cs="Courier New" w:hint="default"/>
      </w:rPr>
    </w:lvl>
    <w:lvl w:ilvl="2" w:tplc="04190005" w:tentative="1">
      <w:start w:val="1"/>
      <w:numFmt w:val="bullet"/>
      <w:lvlText w:val=""/>
      <w:lvlJc w:val="left"/>
      <w:pPr>
        <w:ind w:left="1508" w:hanging="360"/>
      </w:pPr>
      <w:rPr>
        <w:rFonts w:ascii="Wingdings" w:hAnsi="Wingdings" w:hint="default"/>
      </w:rPr>
    </w:lvl>
    <w:lvl w:ilvl="3" w:tplc="04190001" w:tentative="1">
      <w:start w:val="1"/>
      <w:numFmt w:val="bullet"/>
      <w:lvlText w:val=""/>
      <w:lvlJc w:val="left"/>
      <w:pPr>
        <w:ind w:left="2228" w:hanging="360"/>
      </w:pPr>
      <w:rPr>
        <w:rFonts w:ascii="Symbol" w:hAnsi="Symbol" w:hint="default"/>
      </w:rPr>
    </w:lvl>
    <w:lvl w:ilvl="4" w:tplc="04190003" w:tentative="1">
      <w:start w:val="1"/>
      <w:numFmt w:val="bullet"/>
      <w:lvlText w:val="o"/>
      <w:lvlJc w:val="left"/>
      <w:pPr>
        <w:ind w:left="2948" w:hanging="360"/>
      </w:pPr>
      <w:rPr>
        <w:rFonts w:ascii="Courier New" w:hAnsi="Courier New" w:cs="Courier New" w:hint="default"/>
      </w:rPr>
    </w:lvl>
    <w:lvl w:ilvl="5" w:tplc="04190005" w:tentative="1">
      <w:start w:val="1"/>
      <w:numFmt w:val="bullet"/>
      <w:lvlText w:val=""/>
      <w:lvlJc w:val="left"/>
      <w:pPr>
        <w:ind w:left="3668" w:hanging="360"/>
      </w:pPr>
      <w:rPr>
        <w:rFonts w:ascii="Wingdings" w:hAnsi="Wingdings" w:hint="default"/>
      </w:rPr>
    </w:lvl>
    <w:lvl w:ilvl="6" w:tplc="04190001" w:tentative="1">
      <w:start w:val="1"/>
      <w:numFmt w:val="bullet"/>
      <w:lvlText w:val=""/>
      <w:lvlJc w:val="left"/>
      <w:pPr>
        <w:ind w:left="4388" w:hanging="360"/>
      </w:pPr>
      <w:rPr>
        <w:rFonts w:ascii="Symbol" w:hAnsi="Symbol" w:hint="default"/>
      </w:rPr>
    </w:lvl>
    <w:lvl w:ilvl="7" w:tplc="04190003" w:tentative="1">
      <w:start w:val="1"/>
      <w:numFmt w:val="bullet"/>
      <w:lvlText w:val="o"/>
      <w:lvlJc w:val="left"/>
      <w:pPr>
        <w:ind w:left="5108" w:hanging="360"/>
      </w:pPr>
      <w:rPr>
        <w:rFonts w:ascii="Courier New" w:hAnsi="Courier New" w:cs="Courier New" w:hint="default"/>
      </w:rPr>
    </w:lvl>
    <w:lvl w:ilvl="8" w:tplc="04190005" w:tentative="1">
      <w:start w:val="1"/>
      <w:numFmt w:val="bullet"/>
      <w:lvlText w:val=""/>
      <w:lvlJc w:val="left"/>
      <w:pPr>
        <w:ind w:left="5828" w:hanging="360"/>
      </w:pPr>
      <w:rPr>
        <w:rFonts w:ascii="Wingdings" w:hAnsi="Wingdings" w:hint="default"/>
      </w:rPr>
    </w:lvl>
  </w:abstractNum>
  <w:abstractNum w:abstractNumId="3">
    <w:nsid w:val="05D31027"/>
    <w:multiLevelType w:val="multilevel"/>
    <w:tmpl w:val="C2DE56D6"/>
    <w:lvl w:ilvl="0">
      <w:numFmt w:val="bullet"/>
      <w:lvlText w:val="-"/>
      <w:lvlJc w:val="left"/>
      <w:pPr>
        <w:ind w:left="502" w:hanging="360"/>
      </w:pPr>
      <w:rPr>
        <w:rFonts w:ascii="Times New Roman" w:eastAsia="Times New Roman" w:hAnsi="Times New Roman" w:cs="Times New Roman"/>
        <w:sz w:val="24"/>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06285961"/>
    <w:multiLevelType w:val="multilevel"/>
    <w:tmpl w:val="6B84040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87E7C40"/>
    <w:multiLevelType w:val="multilevel"/>
    <w:tmpl w:val="FE72FCC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96B0806"/>
    <w:multiLevelType w:val="multilevel"/>
    <w:tmpl w:val="FBE64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0E3A01DC"/>
    <w:multiLevelType w:val="multilevel"/>
    <w:tmpl w:val="EC96D0A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F9F0BB3"/>
    <w:multiLevelType w:val="hybridMultilevel"/>
    <w:tmpl w:val="E17E3C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00B357F"/>
    <w:multiLevelType w:val="hybridMultilevel"/>
    <w:tmpl w:val="3B0A7ABE"/>
    <w:lvl w:ilvl="0" w:tplc="B694C3FC">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09F5E05"/>
    <w:multiLevelType w:val="multilevel"/>
    <w:tmpl w:val="DE62084C"/>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11B5F18"/>
    <w:multiLevelType w:val="multilevel"/>
    <w:tmpl w:val="D1F644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nsid w:val="14E41E98"/>
    <w:multiLevelType w:val="multilevel"/>
    <w:tmpl w:val="DB781E9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97F46AA"/>
    <w:multiLevelType w:val="multilevel"/>
    <w:tmpl w:val="3788AB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B820839"/>
    <w:multiLevelType w:val="multilevel"/>
    <w:tmpl w:val="2EB0800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15">
    <w:nsid w:val="1D4522F6"/>
    <w:multiLevelType w:val="multilevel"/>
    <w:tmpl w:val="C16AADD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1131CA2"/>
    <w:multiLevelType w:val="hybridMultilevel"/>
    <w:tmpl w:val="5958F6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26F4045"/>
    <w:multiLevelType w:val="multilevel"/>
    <w:tmpl w:val="C3E24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3A34C16"/>
    <w:multiLevelType w:val="hybridMultilevel"/>
    <w:tmpl w:val="455401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56A7ADE"/>
    <w:multiLevelType w:val="hybridMultilevel"/>
    <w:tmpl w:val="99164CB8"/>
    <w:lvl w:ilvl="0" w:tplc="90CA280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9D27B9"/>
    <w:multiLevelType w:val="multilevel"/>
    <w:tmpl w:val="20C8F7B2"/>
    <w:lvl w:ilvl="0">
      <w:start w:val="1"/>
      <w:numFmt w:val="decimal"/>
      <w:lvlText w:val="%1."/>
      <w:lvlJc w:val="left"/>
      <w:pPr>
        <w:ind w:left="360" w:hanging="360"/>
      </w:pPr>
      <w:rPr>
        <w:color w:val="000000"/>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21">
    <w:nsid w:val="2E1A4A10"/>
    <w:multiLevelType w:val="multilevel"/>
    <w:tmpl w:val="F7E836CE"/>
    <w:lvl w:ilvl="0">
      <w:start w:val="1"/>
      <w:numFmt w:val="decimal"/>
      <w:lvlText w:val="%1."/>
      <w:lvlJc w:val="left"/>
      <w:pPr>
        <w:ind w:left="356" w:hanging="72"/>
      </w:pPr>
      <w:rPr>
        <w:color w:val="auto"/>
      </w:rPr>
    </w:lvl>
    <w:lvl w:ilvl="1">
      <w:start w:val="1"/>
      <w:numFmt w:val="lowerLetter"/>
      <w:lvlText w:val="%2."/>
      <w:lvlJc w:val="left"/>
      <w:pPr>
        <w:ind w:left="1436" w:hanging="360"/>
      </w:pPr>
    </w:lvl>
    <w:lvl w:ilvl="2">
      <w:start w:val="1"/>
      <w:numFmt w:val="lowerRoman"/>
      <w:lvlText w:val="%3."/>
      <w:lvlJc w:val="right"/>
      <w:pPr>
        <w:ind w:left="2156" w:hanging="180"/>
      </w:pPr>
    </w:lvl>
    <w:lvl w:ilvl="3">
      <w:start w:val="1"/>
      <w:numFmt w:val="decimal"/>
      <w:lvlText w:val="%4."/>
      <w:lvlJc w:val="left"/>
      <w:pPr>
        <w:ind w:left="2876" w:hanging="360"/>
      </w:pPr>
    </w:lvl>
    <w:lvl w:ilvl="4">
      <w:start w:val="1"/>
      <w:numFmt w:val="lowerLetter"/>
      <w:lvlText w:val="%5."/>
      <w:lvlJc w:val="left"/>
      <w:pPr>
        <w:ind w:left="3596" w:hanging="360"/>
      </w:pPr>
    </w:lvl>
    <w:lvl w:ilvl="5">
      <w:start w:val="1"/>
      <w:numFmt w:val="lowerRoman"/>
      <w:lvlText w:val="%6."/>
      <w:lvlJc w:val="right"/>
      <w:pPr>
        <w:ind w:left="4316" w:hanging="180"/>
      </w:pPr>
    </w:lvl>
    <w:lvl w:ilvl="6">
      <w:start w:val="1"/>
      <w:numFmt w:val="decimal"/>
      <w:lvlText w:val="%7."/>
      <w:lvlJc w:val="left"/>
      <w:pPr>
        <w:ind w:left="5036" w:hanging="360"/>
      </w:pPr>
    </w:lvl>
    <w:lvl w:ilvl="7">
      <w:start w:val="1"/>
      <w:numFmt w:val="lowerLetter"/>
      <w:lvlText w:val="%8."/>
      <w:lvlJc w:val="left"/>
      <w:pPr>
        <w:ind w:left="5756" w:hanging="360"/>
      </w:pPr>
    </w:lvl>
    <w:lvl w:ilvl="8">
      <w:start w:val="1"/>
      <w:numFmt w:val="lowerRoman"/>
      <w:lvlText w:val="%9."/>
      <w:lvlJc w:val="right"/>
      <w:pPr>
        <w:ind w:left="6476" w:hanging="180"/>
      </w:pPr>
    </w:lvl>
  </w:abstractNum>
  <w:abstractNum w:abstractNumId="22">
    <w:nsid w:val="2E540003"/>
    <w:multiLevelType w:val="multilevel"/>
    <w:tmpl w:val="1DDE110E"/>
    <w:lvl w:ilvl="0">
      <w:start w:val="8"/>
      <w:numFmt w:val="bullet"/>
      <w:lvlText w:val="-"/>
      <w:lvlJc w:val="left"/>
      <w:pPr>
        <w:ind w:left="375" w:hanging="375"/>
      </w:pPr>
      <w:rPr>
        <w:rFonts w:ascii="Times New Roman" w:eastAsia="Times New Roman" w:hAnsi="Times New Roman" w:cs="Times New Roman"/>
        <w:color w:val="000000"/>
      </w:rPr>
    </w:lvl>
    <w:lvl w:ilvl="1">
      <w:start w:val="1"/>
      <w:numFmt w:val="bullet"/>
      <w:lvlText w:val="o"/>
      <w:lvlJc w:val="left"/>
      <w:pPr>
        <w:ind w:left="1093" w:hanging="360"/>
      </w:pPr>
      <w:rPr>
        <w:rFonts w:ascii="Courier New" w:eastAsia="Courier New" w:hAnsi="Courier New" w:cs="Courier New"/>
      </w:rPr>
    </w:lvl>
    <w:lvl w:ilvl="2">
      <w:start w:val="1"/>
      <w:numFmt w:val="bullet"/>
      <w:lvlText w:val="▪"/>
      <w:lvlJc w:val="left"/>
      <w:pPr>
        <w:ind w:left="1813" w:hanging="360"/>
      </w:pPr>
      <w:rPr>
        <w:rFonts w:ascii="Noto Sans Symbols" w:eastAsia="Noto Sans Symbols" w:hAnsi="Noto Sans Symbols" w:cs="Noto Sans Symbols"/>
      </w:rPr>
    </w:lvl>
    <w:lvl w:ilvl="3">
      <w:start w:val="1"/>
      <w:numFmt w:val="bullet"/>
      <w:lvlText w:val="●"/>
      <w:lvlJc w:val="left"/>
      <w:pPr>
        <w:ind w:left="2533" w:hanging="360"/>
      </w:pPr>
      <w:rPr>
        <w:rFonts w:ascii="Noto Sans Symbols" w:eastAsia="Noto Sans Symbols" w:hAnsi="Noto Sans Symbols" w:cs="Noto Sans Symbols"/>
      </w:rPr>
    </w:lvl>
    <w:lvl w:ilvl="4">
      <w:start w:val="1"/>
      <w:numFmt w:val="bullet"/>
      <w:lvlText w:val="o"/>
      <w:lvlJc w:val="left"/>
      <w:pPr>
        <w:ind w:left="3253" w:hanging="360"/>
      </w:pPr>
      <w:rPr>
        <w:rFonts w:ascii="Courier New" w:eastAsia="Courier New" w:hAnsi="Courier New" w:cs="Courier New"/>
      </w:rPr>
    </w:lvl>
    <w:lvl w:ilvl="5">
      <w:start w:val="1"/>
      <w:numFmt w:val="bullet"/>
      <w:lvlText w:val="▪"/>
      <w:lvlJc w:val="left"/>
      <w:pPr>
        <w:ind w:left="3973" w:hanging="360"/>
      </w:pPr>
      <w:rPr>
        <w:rFonts w:ascii="Noto Sans Symbols" w:eastAsia="Noto Sans Symbols" w:hAnsi="Noto Sans Symbols" w:cs="Noto Sans Symbols"/>
      </w:rPr>
    </w:lvl>
    <w:lvl w:ilvl="6">
      <w:start w:val="1"/>
      <w:numFmt w:val="bullet"/>
      <w:lvlText w:val="●"/>
      <w:lvlJc w:val="left"/>
      <w:pPr>
        <w:ind w:left="4693" w:hanging="360"/>
      </w:pPr>
      <w:rPr>
        <w:rFonts w:ascii="Noto Sans Symbols" w:eastAsia="Noto Sans Symbols" w:hAnsi="Noto Sans Symbols" w:cs="Noto Sans Symbols"/>
      </w:rPr>
    </w:lvl>
    <w:lvl w:ilvl="7">
      <w:start w:val="1"/>
      <w:numFmt w:val="bullet"/>
      <w:lvlText w:val="o"/>
      <w:lvlJc w:val="left"/>
      <w:pPr>
        <w:ind w:left="5413" w:hanging="360"/>
      </w:pPr>
      <w:rPr>
        <w:rFonts w:ascii="Courier New" w:eastAsia="Courier New" w:hAnsi="Courier New" w:cs="Courier New"/>
      </w:rPr>
    </w:lvl>
    <w:lvl w:ilvl="8">
      <w:start w:val="1"/>
      <w:numFmt w:val="bullet"/>
      <w:lvlText w:val="▪"/>
      <w:lvlJc w:val="left"/>
      <w:pPr>
        <w:ind w:left="6133" w:hanging="360"/>
      </w:pPr>
      <w:rPr>
        <w:rFonts w:ascii="Noto Sans Symbols" w:eastAsia="Noto Sans Symbols" w:hAnsi="Noto Sans Symbols" w:cs="Noto Sans Symbols"/>
      </w:rPr>
    </w:lvl>
  </w:abstractNum>
  <w:abstractNum w:abstractNumId="23">
    <w:nsid w:val="374D3EA5"/>
    <w:multiLevelType w:val="multilevel"/>
    <w:tmpl w:val="28A0D50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F416A33"/>
    <w:multiLevelType w:val="hybridMultilevel"/>
    <w:tmpl w:val="62B40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654F84"/>
    <w:multiLevelType w:val="multilevel"/>
    <w:tmpl w:val="74A2E72C"/>
    <w:lvl w:ilvl="0">
      <w:start w:val="1"/>
      <w:numFmt w:val="decimal"/>
      <w:lvlText w:val="%1."/>
      <w:lvlJc w:val="left"/>
      <w:pPr>
        <w:ind w:left="720" w:hanging="360"/>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0CE47A5"/>
    <w:multiLevelType w:val="hybridMultilevel"/>
    <w:tmpl w:val="6C102F0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7">
    <w:nsid w:val="5300644B"/>
    <w:multiLevelType w:val="multilevel"/>
    <w:tmpl w:val="C186DEDE"/>
    <w:lvl w:ilvl="0">
      <w:start w:val="1"/>
      <w:numFmt w:val="decimal"/>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54F6ED3"/>
    <w:multiLevelType w:val="hybridMultilevel"/>
    <w:tmpl w:val="CB8C5F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675216C"/>
    <w:multiLevelType w:val="multilevel"/>
    <w:tmpl w:val="E1728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5CE2122D"/>
    <w:multiLevelType w:val="multilevel"/>
    <w:tmpl w:val="F42CED9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1ED1F56"/>
    <w:multiLevelType w:val="hybridMultilevel"/>
    <w:tmpl w:val="F02440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62035A3B"/>
    <w:multiLevelType w:val="multilevel"/>
    <w:tmpl w:val="81A04B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56D5353"/>
    <w:multiLevelType w:val="multilevel"/>
    <w:tmpl w:val="AF06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66190F0C"/>
    <w:multiLevelType w:val="hybridMultilevel"/>
    <w:tmpl w:val="99164CB8"/>
    <w:lvl w:ilvl="0" w:tplc="90CA280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ED581D"/>
    <w:multiLevelType w:val="multilevel"/>
    <w:tmpl w:val="4F06042E"/>
    <w:lvl w:ilvl="0">
      <w:start w:val="1"/>
      <w:numFmt w:val="decimal"/>
      <w:lvlText w:val="%1."/>
      <w:lvlJc w:val="left"/>
      <w:pPr>
        <w:ind w:left="502" w:hanging="360"/>
      </w:pPr>
      <w:rPr>
        <w:color w:val="auto"/>
        <w:sz w:val="24"/>
        <w:szCs w:val="24"/>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6">
    <w:nsid w:val="674E6686"/>
    <w:multiLevelType w:val="hybridMultilevel"/>
    <w:tmpl w:val="A94C49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B41B3"/>
    <w:multiLevelType w:val="multilevel"/>
    <w:tmpl w:val="7BBC4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6C1A7654"/>
    <w:multiLevelType w:val="multilevel"/>
    <w:tmpl w:val="A15245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6F642A7F"/>
    <w:multiLevelType w:val="hybridMultilevel"/>
    <w:tmpl w:val="B77801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084B0F"/>
    <w:multiLevelType w:val="multilevel"/>
    <w:tmpl w:val="9230A01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75E8284A"/>
    <w:multiLevelType w:val="hybridMultilevel"/>
    <w:tmpl w:val="966417C8"/>
    <w:lvl w:ilvl="0" w:tplc="90CA280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38669F"/>
    <w:multiLevelType w:val="multilevel"/>
    <w:tmpl w:val="3F2E3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792023C6"/>
    <w:multiLevelType w:val="multilevel"/>
    <w:tmpl w:val="3168BC9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CB73E2F"/>
    <w:multiLevelType w:val="hybridMultilevel"/>
    <w:tmpl w:val="5666E96A"/>
    <w:lvl w:ilvl="0" w:tplc="45B6ACE0">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D831C5"/>
    <w:multiLevelType w:val="hybridMultilevel"/>
    <w:tmpl w:val="46AEE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CE009C"/>
    <w:multiLevelType w:val="multilevel"/>
    <w:tmpl w:val="3A2054AE"/>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FB34904"/>
    <w:multiLevelType w:val="multilevel"/>
    <w:tmpl w:val="DE38CC4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7"/>
  </w:num>
  <w:num w:numId="2">
    <w:abstractNumId w:val="13"/>
  </w:num>
  <w:num w:numId="3">
    <w:abstractNumId w:val="22"/>
  </w:num>
  <w:num w:numId="4">
    <w:abstractNumId w:val="32"/>
  </w:num>
  <w:num w:numId="5">
    <w:abstractNumId w:val="42"/>
  </w:num>
  <w:num w:numId="6">
    <w:abstractNumId w:val="27"/>
  </w:num>
  <w:num w:numId="7">
    <w:abstractNumId w:val="25"/>
  </w:num>
  <w:num w:numId="8">
    <w:abstractNumId w:val="4"/>
  </w:num>
  <w:num w:numId="9">
    <w:abstractNumId w:val="30"/>
  </w:num>
  <w:num w:numId="10">
    <w:abstractNumId w:val="12"/>
  </w:num>
  <w:num w:numId="11">
    <w:abstractNumId w:val="20"/>
  </w:num>
  <w:num w:numId="12">
    <w:abstractNumId w:val="11"/>
  </w:num>
  <w:num w:numId="13">
    <w:abstractNumId w:val="21"/>
  </w:num>
  <w:num w:numId="14">
    <w:abstractNumId w:val="5"/>
  </w:num>
  <w:num w:numId="15">
    <w:abstractNumId w:val="14"/>
  </w:num>
  <w:num w:numId="16">
    <w:abstractNumId w:val="15"/>
  </w:num>
  <w:num w:numId="17">
    <w:abstractNumId w:val="35"/>
  </w:num>
  <w:num w:numId="18">
    <w:abstractNumId w:val="43"/>
  </w:num>
  <w:num w:numId="19">
    <w:abstractNumId w:val="38"/>
  </w:num>
  <w:num w:numId="20">
    <w:abstractNumId w:val="29"/>
  </w:num>
  <w:num w:numId="21">
    <w:abstractNumId w:val="1"/>
  </w:num>
  <w:num w:numId="22">
    <w:abstractNumId w:val="17"/>
  </w:num>
  <w:num w:numId="23">
    <w:abstractNumId w:val="46"/>
  </w:num>
  <w:num w:numId="24">
    <w:abstractNumId w:val="7"/>
  </w:num>
  <w:num w:numId="25">
    <w:abstractNumId w:val="10"/>
  </w:num>
  <w:num w:numId="26">
    <w:abstractNumId w:val="6"/>
  </w:num>
  <w:num w:numId="27">
    <w:abstractNumId w:val="33"/>
  </w:num>
  <w:num w:numId="28">
    <w:abstractNumId w:val="40"/>
  </w:num>
  <w:num w:numId="29">
    <w:abstractNumId w:val="3"/>
  </w:num>
  <w:num w:numId="30">
    <w:abstractNumId w:val="37"/>
  </w:num>
  <w:num w:numId="31">
    <w:abstractNumId w:val="16"/>
  </w:num>
  <w:num w:numId="32">
    <w:abstractNumId w:val="28"/>
  </w:num>
  <w:num w:numId="33">
    <w:abstractNumId w:val="0"/>
  </w:num>
  <w:num w:numId="34">
    <w:abstractNumId w:val="44"/>
  </w:num>
  <w:num w:numId="35">
    <w:abstractNumId w:val="45"/>
  </w:num>
  <w:num w:numId="36">
    <w:abstractNumId w:val="36"/>
  </w:num>
  <w:num w:numId="37">
    <w:abstractNumId w:val="2"/>
  </w:num>
  <w:num w:numId="38">
    <w:abstractNumId w:val="8"/>
  </w:num>
  <w:num w:numId="39">
    <w:abstractNumId w:val="26"/>
  </w:num>
  <w:num w:numId="40">
    <w:abstractNumId w:val="18"/>
  </w:num>
  <w:num w:numId="41">
    <w:abstractNumId w:val="31"/>
  </w:num>
  <w:num w:numId="42">
    <w:abstractNumId w:val="9"/>
  </w:num>
  <w:num w:numId="43">
    <w:abstractNumId w:val="23"/>
  </w:num>
  <w:num w:numId="44">
    <w:abstractNumId w:val="39"/>
  </w:num>
  <w:num w:numId="45">
    <w:abstractNumId w:val="24"/>
  </w:num>
  <w:num w:numId="46">
    <w:abstractNumId w:val="41"/>
  </w:num>
  <w:num w:numId="47">
    <w:abstractNumId w:val="19"/>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B202F"/>
    <w:rsid w:val="0002324E"/>
    <w:rsid w:val="0002568E"/>
    <w:rsid w:val="00040795"/>
    <w:rsid w:val="00044BE6"/>
    <w:rsid w:val="00061CC7"/>
    <w:rsid w:val="00067FF8"/>
    <w:rsid w:val="000800C3"/>
    <w:rsid w:val="00082EDB"/>
    <w:rsid w:val="0008352F"/>
    <w:rsid w:val="00091282"/>
    <w:rsid w:val="000957AC"/>
    <w:rsid w:val="00096806"/>
    <w:rsid w:val="000A6726"/>
    <w:rsid w:val="000C1F38"/>
    <w:rsid w:val="000D0976"/>
    <w:rsid w:val="000E52E7"/>
    <w:rsid w:val="000E5ADC"/>
    <w:rsid w:val="000E60D4"/>
    <w:rsid w:val="000F6FA0"/>
    <w:rsid w:val="000F725E"/>
    <w:rsid w:val="00106C19"/>
    <w:rsid w:val="00115C21"/>
    <w:rsid w:val="001161FE"/>
    <w:rsid w:val="001268D0"/>
    <w:rsid w:val="00126E55"/>
    <w:rsid w:val="001371C3"/>
    <w:rsid w:val="00137ECD"/>
    <w:rsid w:val="00150111"/>
    <w:rsid w:val="00165D6A"/>
    <w:rsid w:val="00171331"/>
    <w:rsid w:val="00171C67"/>
    <w:rsid w:val="001865B4"/>
    <w:rsid w:val="00186F85"/>
    <w:rsid w:val="001B202F"/>
    <w:rsid w:val="001B4FB5"/>
    <w:rsid w:val="001C1AD9"/>
    <w:rsid w:val="001C2457"/>
    <w:rsid w:val="001C7CB5"/>
    <w:rsid w:val="001D3838"/>
    <w:rsid w:val="001D49B7"/>
    <w:rsid w:val="001E56C8"/>
    <w:rsid w:val="001F735A"/>
    <w:rsid w:val="001F7792"/>
    <w:rsid w:val="00221BBA"/>
    <w:rsid w:val="00237846"/>
    <w:rsid w:val="002604C8"/>
    <w:rsid w:val="00261E61"/>
    <w:rsid w:val="00263E2D"/>
    <w:rsid w:val="00264189"/>
    <w:rsid w:val="002667FF"/>
    <w:rsid w:val="00270DC1"/>
    <w:rsid w:val="002829A4"/>
    <w:rsid w:val="00287C71"/>
    <w:rsid w:val="002A1893"/>
    <w:rsid w:val="002A2A65"/>
    <w:rsid w:val="002A7EA2"/>
    <w:rsid w:val="002B04B2"/>
    <w:rsid w:val="002B566C"/>
    <w:rsid w:val="002C0B7F"/>
    <w:rsid w:val="002C2FC2"/>
    <w:rsid w:val="002D23BA"/>
    <w:rsid w:val="002E2032"/>
    <w:rsid w:val="002E2FCE"/>
    <w:rsid w:val="002F13A9"/>
    <w:rsid w:val="003015BC"/>
    <w:rsid w:val="00301C33"/>
    <w:rsid w:val="00305916"/>
    <w:rsid w:val="00306DD5"/>
    <w:rsid w:val="00310297"/>
    <w:rsid w:val="00312328"/>
    <w:rsid w:val="00325152"/>
    <w:rsid w:val="003312CF"/>
    <w:rsid w:val="00331FFA"/>
    <w:rsid w:val="00340724"/>
    <w:rsid w:val="00361857"/>
    <w:rsid w:val="003717DB"/>
    <w:rsid w:val="00386CF2"/>
    <w:rsid w:val="00390D34"/>
    <w:rsid w:val="00392ADB"/>
    <w:rsid w:val="003A0065"/>
    <w:rsid w:val="003A2EBA"/>
    <w:rsid w:val="003B09E3"/>
    <w:rsid w:val="003B1876"/>
    <w:rsid w:val="003B4EB8"/>
    <w:rsid w:val="003F64DC"/>
    <w:rsid w:val="0040087C"/>
    <w:rsid w:val="00400B3A"/>
    <w:rsid w:val="004049E4"/>
    <w:rsid w:val="0041283E"/>
    <w:rsid w:val="00417554"/>
    <w:rsid w:val="004318C4"/>
    <w:rsid w:val="00434B43"/>
    <w:rsid w:val="004379A1"/>
    <w:rsid w:val="00452225"/>
    <w:rsid w:val="00453105"/>
    <w:rsid w:val="004636B4"/>
    <w:rsid w:val="0046594D"/>
    <w:rsid w:val="00467281"/>
    <w:rsid w:val="004701CC"/>
    <w:rsid w:val="004720D5"/>
    <w:rsid w:val="00472652"/>
    <w:rsid w:val="004A1DF7"/>
    <w:rsid w:val="004A4AA8"/>
    <w:rsid w:val="004B1AD2"/>
    <w:rsid w:val="004B2428"/>
    <w:rsid w:val="004B5737"/>
    <w:rsid w:val="004B5748"/>
    <w:rsid w:val="004C33E6"/>
    <w:rsid w:val="004C7F3B"/>
    <w:rsid w:val="004D1B05"/>
    <w:rsid w:val="004E1316"/>
    <w:rsid w:val="004E55C2"/>
    <w:rsid w:val="004E6A0C"/>
    <w:rsid w:val="005104AB"/>
    <w:rsid w:val="00511809"/>
    <w:rsid w:val="005132A8"/>
    <w:rsid w:val="00513322"/>
    <w:rsid w:val="00514BCD"/>
    <w:rsid w:val="00524EED"/>
    <w:rsid w:val="005258B7"/>
    <w:rsid w:val="00527712"/>
    <w:rsid w:val="00533B6E"/>
    <w:rsid w:val="00547ADC"/>
    <w:rsid w:val="00575139"/>
    <w:rsid w:val="005873E6"/>
    <w:rsid w:val="00594D3A"/>
    <w:rsid w:val="005A4023"/>
    <w:rsid w:val="005C05DC"/>
    <w:rsid w:val="005C06C1"/>
    <w:rsid w:val="005C248A"/>
    <w:rsid w:val="005C4C57"/>
    <w:rsid w:val="005C4E9C"/>
    <w:rsid w:val="005D5165"/>
    <w:rsid w:val="005E6FAE"/>
    <w:rsid w:val="005F7E9F"/>
    <w:rsid w:val="00600A16"/>
    <w:rsid w:val="00606326"/>
    <w:rsid w:val="006235D4"/>
    <w:rsid w:val="0064047C"/>
    <w:rsid w:val="00646609"/>
    <w:rsid w:val="00646D7F"/>
    <w:rsid w:val="006677F1"/>
    <w:rsid w:val="006756A6"/>
    <w:rsid w:val="00684D05"/>
    <w:rsid w:val="006936BD"/>
    <w:rsid w:val="00697227"/>
    <w:rsid w:val="006A7BE2"/>
    <w:rsid w:val="006B01E4"/>
    <w:rsid w:val="006B3D80"/>
    <w:rsid w:val="006B6911"/>
    <w:rsid w:val="006C2319"/>
    <w:rsid w:val="006D3164"/>
    <w:rsid w:val="006D558F"/>
    <w:rsid w:val="006E54C5"/>
    <w:rsid w:val="006E61FE"/>
    <w:rsid w:val="006E79D6"/>
    <w:rsid w:val="006F09E0"/>
    <w:rsid w:val="006F2AF7"/>
    <w:rsid w:val="006F4039"/>
    <w:rsid w:val="007030BA"/>
    <w:rsid w:val="007052BD"/>
    <w:rsid w:val="00717BD6"/>
    <w:rsid w:val="00724569"/>
    <w:rsid w:val="00733B5B"/>
    <w:rsid w:val="00734FE0"/>
    <w:rsid w:val="007424D5"/>
    <w:rsid w:val="00753032"/>
    <w:rsid w:val="0075353F"/>
    <w:rsid w:val="00754891"/>
    <w:rsid w:val="00755E5D"/>
    <w:rsid w:val="00760618"/>
    <w:rsid w:val="00764CDE"/>
    <w:rsid w:val="007662E9"/>
    <w:rsid w:val="00773727"/>
    <w:rsid w:val="0077530D"/>
    <w:rsid w:val="0078761F"/>
    <w:rsid w:val="007A3897"/>
    <w:rsid w:val="007A4F54"/>
    <w:rsid w:val="007B1D18"/>
    <w:rsid w:val="007B60AC"/>
    <w:rsid w:val="007C1365"/>
    <w:rsid w:val="007C40E4"/>
    <w:rsid w:val="007F6995"/>
    <w:rsid w:val="00802841"/>
    <w:rsid w:val="00822BA5"/>
    <w:rsid w:val="00832877"/>
    <w:rsid w:val="00832E46"/>
    <w:rsid w:val="00834D50"/>
    <w:rsid w:val="008368B0"/>
    <w:rsid w:val="0084234E"/>
    <w:rsid w:val="00850142"/>
    <w:rsid w:val="00852A4A"/>
    <w:rsid w:val="00856E21"/>
    <w:rsid w:val="008633AE"/>
    <w:rsid w:val="008749AC"/>
    <w:rsid w:val="00881981"/>
    <w:rsid w:val="00883D70"/>
    <w:rsid w:val="00886EA9"/>
    <w:rsid w:val="00891C7F"/>
    <w:rsid w:val="008926FB"/>
    <w:rsid w:val="008930FC"/>
    <w:rsid w:val="00893290"/>
    <w:rsid w:val="00893B77"/>
    <w:rsid w:val="008A57A1"/>
    <w:rsid w:val="008B5388"/>
    <w:rsid w:val="008C51F1"/>
    <w:rsid w:val="008D6D50"/>
    <w:rsid w:val="008E0E1B"/>
    <w:rsid w:val="008E4AC0"/>
    <w:rsid w:val="008E6CCD"/>
    <w:rsid w:val="008F0808"/>
    <w:rsid w:val="00905680"/>
    <w:rsid w:val="009075C2"/>
    <w:rsid w:val="009116DD"/>
    <w:rsid w:val="00911C5A"/>
    <w:rsid w:val="00931FD8"/>
    <w:rsid w:val="00932A86"/>
    <w:rsid w:val="009454E0"/>
    <w:rsid w:val="0095709E"/>
    <w:rsid w:val="00960821"/>
    <w:rsid w:val="009732B7"/>
    <w:rsid w:val="00980F29"/>
    <w:rsid w:val="0099175A"/>
    <w:rsid w:val="009A04FE"/>
    <w:rsid w:val="009A152C"/>
    <w:rsid w:val="009A4C3A"/>
    <w:rsid w:val="009A5248"/>
    <w:rsid w:val="009A662C"/>
    <w:rsid w:val="009B0474"/>
    <w:rsid w:val="009B413B"/>
    <w:rsid w:val="009C2733"/>
    <w:rsid w:val="009D15A2"/>
    <w:rsid w:val="009D7AB0"/>
    <w:rsid w:val="009E0313"/>
    <w:rsid w:val="009F7398"/>
    <w:rsid w:val="00A01FEC"/>
    <w:rsid w:val="00A04EBF"/>
    <w:rsid w:val="00A10D43"/>
    <w:rsid w:val="00A116D4"/>
    <w:rsid w:val="00A136E0"/>
    <w:rsid w:val="00A35F78"/>
    <w:rsid w:val="00A368D6"/>
    <w:rsid w:val="00A432E4"/>
    <w:rsid w:val="00A47BFA"/>
    <w:rsid w:val="00A54F2C"/>
    <w:rsid w:val="00A649A4"/>
    <w:rsid w:val="00A66040"/>
    <w:rsid w:val="00A72E71"/>
    <w:rsid w:val="00A72F41"/>
    <w:rsid w:val="00A75477"/>
    <w:rsid w:val="00A77991"/>
    <w:rsid w:val="00A8145A"/>
    <w:rsid w:val="00A86E58"/>
    <w:rsid w:val="00A92977"/>
    <w:rsid w:val="00A94D9A"/>
    <w:rsid w:val="00AA5107"/>
    <w:rsid w:val="00AB04D7"/>
    <w:rsid w:val="00AB2F4F"/>
    <w:rsid w:val="00AB6DE8"/>
    <w:rsid w:val="00AD6FCD"/>
    <w:rsid w:val="00AE0B75"/>
    <w:rsid w:val="00AE1286"/>
    <w:rsid w:val="00AF042F"/>
    <w:rsid w:val="00B01668"/>
    <w:rsid w:val="00B01A3E"/>
    <w:rsid w:val="00B02F6D"/>
    <w:rsid w:val="00B04AF1"/>
    <w:rsid w:val="00B05D65"/>
    <w:rsid w:val="00B07947"/>
    <w:rsid w:val="00B1471A"/>
    <w:rsid w:val="00B15103"/>
    <w:rsid w:val="00B15D26"/>
    <w:rsid w:val="00B26CE0"/>
    <w:rsid w:val="00B3010E"/>
    <w:rsid w:val="00B31C24"/>
    <w:rsid w:val="00B372D6"/>
    <w:rsid w:val="00B71241"/>
    <w:rsid w:val="00B72564"/>
    <w:rsid w:val="00B72687"/>
    <w:rsid w:val="00B72AD8"/>
    <w:rsid w:val="00B82834"/>
    <w:rsid w:val="00B8598F"/>
    <w:rsid w:val="00B96C7F"/>
    <w:rsid w:val="00BA033B"/>
    <w:rsid w:val="00BA2A6F"/>
    <w:rsid w:val="00BA4248"/>
    <w:rsid w:val="00BA681A"/>
    <w:rsid w:val="00BA6C54"/>
    <w:rsid w:val="00BA7E96"/>
    <w:rsid w:val="00BB2639"/>
    <w:rsid w:val="00BB7D03"/>
    <w:rsid w:val="00BC212F"/>
    <w:rsid w:val="00BE161D"/>
    <w:rsid w:val="00BE3546"/>
    <w:rsid w:val="00C02665"/>
    <w:rsid w:val="00C056A4"/>
    <w:rsid w:val="00C176FD"/>
    <w:rsid w:val="00C24DE2"/>
    <w:rsid w:val="00C43BA8"/>
    <w:rsid w:val="00C46343"/>
    <w:rsid w:val="00C575E4"/>
    <w:rsid w:val="00C6049B"/>
    <w:rsid w:val="00C70032"/>
    <w:rsid w:val="00C738DA"/>
    <w:rsid w:val="00C8321B"/>
    <w:rsid w:val="00C837C2"/>
    <w:rsid w:val="00C84AD2"/>
    <w:rsid w:val="00C87649"/>
    <w:rsid w:val="00C937F5"/>
    <w:rsid w:val="00C93BFE"/>
    <w:rsid w:val="00CC091C"/>
    <w:rsid w:val="00CC46F3"/>
    <w:rsid w:val="00CD2C59"/>
    <w:rsid w:val="00CD6DE3"/>
    <w:rsid w:val="00CE2006"/>
    <w:rsid w:val="00CE5BC6"/>
    <w:rsid w:val="00CF0E07"/>
    <w:rsid w:val="00CF4424"/>
    <w:rsid w:val="00CF62F6"/>
    <w:rsid w:val="00D04413"/>
    <w:rsid w:val="00D21825"/>
    <w:rsid w:val="00D21F0B"/>
    <w:rsid w:val="00D32B9C"/>
    <w:rsid w:val="00D40549"/>
    <w:rsid w:val="00D44D34"/>
    <w:rsid w:val="00D55ADC"/>
    <w:rsid w:val="00D57A16"/>
    <w:rsid w:val="00D61430"/>
    <w:rsid w:val="00D664FA"/>
    <w:rsid w:val="00D70FCE"/>
    <w:rsid w:val="00D71CEF"/>
    <w:rsid w:val="00DA1AC1"/>
    <w:rsid w:val="00DA6BEA"/>
    <w:rsid w:val="00DA702E"/>
    <w:rsid w:val="00DB11F3"/>
    <w:rsid w:val="00DB4D8A"/>
    <w:rsid w:val="00DB4F5D"/>
    <w:rsid w:val="00DC1BC8"/>
    <w:rsid w:val="00DC2B36"/>
    <w:rsid w:val="00DD533C"/>
    <w:rsid w:val="00DE6748"/>
    <w:rsid w:val="00DE6CDD"/>
    <w:rsid w:val="00E16988"/>
    <w:rsid w:val="00E21F5A"/>
    <w:rsid w:val="00E22EE3"/>
    <w:rsid w:val="00E263AB"/>
    <w:rsid w:val="00E353FA"/>
    <w:rsid w:val="00E41BA9"/>
    <w:rsid w:val="00E617EE"/>
    <w:rsid w:val="00E622E7"/>
    <w:rsid w:val="00E65853"/>
    <w:rsid w:val="00E739F5"/>
    <w:rsid w:val="00E772EA"/>
    <w:rsid w:val="00E83EEE"/>
    <w:rsid w:val="00E94FB0"/>
    <w:rsid w:val="00EA2158"/>
    <w:rsid w:val="00EA5F84"/>
    <w:rsid w:val="00EB0ACB"/>
    <w:rsid w:val="00EC5CFE"/>
    <w:rsid w:val="00ED58E6"/>
    <w:rsid w:val="00ED7CFE"/>
    <w:rsid w:val="00EF0115"/>
    <w:rsid w:val="00EF52AE"/>
    <w:rsid w:val="00F11D7D"/>
    <w:rsid w:val="00F12AA8"/>
    <w:rsid w:val="00F139C7"/>
    <w:rsid w:val="00F156F7"/>
    <w:rsid w:val="00F24C1E"/>
    <w:rsid w:val="00F34691"/>
    <w:rsid w:val="00F36406"/>
    <w:rsid w:val="00F563D4"/>
    <w:rsid w:val="00F82E97"/>
    <w:rsid w:val="00F858A7"/>
    <w:rsid w:val="00F86EFB"/>
    <w:rsid w:val="00FA3F40"/>
    <w:rsid w:val="00FC4E5B"/>
    <w:rsid w:val="00FD5ED7"/>
    <w:rsid w:val="00FE27A6"/>
    <w:rsid w:val="00FE5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A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175A"/>
  </w:style>
  <w:style w:type="paragraph" w:styleId="1">
    <w:name w:val="heading 1"/>
    <w:basedOn w:val="a"/>
    <w:next w:val="a"/>
    <w:pPr>
      <w:keepNext/>
      <w:keepLines/>
      <w:spacing w:before="480"/>
      <w:outlineLvl w:val="0"/>
    </w:pPr>
    <w:rPr>
      <w:rFonts w:ascii="Cambria" w:eastAsia="Cambria" w:hAnsi="Cambria" w:cs="Cambria"/>
      <w:b/>
      <w:color w:val="366091"/>
      <w:sz w:val="28"/>
      <w:szCs w:val="28"/>
    </w:rPr>
  </w:style>
  <w:style w:type="paragraph" w:styleId="2">
    <w:name w:val="heading 2"/>
    <w:basedOn w:val="a"/>
    <w:next w:val="a"/>
    <w:pPr>
      <w:keepNext/>
      <w:ind w:left="-108" w:right="-108"/>
      <w:jc w:val="center"/>
      <w:outlineLvl w:val="1"/>
    </w:pPr>
    <w:rPr>
      <w:sz w:val="28"/>
      <w:szCs w:val="28"/>
    </w:rPr>
  </w:style>
  <w:style w:type="paragraph" w:styleId="3">
    <w:name w:val="heading 3"/>
    <w:basedOn w:val="a"/>
    <w:next w:val="a"/>
    <w:pPr>
      <w:keepNext/>
      <w:keepLines/>
      <w:widowControl w:val="0"/>
      <w:tabs>
        <w:tab w:val="left" w:pos="0"/>
        <w:tab w:val="left" w:pos="2160"/>
      </w:tabs>
      <w:spacing w:before="200"/>
      <w:ind w:left="1440"/>
      <w:outlineLvl w:val="2"/>
    </w:pPr>
    <w:rPr>
      <w:rFonts w:ascii="Cambria" w:eastAsia="Cambria" w:hAnsi="Cambria" w:cs="Cambria"/>
      <w:b/>
      <w:color w:val="4F81BD"/>
    </w:rPr>
  </w:style>
  <w:style w:type="paragraph" w:styleId="4">
    <w:name w:val="heading 4"/>
    <w:basedOn w:val="a"/>
    <w:next w:val="a"/>
    <w:pPr>
      <w:keepNext/>
      <w:widowControl w:val="0"/>
      <w:tabs>
        <w:tab w:val="left" w:pos="0"/>
      </w:tabs>
      <w:spacing w:before="240" w:after="60"/>
      <w:outlineLvl w:val="3"/>
    </w:pPr>
    <w:rPr>
      <w:b/>
    </w:rPr>
  </w:style>
  <w:style w:type="paragraph" w:styleId="5">
    <w:name w:val="heading 5"/>
    <w:basedOn w:val="a"/>
    <w:next w:val="a"/>
    <w:pPr>
      <w:keepNext/>
      <w:ind w:left="-108" w:right="-71"/>
      <w:outlineLvl w:val="4"/>
    </w:pPr>
    <w:rPr>
      <w:sz w:val="28"/>
      <w:szCs w:val="28"/>
    </w:rPr>
  </w:style>
  <w:style w:type="paragraph" w:styleId="6">
    <w:name w:val="heading 6"/>
    <w:basedOn w:val="a"/>
    <w:next w:val="a"/>
    <w:pPr>
      <w:keepNext/>
      <w:keepLines/>
      <w:spacing w:before="200"/>
      <w:outlineLvl w:val="5"/>
    </w:pPr>
    <w:rPr>
      <w:rFonts w:ascii="Cambria" w:eastAsia="Cambria" w:hAnsi="Cambria" w:cs="Cambria"/>
      <w:i/>
      <w:color w:val="243F6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b/>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6">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7">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8">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9">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a">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e">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f">
    <w:basedOn w:val="TableNormal"/>
    <w:rPr>
      <w:sz w:val="28"/>
      <w:szCs w:val="28"/>
    </w:rPr>
    <w:tblPr>
      <w:tblStyleRowBandSize w:val="1"/>
      <w:tblStyleColBandSize w:val="1"/>
      <w:tblCellMar>
        <w:top w:w="55" w:type="dxa"/>
        <w:left w:w="108" w:type="dxa"/>
        <w:bottom w:w="55" w:type="dxa"/>
        <w:right w:w="108" w:type="dxa"/>
      </w:tblCellMar>
    </w:tblPr>
  </w:style>
  <w:style w:type="paragraph" w:styleId="af0">
    <w:name w:val="Balloon Text"/>
    <w:basedOn w:val="a"/>
    <w:link w:val="af1"/>
    <w:uiPriority w:val="99"/>
    <w:semiHidden/>
    <w:unhideWhenUsed/>
    <w:rsid w:val="00886EA9"/>
    <w:rPr>
      <w:rFonts w:ascii="Tahoma" w:hAnsi="Tahoma" w:cs="Tahoma"/>
      <w:sz w:val="16"/>
      <w:szCs w:val="16"/>
    </w:rPr>
  </w:style>
  <w:style w:type="character" w:customStyle="1" w:styleId="af1">
    <w:name w:val="Текст выноски Знак"/>
    <w:basedOn w:val="a0"/>
    <w:link w:val="af0"/>
    <w:uiPriority w:val="99"/>
    <w:semiHidden/>
    <w:rsid w:val="00886EA9"/>
    <w:rPr>
      <w:rFonts w:ascii="Tahoma" w:hAnsi="Tahoma" w:cs="Tahoma"/>
      <w:sz w:val="16"/>
      <w:szCs w:val="16"/>
    </w:rPr>
  </w:style>
  <w:style w:type="paragraph" w:styleId="af2">
    <w:name w:val="List Paragraph"/>
    <w:basedOn w:val="a"/>
    <w:uiPriority w:val="34"/>
    <w:qFormat/>
    <w:rsid w:val="00A10D43"/>
    <w:pPr>
      <w:ind w:left="720"/>
      <w:contextualSpacing/>
    </w:pPr>
  </w:style>
  <w:style w:type="character" w:customStyle="1" w:styleId="docdata">
    <w:name w:val="docdata"/>
    <w:aliases w:val="docy,v5,3657,baiaagaaboqcaaadfwwaaawndaaaaaaaaaaaaaaaaaaaaaaaaaaaaaaaaaaaaaaaaaaaaaaaaaaaaaaaaaaaaaaaaaaaaaaaaaaaaaaaaaaaaaaaaaaaaaaaaaaaaaaaaaaaaaaaaaaaaaaaaaaaaaaaaaaaaaaaaaaaaaaaaaaaaaaaaaaaaaaaaaaaaaaaaaaaaaaaaaaaaaaaaaaaaaaaaaaaaaaaaaaaaaaa"/>
    <w:basedOn w:val="a0"/>
    <w:rsid w:val="00C84AD2"/>
  </w:style>
  <w:style w:type="paragraph" w:styleId="af3">
    <w:name w:val="Normal (Web)"/>
    <w:basedOn w:val="a"/>
    <w:uiPriority w:val="99"/>
    <w:unhideWhenUsed/>
    <w:rsid w:val="00305916"/>
    <w:pPr>
      <w:spacing w:before="100" w:beforeAutospacing="1" w:after="100" w:afterAutospacing="1"/>
    </w:pPr>
    <w:rPr>
      <w:lang w:val="ru-RU"/>
    </w:rPr>
  </w:style>
  <w:style w:type="paragraph" w:styleId="af4">
    <w:name w:val="header"/>
    <w:basedOn w:val="a"/>
    <w:link w:val="af5"/>
    <w:uiPriority w:val="99"/>
    <w:unhideWhenUsed/>
    <w:rsid w:val="006E54C5"/>
    <w:pPr>
      <w:tabs>
        <w:tab w:val="center" w:pos="4819"/>
        <w:tab w:val="right" w:pos="9639"/>
      </w:tabs>
    </w:pPr>
  </w:style>
  <w:style w:type="character" w:customStyle="1" w:styleId="af5">
    <w:name w:val="Верхний колонтитул Знак"/>
    <w:basedOn w:val="a0"/>
    <w:link w:val="af4"/>
    <w:uiPriority w:val="99"/>
    <w:rsid w:val="006E54C5"/>
  </w:style>
  <w:style w:type="paragraph" w:styleId="af6">
    <w:name w:val="footer"/>
    <w:basedOn w:val="a"/>
    <w:link w:val="af7"/>
    <w:uiPriority w:val="99"/>
    <w:unhideWhenUsed/>
    <w:rsid w:val="006E54C5"/>
    <w:pPr>
      <w:tabs>
        <w:tab w:val="center" w:pos="4819"/>
        <w:tab w:val="right" w:pos="9639"/>
      </w:tabs>
    </w:pPr>
  </w:style>
  <w:style w:type="character" w:customStyle="1" w:styleId="af7">
    <w:name w:val="Нижний колонтитул Знак"/>
    <w:basedOn w:val="a0"/>
    <w:link w:val="af6"/>
    <w:uiPriority w:val="99"/>
    <w:rsid w:val="006E54C5"/>
  </w:style>
  <w:style w:type="table" w:styleId="af8">
    <w:name w:val="Table Grid"/>
    <w:basedOn w:val="a1"/>
    <w:uiPriority w:val="59"/>
    <w:rsid w:val="00BA681A"/>
    <w:rPr>
      <w:rFonts w:ascii="Calibri" w:eastAsia="Calibri" w:hAnsi="Calibri"/>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488">
    <w:name w:val="15488"/>
    <w:aliases w:val="baiaagaaboqcaaadtjoaaaxeogaaaaaaaaaaaaaaaaaaaaaaaaaaaaaaaaaaaaaaaaaaaaaaaaaaaaaaaaaaaaaaaaaaaaaaaaaaaaaaaaaaaaaaaaaaaaaaaaaaaaaaaaaaaaaaaaaaaaaaaaaaaaaaaaaaaaaaaaaaaaaaaaaaaaaaaaaaaaaaaaaaaaaaaaaaaaaaaaaaaaaaaaaaaaaaaaaaaaaaaaaaaaa"/>
    <w:basedOn w:val="a"/>
    <w:rsid w:val="005E6FAE"/>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9175A"/>
  </w:style>
  <w:style w:type="paragraph" w:styleId="1">
    <w:name w:val="heading 1"/>
    <w:basedOn w:val="a"/>
    <w:next w:val="a"/>
    <w:pPr>
      <w:keepNext/>
      <w:keepLines/>
      <w:spacing w:before="480"/>
      <w:outlineLvl w:val="0"/>
    </w:pPr>
    <w:rPr>
      <w:rFonts w:ascii="Cambria" w:eastAsia="Cambria" w:hAnsi="Cambria" w:cs="Cambria"/>
      <w:b/>
      <w:color w:val="366091"/>
      <w:sz w:val="28"/>
      <w:szCs w:val="28"/>
    </w:rPr>
  </w:style>
  <w:style w:type="paragraph" w:styleId="2">
    <w:name w:val="heading 2"/>
    <w:basedOn w:val="a"/>
    <w:next w:val="a"/>
    <w:pPr>
      <w:keepNext/>
      <w:ind w:left="-108" w:right="-108"/>
      <w:jc w:val="center"/>
      <w:outlineLvl w:val="1"/>
    </w:pPr>
    <w:rPr>
      <w:sz w:val="28"/>
      <w:szCs w:val="28"/>
    </w:rPr>
  </w:style>
  <w:style w:type="paragraph" w:styleId="3">
    <w:name w:val="heading 3"/>
    <w:basedOn w:val="a"/>
    <w:next w:val="a"/>
    <w:pPr>
      <w:keepNext/>
      <w:keepLines/>
      <w:widowControl w:val="0"/>
      <w:tabs>
        <w:tab w:val="left" w:pos="0"/>
        <w:tab w:val="left" w:pos="2160"/>
      </w:tabs>
      <w:spacing w:before="200"/>
      <w:ind w:left="1440"/>
      <w:outlineLvl w:val="2"/>
    </w:pPr>
    <w:rPr>
      <w:rFonts w:ascii="Cambria" w:eastAsia="Cambria" w:hAnsi="Cambria" w:cs="Cambria"/>
      <w:b/>
      <w:color w:val="4F81BD"/>
    </w:rPr>
  </w:style>
  <w:style w:type="paragraph" w:styleId="4">
    <w:name w:val="heading 4"/>
    <w:basedOn w:val="a"/>
    <w:next w:val="a"/>
    <w:pPr>
      <w:keepNext/>
      <w:widowControl w:val="0"/>
      <w:tabs>
        <w:tab w:val="left" w:pos="0"/>
      </w:tabs>
      <w:spacing w:before="240" w:after="60"/>
      <w:outlineLvl w:val="3"/>
    </w:pPr>
    <w:rPr>
      <w:b/>
    </w:rPr>
  </w:style>
  <w:style w:type="paragraph" w:styleId="5">
    <w:name w:val="heading 5"/>
    <w:basedOn w:val="a"/>
    <w:next w:val="a"/>
    <w:pPr>
      <w:keepNext/>
      <w:ind w:left="-108" w:right="-71"/>
      <w:outlineLvl w:val="4"/>
    </w:pPr>
    <w:rPr>
      <w:sz w:val="28"/>
      <w:szCs w:val="28"/>
    </w:rPr>
  </w:style>
  <w:style w:type="paragraph" w:styleId="6">
    <w:name w:val="heading 6"/>
    <w:basedOn w:val="a"/>
    <w:next w:val="a"/>
    <w:pPr>
      <w:keepNext/>
      <w:keepLines/>
      <w:spacing w:before="200"/>
      <w:outlineLvl w:val="5"/>
    </w:pPr>
    <w:rPr>
      <w:rFonts w:ascii="Cambria" w:eastAsia="Cambria" w:hAnsi="Cambria" w:cs="Cambria"/>
      <w:i/>
      <w:color w:val="243F6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jc w:val="center"/>
    </w:pPr>
    <w:rPr>
      <w:rFonts w:ascii="Arial" w:eastAsia="Arial" w:hAnsi="Arial" w:cs="Arial"/>
      <w:b/>
      <w:sz w:val="28"/>
      <w:szCs w:val="28"/>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6">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7">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8">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9">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a">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e">
    <w:basedOn w:val="TableNormal"/>
    <w:rPr>
      <w:sz w:val="28"/>
      <w:szCs w:val="28"/>
    </w:rPr>
    <w:tblPr>
      <w:tblStyleRowBandSize w:val="1"/>
      <w:tblStyleColBandSize w:val="1"/>
      <w:tblCellMar>
        <w:top w:w="55" w:type="dxa"/>
        <w:left w:w="108" w:type="dxa"/>
        <w:bottom w:w="55" w:type="dxa"/>
        <w:right w:w="108" w:type="dxa"/>
      </w:tblCellMar>
    </w:tblPr>
  </w:style>
  <w:style w:type="table" w:customStyle="1" w:styleId="af">
    <w:basedOn w:val="TableNormal"/>
    <w:rPr>
      <w:sz w:val="28"/>
      <w:szCs w:val="28"/>
    </w:rPr>
    <w:tblPr>
      <w:tblStyleRowBandSize w:val="1"/>
      <w:tblStyleColBandSize w:val="1"/>
      <w:tblCellMar>
        <w:top w:w="55" w:type="dxa"/>
        <w:left w:w="108" w:type="dxa"/>
        <w:bottom w:w="55" w:type="dxa"/>
        <w:right w:w="108" w:type="dxa"/>
      </w:tblCellMar>
    </w:tblPr>
  </w:style>
  <w:style w:type="paragraph" w:styleId="af0">
    <w:name w:val="Balloon Text"/>
    <w:basedOn w:val="a"/>
    <w:link w:val="af1"/>
    <w:uiPriority w:val="99"/>
    <w:semiHidden/>
    <w:unhideWhenUsed/>
    <w:rsid w:val="00886EA9"/>
    <w:rPr>
      <w:rFonts w:ascii="Tahoma" w:hAnsi="Tahoma" w:cs="Tahoma"/>
      <w:sz w:val="16"/>
      <w:szCs w:val="16"/>
    </w:rPr>
  </w:style>
  <w:style w:type="character" w:customStyle="1" w:styleId="af1">
    <w:name w:val="Текст выноски Знак"/>
    <w:basedOn w:val="a0"/>
    <w:link w:val="af0"/>
    <w:uiPriority w:val="99"/>
    <w:semiHidden/>
    <w:rsid w:val="00886EA9"/>
    <w:rPr>
      <w:rFonts w:ascii="Tahoma" w:hAnsi="Tahoma" w:cs="Tahoma"/>
      <w:sz w:val="16"/>
      <w:szCs w:val="16"/>
    </w:rPr>
  </w:style>
  <w:style w:type="paragraph" w:styleId="af2">
    <w:name w:val="List Paragraph"/>
    <w:basedOn w:val="a"/>
    <w:uiPriority w:val="34"/>
    <w:qFormat/>
    <w:rsid w:val="00A10D43"/>
    <w:pPr>
      <w:ind w:left="720"/>
      <w:contextualSpacing/>
    </w:pPr>
  </w:style>
  <w:style w:type="character" w:customStyle="1" w:styleId="docdata">
    <w:name w:val="docdata"/>
    <w:aliases w:val="docy,v5,3657,baiaagaaboqcaaadfwwaaawndaaaaaaaaaaaaaaaaaaaaaaaaaaaaaaaaaaaaaaaaaaaaaaaaaaaaaaaaaaaaaaaaaaaaaaaaaaaaaaaaaaaaaaaaaaaaaaaaaaaaaaaaaaaaaaaaaaaaaaaaaaaaaaaaaaaaaaaaaaaaaaaaaaaaaaaaaaaaaaaaaaaaaaaaaaaaaaaaaaaaaaaaaaaaaaaaaaaaaaaaaaaaaaa"/>
    <w:basedOn w:val="a0"/>
    <w:rsid w:val="00C84AD2"/>
  </w:style>
  <w:style w:type="paragraph" w:styleId="af3">
    <w:name w:val="Normal (Web)"/>
    <w:basedOn w:val="a"/>
    <w:uiPriority w:val="99"/>
    <w:unhideWhenUsed/>
    <w:rsid w:val="00305916"/>
    <w:pPr>
      <w:spacing w:before="100" w:beforeAutospacing="1" w:after="100" w:afterAutospacing="1"/>
    </w:pPr>
    <w:rPr>
      <w:lang w:val="ru-RU"/>
    </w:rPr>
  </w:style>
  <w:style w:type="paragraph" w:styleId="af4">
    <w:name w:val="header"/>
    <w:basedOn w:val="a"/>
    <w:link w:val="af5"/>
    <w:uiPriority w:val="99"/>
    <w:unhideWhenUsed/>
    <w:rsid w:val="006E54C5"/>
    <w:pPr>
      <w:tabs>
        <w:tab w:val="center" w:pos="4819"/>
        <w:tab w:val="right" w:pos="9639"/>
      </w:tabs>
    </w:pPr>
  </w:style>
  <w:style w:type="character" w:customStyle="1" w:styleId="af5">
    <w:name w:val="Верхний колонтитул Знак"/>
    <w:basedOn w:val="a0"/>
    <w:link w:val="af4"/>
    <w:uiPriority w:val="99"/>
    <w:rsid w:val="006E54C5"/>
  </w:style>
  <w:style w:type="paragraph" w:styleId="af6">
    <w:name w:val="footer"/>
    <w:basedOn w:val="a"/>
    <w:link w:val="af7"/>
    <w:uiPriority w:val="99"/>
    <w:unhideWhenUsed/>
    <w:rsid w:val="006E54C5"/>
    <w:pPr>
      <w:tabs>
        <w:tab w:val="center" w:pos="4819"/>
        <w:tab w:val="right" w:pos="9639"/>
      </w:tabs>
    </w:pPr>
  </w:style>
  <w:style w:type="character" w:customStyle="1" w:styleId="af7">
    <w:name w:val="Нижний колонтитул Знак"/>
    <w:basedOn w:val="a0"/>
    <w:link w:val="af6"/>
    <w:uiPriority w:val="99"/>
    <w:rsid w:val="006E54C5"/>
  </w:style>
  <w:style w:type="table" w:styleId="af8">
    <w:name w:val="Table Grid"/>
    <w:basedOn w:val="a1"/>
    <w:uiPriority w:val="59"/>
    <w:rsid w:val="00BA681A"/>
    <w:rPr>
      <w:rFonts w:ascii="Calibri" w:eastAsia="Calibri" w:hAnsi="Calibri"/>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488">
    <w:name w:val="15488"/>
    <w:aliases w:val="baiaagaaboqcaaadtjoaaaxeogaaaaaaaaaaaaaaaaaaaaaaaaaaaaaaaaaaaaaaaaaaaaaaaaaaaaaaaaaaaaaaaaaaaaaaaaaaaaaaaaaaaaaaaaaaaaaaaaaaaaaaaaaaaaaaaaaaaaaaaaaaaaaaaaaaaaaaaaaaaaaaaaaaaaaaaaaaaaaaaaaaaaaaaaaaaaaaaaaaaaaaaaaaaaaaaaaaaaaaaaaaaaa"/>
    <w:basedOn w:val="a"/>
    <w:rsid w:val="005E6FAE"/>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8710">
      <w:bodyDiv w:val="1"/>
      <w:marLeft w:val="0"/>
      <w:marRight w:val="0"/>
      <w:marTop w:val="0"/>
      <w:marBottom w:val="0"/>
      <w:divBdr>
        <w:top w:val="none" w:sz="0" w:space="0" w:color="auto"/>
        <w:left w:val="none" w:sz="0" w:space="0" w:color="auto"/>
        <w:bottom w:val="none" w:sz="0" w:space="0" w:color="auto"/>
        <w:right w:val="none" w:sz="0" w:space="0" w:color="auto"/>
      </w:divBdr>
    </w:div>
    <w:div w:id="86778603">
      <w:bodyDiv w:val="1"/>
      <w:marLeft w:val="0"/>
      <w:marRight w:val="0"/>
      <w:marTop w:val="0"/>
      <w:marBottom w:val="0"/>
      <w:divBdr>
        <w:top w:val="none" w:sz="0" w:space="0" w:color="auto"/>
        <w:left w:val="none" w:sz="0" w:space="0" w:color="auto"/>
        <w:bottom w:val="none" w:sz="0" w:space="0" w:color="auto"/>
        <w:right w:val="none" w:sz="0" w:space="0" w:color="auto"/>
      </w:divBdr>
    </w:div>
    <w:div w:id="585843973">
      <w:bodyDiv w:val="1"/>
      <w:marLeft w:val="0"/>
      <w:marRight w:val="0"/>
      <w:marTop w:val="0"/>
      <w:marBottom w:val="0"/>
      <w:divBdr>
        <w:top w:val="none" w:sz="0" w:space="0" w:color="auto"/>
        <w:left w:val="none" w:sz="0" w:space="0" w:color="auto"/>
        <w:bottom w:val="none" w:sz="0" w:space="0" w:color="auto"/>
        <w:right w:val="none" w:sz="0" w:space="0" w:color="auto"/>
      </w:divBdr>
    </w:div>
    <w:div w:id="741946817">
      <w:bodyDiv w:val="1"/>
      <w:marLeft w:val="0"/>
      <w:marRight w:val="0"/>
      <w:marTop w:val="0"/>
      <w:marBottom w:val="0"/>
      <w:divBdr>
        <w:top w:val="none" w:sz="0" w:space="0" w:color="auto"/>
        <w:left w:val="none" w:sz="0" w:space="0" w:color="auto"/>
        <w:bottom w:val="none" w:sz="0" w:space="0" w:color="auto"/>
        <w:right w:val="none" w:sz="0" w:space="0" w:color="auto"/>
      </w:divBdr>
    </w:div>
    <w:div w:id="803231845">
      <w:bodyDiv w:val="1"/>
      <w:marLeft w:val="0"/>
      <w:marRight w:val="0"/>
      <w:marTop w:val="0"/>
      <w:marBottom w:val="0"/>
      <w:divBdr>
        <w:top w:val="none" w:sz="0" w:space="0" w:color="auto"/>
        <w:left w:val="none" w:sz="0" w:space="0" w:color="auto"/>
        <w:bottom w:val="none" w:sz="0" w:space="0" w:color="auto"/>
        <w:right w:val="none" w:sz="0" w:space="0" w:color="auto"/>
      </w:divBdr>
    </w:div>
    <w:div w:id="966203639">
      <w:bodyDiv w:val="1"/>
      <w:marLeft w:val="0"/>
      <w:marRight w:val="0"/>
      <w:marTop w:val="0"/>
      <w:marBottom w:val="0"/>
      <w:divBdr>
        <w:top w:val="none" w:sz="0" w:space="0" w:color="auto"/>
        <w:left w:val="none" w:sz="0" w:space="0" w:color="auto"/>
        <w:bottom w:val="none" w:sz="0" w:space="0" w:color="auto"/>
        <w:right w:val="none" w:sz="0" w:space="0" w:color="auto"/>
      </w:divBdr>
    </w:div>
    <w:div w:id="1092356586">
      <w:bodyDiv w:val="1"/>
      <w:marLeft w:val="0"/>
      <w:marRight w:val="0"/>
      <w:marTop w:val="0"/>
      <w:marBottom w:val="0"/>
      <w:divBdr>
        <w:top w:val="none" w:sz="0" w:space="0" w:color="auto"/>
        <w:left w:val="none" w:sz="0" w:space="0" w:color="auto"/>
        <w:bottom w:val="none" w:sz="0" w:space="0" w:color="auto"/>
        <w:right w:val="none" w:sz="0" w:space="0" w:color="auto"/>
      </w:divBdr>
    </w:div>
    <w:div w:id="1509714323">
      <w:bodyDiv w:val="1"/>
      <w:marLeft w:val="0"/>
      <w:marRight w:val="0"/>
      <w:marTop w:val="0"/>
      <w:marBottom w:val="0"/>
      <w:divBdr>
        <w:top w:val="none" w:sz="0" w:space="0" w:color="auto"/>
        <w:left w:val="none" w:sz="0" w:space="0" w:color="auto"/>
        <w:bottom w:val="none" w:sz="0" w:space="0" w:color="auto"/>
        <w:right w:val="none" w:sz="0" w:space="0" w:color="auto"/>
      </w:divBdr>
    </w:div>
    <w:div w:id="2010063058">
      <w:bodyDiv w:val="1"/>
      <w:marLeft w:val="0"/>
      <w:marRight w:val="0"/>
      <w:marTop w:val="0"/>
      <w:marBottom w:val="0"/>
      <w:divBdr>
        <w:top w:val="none" w:sz="0" w:space="0" w:color="auto"/>
        <w:left w:val="none" w:sz="0" w:space="0" w:color="auto"/>
        <w:bottom w:val="none" w:sz="0" w:space="0" w:color="auto"/>
        <w:right w:val="none" w:sz="0" w:space="0" w:color="auto"/>
      </w:divBdr>
    </w:div>
    <w:div w:id="2078631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chart" Target="charts/chart2.xml"/><Relationship Id="rId26" Type="http://schemas.openxmlformats.org/officeDocument/2006/relationships/hyperlink" Target="https://korali.info/svyata/virshi-uchitelyam.html" TargetMode="External"/><Relationship Id="rId3" Type="http://schemas.openxmlformats.org/officeDocument/2006/relationships/numbering" Target="numbering.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chart" Target="charts/chart1.xm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eader" Target="header1.xml"/><Relationship Id="rId29" Type="http://schemas.openxmlformats.org/officeDocument/2006/relationships/hyperlink" Target="http://old.mon.gov.ua/img/zstored/files/nmo_1230_31102012.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3.xml"/><Relationship Id="rId32" Type="http://schemas.openxmlformats.org/officeDocument/2006/relationships/hyperlink" Target="http://old.mon.gov.ua/img/zstored/files/nmo_736_902_758_23072010.doc" TargetMode="Externa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yperlink" Target="http://old.mon.gov.ua/img/zstored/files/nmo_676_22072008.doc" TargetMode="External"/><Relationship Id="rId10" Type="http://schemas.openxmlformats.org/officeDocument/2006/relationships/image" Target="media/image1.png"/><Relationship Id="rId19" Type="http://schemas.openxmlformats.org/officeDocument/2006/relationships/image" Target="media/image8.png"/><Relationship Id="rId31" Type="http://schemas.openxmlformats.org/officeDocument/2006/relationships/hyperlink" Target="http://old.mon.gov.ua/img/zstored/files/nmon_1008_09092014_25092014_1166_25943.doc"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hyperlink" Target="http://old.mon.gov.ua/img/zstored/files/nmo_651_11082004.doc" TargetMode="External"/><Relationship Id="rId30" Type="http://schemas.openxmlformats.org/officeDocument/2006/relationships/hyperlink" Target="http://old.mon.gov.ua/img/zstored/files/nmon_1008_09092014_25092014_1166_25943.doc"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roz\Documents\&#1076;&#1080;&#1072;&#1075;&#1088;&#1072;&#1084;&#1084;&#1099;%20&#1076;&#1083;&#1103;%20&#1075;&#1086;&#1076;&#1086;&#1074;&#1086;&#1075;&#1086;%20&#1087;&#1083;&#1072;&#1085;&#1072;%2020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oroz\Documents\&#1076;&#1080;&#1072;&#1075;&#1088;&#1072;&#1084;&#1084;&#1099;%20&#1076;&#1083;&#1103;%20&#1075;&#1086;&#1076;&#1086;&#1074;&#1086;&#1075;&#1086;%20&#1087;&#1083;&#1072;&#1085;&#1072;%20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Кількість</a:t>
            </a:r>
            <a:r>
              <a:rPr lang="ru-RU" sz="1400" baseline="0"/>
              <a:t> груп та вихованців</a:t>
            </a:r>
          </a:p>
          <a:p>
            <a:pPr>
              <a:defRPr sz="1400"/>
            </a:pPr>
            <a:r>
              <a:rPr lang="ru-RU" sz="1400" baseline="0"/>
              <a:t>КЗПО "ДОЦНТТ та ІТУМ" ДОР"</a:t>
            </a:r>
            <a:endParaRPr lang="ru-RU" sz="1400"/>
          </a:p>
        </c:rich>
      </c:tx>
      <c:layout/>
      <c:overlay val="0"/>
    </c:title>
    <c:autoTitleDeleted val="0"/>
    <c:plotArea>
      <c:layout/>
      <c:barChart>
        <c:barDir val="col"/>
        <c:grouping val="clustered"/>
        <c:varyColors val="0"/>
        <c:ser>
          <c:idx val="0"/>
          <c:order val="0"/>
          <c:tx>
            <c:strRef>
              <c:f>'2024'!$B$4</c:f>
              <c:strCache>
                <c:ptCount val="1"/>
                <c:pt idx="0">
                  <c:v>Кількість груп</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'2024'!$H$3:$L$3</c:f>
              <c:numCache>
                <c:formatCode>General</c:formatCode>
                <c:ptCount val="5"/>
                <c:pt idx="0">
                  <c:v>2020</c:v>
                </c:pt>
                <c:pt idx="1">
                  <c:v>2021</c:v>
                </c:pt>
                <c:pt idx="2">
                  <c:v>2022</c:v>
                </c:pt>
                <c:pt idx="3">
                  <c:v>2023</c:v>
                </c:pt>
                <c:pt idx="4">
                  <c:v>2024</c:v>
                </c:pt>
              </c:numCache>
            </c:numRef>
          </c:cat>
          <c:val>
            <c:numRef>
              <c:f>'2024'!$H$4:$L$4</c:f>
              <c:numCache>
                <c:formatCode>General</c:formatCode>
                <c:ptCount val="5"/>
                <c:pt idx="0">
                  <c:v>107</c:v>
                </c:pt>
                <c:pt idx="1">
                  <c:v>112</c:v>
                </c:pt>
                <c:pt idx="2">
                  <c:v>107</c:v>
                </c:pt>
                <c:pt idx="3">
                  <c:v>110</c:v>
                </c:pt>
                <c:pt idx="4">
                  <c:v>110</c:v>
                </c:pt>
              </c:numCache>
            </c:numRef>
          </c:val>
          <c:extLst xmlns:c16r2="http://schemas.microsoft.com/office/drawing/2015/06/chart">
            <c:ext xmlns:c16="http://schemas.microsoft.com/office/drawing/2014/chart" uri="{C3380CC4-5D6E-409C-BE32-E72D297353CC}">
              <c16:uniqueId val="{00000000-1C7F-4090-80A9-EEF27C57F3F6}"/>
            </c:ext>
          </c:extLst>
        </c:ser>
        <c:ser>
          <c:idx val="1"/>
          <c:order val="1"/>
          <c:tx>
            <c:strRef>
              <c:f>'2024'!$B$5</c:f>
              <c:strCache>
                <c:ptCount val="1"/>
                <c:pt idx="0">
                  <c:v>Кількість вихованців</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'2024'!$H$3:$L$3</c:f>
              <c:numCache>
                <c:formatCode>General</c:formatCode>
                <c:ptCount val="5"/>
                <c:pt idx="0">
                  <c:v>2020</c:v>
                </c:pt>
                <c:pt idx="1">
                  <c:v>2021</c:v>
                </c:pt>
                <c:pt idx="2">
                  <c:v>2022</c:v>
                </c:pt>
                <c:pt idx="3">
                  <c:v>2023</c:v>
                </c:pt>
                <c:pt idx="4">
                  <c:v>2024</c:v>
                </c:pt>
              </c:numCache>
            </c:numRef>
          </c:cat>
          <c:val>
            <c:numRef>
              <c:f>'2024'!$H$5:$L$5</c:f>
              <c:numCache>
                <c:formatCode>General</c:formatCode>
                <c:ptCount val="5"/>
                <c:pt idx="0">
                  <c:v>1252</c:v>
                </c:pt>
                <c:pt idx="1">
                  <c:v>1324</c:v>
                </c:pt>
                <c:pt idx="2">
                  <c:v>1316</c:v>
                </c:pt>
                <c:pt idx="3">
                  <c:v>1328</c:v>
                </c:pt>
                <c:pt idx="4">
                  <c:v>1316</c:v>
                </c:pt>
              </c:numCache>
            </c:numRef>
          </c:val>
          <c:extLst xmlns:c16r2="http://schemas.microsoft.com/office/drawing/2015/06/chart">
            <c:ext xmlns:c16="http://schemas.microsoft.com/office/drawing/2014/chart" uri="{C3380CC4-5D6E-409C-BE32-E72D297353CC}">
              <c16:uniqueId val="{00000001-1C7F-4090-80A9-EEF27C57F3F6}"/>
            </c:ext>
          </c:extLst>
        </c:ser>
        <c:dLbls>
          <c:showLegendKey val="0"/>
          <c:showVal val="0"/>
          <c:showCatName val="0"/>
          <c:showSerName val="0"/>
          <c:showPercent val="0"/>
          <c:showBubbleSize val="0"/>
        </c:dLbls>
        <c:gapWidth val="150"/>
        <c:axId val="74359936"/>
        <c:axId val="74361472"/>
      </c:barChart>
      <c:catAx>
        <c:axId val="74359936"/>
        <c:scaling>
          <c:orientation val="minMax"/>
        </c:scaling>
        <c:delete val="0"/>
        <c:axPos val="b"/>
        <c:numFmt formatCode="General" sourceLinked="1"/>
        <c:majorTickMark val="none"/>
        <c:minorTickMark val="none"/>
        <c:tickLblPos val="nextTo"/>
        <c:crossAx val="74361472"/>
        <c:crosses val="autoZero"/>
        <c:auto val="1"/>
        <c:lblAlgn val="ctr"/>
        <c:lblOffset val="100"/>
        <c:noMultiLvlLbl val="0"/>
      </c:catAx>
      <c:valAx>
        <c:axId val="74361472"/>
        <c:scaling>
          <c:orientation val="minMax"/>
        </c:scaling>
        <c:delete val="0"/>
        <c:axPos val="l"/>
        <c:majorGridlines/>
        <c:numFmt formatCode="General" sourceLinked="1"/>
        <c:majorTickMark val="none"/>
        <c:minorTickMark val="none"/>
        <c:tickLblPos val="nextTo"/>
        <c:crossAx val="743599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600"/>
              <a:t>Кількість</a:t>
            </a:r>
            <a:r>
              <a:rPr lang="ru-RU" sz="1600" baseline="0"/>
              <a:t> вихованців та груп за рівнями класифікації гуртків </a:t>
            </a:r>
          </a:p>
          <a:p>
            <a:pPr>
              <a:defRPr/>
            </a:pPr>
            <a:r>
              <a:rPr lang="ru-RU" sz="1600" baseline="0"/>
              <a:t>КЗПО "ДОЦНТТ та ІТУМ" ДОР"</a:t>
            </a:r>
            <a:endParaRPr lang="ru-RU" sz="1600"/>
          </a:p>
        </c:rich>
      </c:tx>
      <c:layout/>
      <c:overlay val="0"/>
    </c:title>
    <c:autoTitleDeleted val="0"/>
    <c:plotArea>
      <c:layout>
        <c:manualLayout>
          <c:layoutTarget val="inner"/>
          <c:xMode val="edge"/>
          <c:yMode val="edge"/>
          <c:x val="0.10405479540467277"/>
          <c:y val="0.33077982213131302"/>
          <c:w val="0.66836212584082733"/>
          <c:h val="0.56391688428605946"/>
        </c:manualLayout>
      </c:layout>
      <c:barChart>
        <c:barDir val="col"/>
        <c:grouping val="clustered"/>
        <c:varyColors val="0"/>
        <c:ser>
          <c:idx val="0"/>
          <c:order val="0"/>
          <c:tx>
            <c:strRef>
              <c:f>'2024'!$B$27</c:f>
              <c:strCache>
                <c:ptCount val="1"/>
                <c:pt idx="0">
                  <c:v>Початковий рівень</c:v>
                </c:pt>
              </c:strCache>
            </c:strRef>
          </c:tx>
          <c:invertIfNegative val="0"/>
          <c:dLbls>
            <c:dLbl>
              <c:idx val="0"/>
              <c:layout>
                <c:manualLayout>
                  <c:x val="-9.1074681238615778E-3"/>
                  <c:y val="4.2034468263976461E-3"/>
                </c:manualLayout>
              </c:layout>
              <c:spPr/>
              <c:txPr>
                <a:bodyPr/>
                <a:lstStyle/>
                <a:p>
                  <a:pPr>
                    <a:defRPr sz="1000"/>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EE9-46E5-B22A-EAC6316A5F94}"/>
                </c:ext>
              </c:extLst>
            </c:dLbl>
            <c:dLbl>
              <c:idx val="2"/>
              <c:layout>
                <c:manualLayout>
                  <c:x val="-2.7322583652453322E-2"/>
                  <c:y val="1.681378730559058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EE9-46E5-B22A-EAC6316A5F94}"/>
                </c:ext>
              </c:extLst>
            </c:dLbl>
            <c:dLbl>
              <c:idx val="3"/>
              <c:layout>
                <c:manualLayout>
                  <c:x val="-1.3661202185792349E-2"/>
                  <c:y val="1.26103404791930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EE9-46E5-B22A-EAC6316A5F94}"/>
                </c:ext>
              </c:extLst>
            </c:dLbl>
            <c:dLbl>
              <c:idx val="4"/>
              <c:layout>
                <c:manualLayout>
                  <c:x val="-3.1876138433515486E-2"/>
                  <c:y val="4.203446826397646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EE9-46E5-B22A-EAC6316A5F9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'2024'!$D$26:$H$26</c:f>
              <c:numCache>
                <c:formatCode>General</c:formatCode>
                <c:ptCount val="5"/>
                <c:pt idx="0">
                  <c:v>2020</c:v>
                </c:pt>
                <c:pt idx="1">
                  <c:v>2021</c:v>
                </c:pt>
                <c:pt idx="2">
                  <c:v>2022</c:v>
                </c:pt>
                <c:pt idx="3">
                  <c:v>2023</c:v>
                </c:pt>
                <c:pt idx="4">
                  <c:v>2024</c:v>
                </c:pt>
              </c:numCache>
            </c:numRef>
          </c:cat>
          <c:val>
            <c:numRef>
              <c:f>'2024'!$D$27:$H$27</c:f>
              <c:numCache>
                <c:formatCode>0.00%</c:formatCode>
                <c:ptCount val="5"/>
                <c:pt idx="0">
                  <c:v>0.41120000000000001</c:v>
                </c:pt>
                <c:pt idx="1">
                  <c:v>0.49</c:v>
                </c:pt>
                <c:pt idx="2">
                  <c:v>0.318</c:v>
                </c:pt>
                <c:pt idx="3" formatCode="0%">
                  <c:v>0.32</c:v>
                </c:pt>
                <c:pt idx="4">
                  <c:v>0.29099999999999998</c:v>
                </c:pt>
              </c:numCache>
            </c:numRef>
          </c:val>
          <c:extLst xmlns:c16r2="http://schemas.microsoft.com/office/drawing/2015/06/chart">
            <c:ext xmlns:c16="http://schemas.microsoft.com/office/drawing/2014/chart" uri="{C3380CC4-5D6E-409C-BE32-E72D297353CC}">
              <c16:uniqueId val="{00000004-2EE9-46E5-B22A-EAC6316A5F94}"/>
            </c:ext>
          </c:extLst>
        </c:ser>
        <c:ser>
          <c:idx val="1"/>
          <c:order val="1"/>
          <c:tx>
            <c:strRef>
              <c:f>'2024'!$B$28</c:f>
              <c:strCache>
                <c:ptCount val="1"/>
                <c:pt idx="0">
                  <c:v>Основний рівень</c:v>
                </c:pt>
              </c:strCache>
            </c:strRef>
          </c:tx>
          <c:invertIfNegative val="0"/>
          <c:dLbls>
            <c:dLbl>
              <c:idx val="1"/>
              <c:layout>
                <c:manualLayout>
                  <c:x val="3.4153005464480878E-2"/>
                  <c:y val="1.261034047919293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EE9-46E5-B22A-EAC6316A5F9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'2024'!$D$26:$H$26</c:f>
              <c:numCache>
                <c:formatCode>General</c:formatCode>
                <c:ptCount val="5"/>
                <c:pt idx="0">
                  <c:v>2020</c:v>
                </c:pt>
                <c:pt idx="1">
                  <c:v>2021</c:v>
                </c:pt>
                <c:pt idx="2">
                  <c:v>2022</c:v>
                </c:pt>
                <c:pt idx="3">
                  <c:v>2023</c:v>
                </c:pt>
                <c:pt idx="4">
                  <c:v>2024</c:v>
                </c:pt>
              </c:numCache>
            </c:numRef>
          </c:cat>
          <c:val>
            <c:numRef>
              <c:f>'2024'!$D$28:$H$28</c:f>
              <c:numCache>
                <c:formatCode>0.00%</c:formatCode>
                <c:ptCount val="5"/>
                <c:pt idx="0">
                  <c:v>0.54200000000000004</c:v>
                </c:pt>
                <c:pt idx="1">
                  <c:v>0.42</c:v>
                </c:pt>
                <c:pt idx="2">
                  <c:v>0.504</c:v>
                </c:pt>
                <c:pt idx="3" formatCode="0%">
                  <c:v>0.57999999999999996</c:v>
                </c:pt>
                <c:pt idx="4">
                  <c:v>0.51800000000000002</c:v>
                </c:pt>
              </c:numCache>
            </c:numRef>
          </c:val>
          <c:extLst xmlns:c16r2="http://schemas.microsoft.com/office/drawing/2015/06/chart">
            <c:ext xmlns:c16="http://schemas.microsoft.com/office/drawing/2014/chart" uri="{C3380CC4-5D6E-409C-BE32-E72D297353CC}">
              <c16:uniqueId val="{00000006-2EE9-46E5-B22A-EAC6316A5F94}"/>
            </c:ext>
          </c:extLst>
        </c:ser>
        <c:ser>
          <c:idx val="2"/>
          <c:order val="2"/>
          <c:tx>
            <c:strRef>
              <c:f>'2024'!$B$29</c:f>
              <c:strCache>
                <c:ptCount val="1"/>
                <c:pt idx="0">
                  <c:v>Вищий рівень</c:v>
                </c:pt>
              </c:strCache>
            </c:strRef>
          </c:tx>
          <c:invertIfNegative val="0"/>
          <c:dLbls>
            <c:dLbl>
              <c:idx val="0"/>
              <c:layout>
                <c:manualLayout>
                  <c:x val="2.0491803278688544E-2"/>
                  <c:y val="-1.681378730559058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EE9-46E5-B22A-EAC6316A5F94}"/>
                </c:ext>
              </c:extLst>
            </c:dLbl>
            <c:dLbl>
              <c:idx val="1"/>
              <c:layout>
                <c:manualLayout>
                  <c:x val="1.8214936247723176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EE9-46E5-B22A-EAC6316A5F94}"/>
                </c:ext>
              </c:extLst>
            </c:dLbl>
            <c:dLbl>
              <c:idx val="2"/>
              <c:layout>
                <c:manualLayout>
                  <c:x val="1.8214936247723135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EE9-46E5-B22A-EAC6316A5F94}"/>
                </c:ext>
              </c:extLst>
            </c:dLbl>
            <c:dLbl>
              <c:idx val="3"/>
              <c:layout>
                <c:manualLayout>
                  <c:x val="1.3661202185792349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2EE9-46E5-B22A-EAC6316A5F94}"/>
                </c:ext>
              </c:extLst>
            </c:dLbl>
            <c:dLbl>
              <c:idx val="4"/>
              <c:layout>
                <c:manualLayout>
                  <c:x val="2.7322404371584782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EE9-46E5-B22A-EAC6316A5F94}"/>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'2024'!$D$26:$H$26</c:f>
              <c:numCache>
                <c:formatCode>General</c:formatCode>
                <c:ptCount val="5"/>
                <c:pt idx="0">
                  <c:v>2020</c:v>
                </c:pt>
                <c:pt idx="1">
                  <c:v>2021</c:v>
                </c:pt>
                <c:pt idx="2">
                  <c:v>2022</c:v>
                </c:pt>
                <c:pt idx="3">
                  <c:v>2023</c:v>
                </c:pt>
                <c:pt idx="4">
                  <c:v>2024</c:v>
                </c:pt>
              </c:numCache>
            </c:numRef>
          </c:cat>
          <c:val>
            <c:numRef>
              <c:f>'2024'!$D$29:$H$29</c:f>
              <c:numCache>
                <c:formatCode>0.00%</c:formatCode>
                <c:ptCount val="5"/>
                <c:pt idx="0">
                  <c:v>4.6699999999999998E-2</c:v>
                </c:pt>
                <c:pt idx="1">
                  <c:v>0.09</c:v>
                </c:pt>
                <c:pt idx="2">
                  <c:v>0.17799999999999999</c:v>
                </c:pt>
                <c:pt idx="3" formatCode="0%">
                  <c:v>0.1</c:v>
                </c:pt>
                <c:pt idx="4">
                  <c:v>0.191</c:v>
                </c:pt>
              </c:numCache>
            </c:numRef>
          </c:val>
          <c:extLst xmlns:c16r2="http://schemas.microsoft.com/office/drawing/2015/06/chart">
            <c:ext xmlns:c16="http://schemas.microsoft.com/office/drawing/2014/chart" uri="{C3380CC4-5D6E-409C-BE32-E72D297353CC}">
              <c16:uniqueId val="{0000000C-2EE9-46E5-B22A-EAC6316A5F94}"/>
            </c:ext>
          </c:extLst>
        </c:ser>
        <c:dLbls>
          <c:showLegendKey val="0"/>
          <c:showVal val="0"/>
          <c:showCatName val="0"/>
          <c:showSerName val="0"/>
          <c:showPercent val="0"/>
          <c:showBubbleSize val="0"/>
        </c:dLbls>
        <c:gapWidth val="150"/>
        <c:axId val="39422976"/>
        <c:axId val="39428864"/>
      </c:barChart>
      <c:catAx>
        <c:axId val="39422976"/>
        <c:scaling>
          <c:orientation val="minMax"/>
        </c:scaling>
        <c:delete val="0"/>
        <c:axPos val="b"/>
        <c:numFmt formatCode="General" sourceLinked="1"/>
        <c:majorTickMark val="none"/>
        <c:minorTickMark val="none"/>
        <c:tickLblPos val="nextTo"/>
        <c:crossAx val="39428864"/>
        <c:crosses val="autoZero"/>
        <c:auto val="1"/>
        <c:lblAlgn val="ctr"/>
        <c:lblOffset val="100"/>
        <c:noMultiLvlLbl val="0"/>
      </c:catAx>
      <c:valAx>
        <c:axId val="39428864"/>
        <c:scaling>
          <c:orientation val="minMax"/>
        </c:scaling>
        <c:delete val="0"/>
        <c:axPos val="l"/>
        <c:majorGridlines/>
        <c:numFmt formatCode="0.00%" sourceLinked="1"/>
        <c:majorTickMark val="none"/>
        <c:minorTickMark val="none"/>
        <c:tickLblPos val="nextTo"/>
        <c:crossAx val="39422976"/>
        <c:crosses val="autoZero"/>
        <c:crossBetween val="between"/>
      </c:valAx>
    </c:plotArea>
    <c:legend>
      <c:legendPos val="r"/>
      <c:layout>
        <c:manualLayout>
          <c:xMode val="edge"/>
          <c:yMode val="edge"/>
          <c:x val="0.7724169212455001"/>
          <c:y val="0.39352933972786819"/>
          <c:w val="0.21346210521571196"/>
          <c:h val="0.2202547306434442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VZiyuD/9r59o+13hyrjghhzsw==">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403D8BB-6719-4DB8-A4B1-9856C4B77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2813</TotalTime>
  <Pages>89</Pages>
  <Words>21474</Words>
  <Characters>122403</Characters>
  <Application>Microsoft Office Word</Application>
  <DocSecurity>0</DocSecurity>
  <Lines>1020</Lines>
  <Paragraphs>287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Victoria</cp:lastModifiedBy>
  <cp:revision>289</cp:revision>
  <dcterms:created xsi:type="dcterms:W3CDTF">2024-01-04T12:01:00Z</dcterms:created>
  <dcterms:modified xsi:type="dcterms:W3CDTF">2025-01-09T03:48:00Z</dcterms:modified>
</cp:coreProperties>
</file>